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1244B" w14:textId="1995218F" w:rsidR="7712DCB4" w:rsidRPr="004100FB" w:rsidRDefault="00226ACA" w:rsidP="7587BEE1">
      <w:pPr>
        <w:pStyle w:val="Heading1"/>
        <w:rPr>
          <w:rFonts w:ascii="Aptos" w:eastAsia="Aptos" w:hAnsi="Aptos" w:cs="Aptos"/>
          <w:noProof/>
          <w:color w:val="000000" w:themeColor="text1"/>
          <w:sz w:val="24"/>
          <w:szCs w:val="24"/>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23AA67F5">
        <w:rPr>
          <w:rFonts w:ascii="Poppins SemiBold" w:hAnsi="Poppins SemiBold" w:cs="Poppins SemiBold"/>
          <w:noProof/>
          <w:sz w:val="32"/>
          <w:szCs w:val="32"/>
        </w:rPr>
        <w:t>November</w:t>
      </w:r>
      <w:r w:rsidRPr="00736378">
        <w:rPr>
          <w:rFonts w:ascii="Poppins SemiBold" w:hAnsi="Poppins SemiBold" w:cs="Poppins SemiBold"/>
          <w:noProof/>
          <w:sz w:val="32"/>
          <w:szCs w:val="32"/>
        </w:rPr>
        <w:t xml:space="preserve"> 1</w:t>
      </w:r>
      <w:bookmarkStart w:id="0" w:name="_Hlk179893262"/>
      <w:bookmarkStart w:id="1" w:name="_Hlk180409509"/>
      <w:bookmarkStart w:id="2" w:name="_Hlk181090725"/>
      <w:r w:rsidR="00922DF2">
        <w:rPr>
          <w:rFonts w:ascii="Poppins SemiBold" w:hAnsi="Poppins SemiBold" w:cs="Poppins SemiBold"/>
          <w:noProof/>
          <w:sz w:val="32"/>
          <w:szCs w:val="32"/>
        </w:rPr>
        <w:t>9</w:t>
      </w:r>
      <w:r w:rsidRPr="00736378">
        <w:rPr>
          <w:rFonts w:ascii="Poppins SemiBold" w:hAnsi="Poppins SemiBold" w:cs="Poppins SemiBold"/>
          <w:noProof/>
          <w:sz w:val="32"/>
          <w:szCs w:val="32"/>
        </w:rPr>
        <w:t>, 2024</w:t>
      </w:r>
      <w:bookmarkEnd w:id="0"/>
      <w:bookmarkEnd w:id="1"/>
      <w:bookmarkEnd w:id="2"/>
    </w:p>
    <w:p w14:paraId="3140BE1F" w14:textId="45AFE8D8" w:rsidR="7712DCB4" w:rsidRPr="004100FB"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 xml:space="preserve">NYT Reflects on Potential Changes to Social Security Benefits Under Second Trump Administration </w:t>
      </w:r>
    </w:p>
    <w:p w14:paraId="6F8201A2" w14:textId="77ACF66C" w:rsidR="7712DCB4" w:rsidRPr="004100FB" w:rsidRDefault="7587BEE1" w:rsidP="7587BEE1">
      <w:pPr>
        <w:spacing w:before="240" w:after="0"/>
        <w:rPr>
          <w:rFonts w:ascii="Poppins SemiBold" w:eastAsia="Poppins SemiBold" w:hAnsi="Poppins SemiBold" w:cs="Poppins SemiBold"/>
          <w:color w:val="0F4761" w:themeColor="accent1" w:themeShade="BF"/>
          <w:sz w:val="22"/>
        </w:rPr>
      </w:pPr>
      <w:r w:rsidRPr="7587BEE1">
        <w:rPr>
          <w:rFonts w:eastAsia="Poppins" w:cs="Poppins"/>
          <w:szCs w:val="20"/>
        </w:rPr>
        <w:t xml:space="preserve">The New York Times </w:t>
      </w:r>
      <w:hyperlink r:id="rId9">
        <w:r w:rsidRPr="7587BEE1">
          <w:rPr>
            <w:rStyle w:val="Hyperlink"/>
            <w:rFonts w:eastAsia="Poppins" w:cs="Poppins"/>
            <w:color w:val="467886"/>
            <w:szCs w:val="20"/>
          </w:rPr>
          <w:t>released</w:t>
        </w:r>
      </w:hyperlink>
      <w:r w:rsidRPr="7587BEE1">
        <w:rPr>
          <w:rFonts w:eastAsia="Poppins" w:cs="Poppins"/>
          <w:szCs w:val="20"/>
        </w:rPr>
        <w:t xml:space="preserve"> an article about the significant financial shortfall that Social Security is facing, exacerbated by demographic shifts like longer life expectancies and fewer workers contributing to the system. The article outlined that President-elect Donald Trump's proposed tax cuts and policies, such as ending taxes on overtime and Social Security benefits, could worsen this shortfall by reducing revenue and limiting the number of contributors. One potential solution to address the funding gap is raising or eliminating the payroll tax cap, which currently limits Social Security taxes to income up to $176,100. Expanding the cap could help close a portion of the funding gap, but such proposals face political challenges, especially regarding the potential expansion of benefits for high earners. The Social Security Disability Insurance (SSDI) trust fund is separately funded and not at risk in the short term, though transfers from it to the retirement fund are possible with Congressional approval. The article posited that the program's long-term sustainability will require careful policy decisions and bipartisan support.</w:t>
      </w:r>
    </w:p>
    <w:p w14:paraId="5F088C45" w14:textId="291BFF4B" w:rsidR="7712DCB4" w:rsidRPr="004100FB"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The House Passes Bill to Increase Social Security Checks</w:t>
      </w:r>
    </w:p>
    <w:p w14:paraId="5AC022AE" w14:textId="7177D3E9" w:rsidR="7712DCB4" w:rsidRPr="004100FB" w:rsidRDefault="7587BEE1" w:rsidP="7587BEE1">
      <w:pPr>
        <w:spacing w:before="240" w:after="0"/>
        <w:rPr>
          <w:rFonts w:eastAsia="Poppins" w:cs="Poppins"/>
          <w:szCs w:val="20"/>
        </w:rPr>
      </w:pPr>
      <w:r w:rsidRPr="7587BEE1">
        <w:rPr>
          <w:rFonts w:eastAsia="Poppins" w:cs="Poppins"/>
          <w:szCs w:val="20"/>
        </w:rPr>
        <w:t xml:space="preserve">The Social Security Fairness Act, recently </w:t>
      </w:r>
      <w:hyperlink r:id="rId10">
        <w:r w:rsidRPr="7587BEE1">
          <w:rPr>
            <w:rStyle w:val="Hyperlink"/>
            <w:rFonts w:eastAsia="Poppins" w:cs="Poppins"/>
            <w:color w:val="467886"/>
            <w:szCs w:val="20"/>
          </w:rPr>
          <w:t>passed</w:t>
        </w:r>
      </w:hyperlink>
      <w:r w:rsidRPr="7587BEE1">
        <w:rPr>
          <w:rFonts w:eastAsia="Poppins" w:cs="Poppins"/>
          <w:szCs w:val="20"/>
        </w:rPr>
        <w:t xml:space="preserve"> by the House with bipartisan support, is now awaiting a vote in the Senate, but time is running out for its passage before Congress adjourns in December. This </w:t>
      </w:r>
      <w:hyperlink r:id="rId11">
        <w:r w:rsidRPr="7587BEE1">
          <w:rPr>
            <w:rStyle w:val="Hyperlink"/>
            <w:rFonts w:eastAsia="Poppins" w:cs="Poppins"/>
            <w:color w:val="467886"/>
            <w:szCs w:val="20"/>
          </w:rPr>
          <w:t>bill</w:t>
        </w:r>
      </w:hyperlink>
      <w:r w:rsidRPr="7587BEE1">
        <w:rPr>
          <w:rFonts w:eastAsia="Poppins" w:cs="Poppins"/>
          <w:szCs w:val="20"/>
        </w:rPr>
        <w:t xml:space="preserve"> seeks to eliminate two provisions—the Windfall Elimination Provision (WEP) and the Government Pension Offset (GPO)—which reduce Social Security benefits for public workers, including teachers, police officers, and other state and federal employees who also receive pensions from non-Social Security-covered jobs. </w:t>
      </w:r>
      <w:hyperlink r:id="rId12">
        <w:r w:rsidRPr="7587BEE1">
          <w:rPr>
            <w:rStyle w:val="Hyperlink"/>
            <w:rFonts w:eastAsia="Poppins" w:cs="Poppins"/>
            <w:color w:val="467886"/>
            <w:szCs w:val="20"/>
          </w:rPr>
          <w:t>If enacted</w:t>
        </w:r>
      </w:hyperlink>
      <w:r w:rsidRPr="7587BEE1">
        <w:rPr>
          <w:rFonts w:eastAsia="Poppins" w:cs="Poppins"/>
          <w:szCs w:val="20"/>
        </w:rPr>
        <w:t xml:space="preserve">, the law would restore full benefits to these workers and their surviving family members. Although the bill has 62 co-sponsors in the Senate and </w:t>
      </w:r>
      <w:proofErr w:type="gramStart"/>
      <w:r w:rsidRPr="7587BEE1">
        <w:rPr>
          <w:rFonts w:eastAsia="Poppins" w:cs="Poppins"/>
          <w:szCs w:val="20"/>
        </w:rPr>
        <w:t>could likely</w:t>
      </w:r>
      <w:proofErr w:type="gramEnd"/>
      <w:r w:rsidRPr="7587BEE1">
        <w:rPr>
          <w:rFonts w:eastAsia="Poppins" w:cs="Poppins"/>
          <w:szCs w:val="20"/>
        </w:rPr>
        <w:t xml:space="preserve"> pass, it faces significant opposition </w:t>
      </w:r>
      <w:r w:rsidRPr="7587BEE1">
        <w:rPr>
          <w:rFonts w:eastAsia="Poppins" w:cs="Poppins"/>
          <w:szCs w:val="20"/>
        </w:rPr>
        <w:lastRenderedPageBreak/>
        <w:t>due to its projected $190 billion cost over ten years, raising concerns about its impact on Social Security’s long-term solvency. Advocates argue that the bill addresses an injustice for public workers who contributed to Social Security but are penalized when it comes to their retirement benefits.</w:t>
      </w:r>
    </w:p>
    <w:p w14:paraId="0BA514B7" w14:textId="36969948" w:rsidR="7712DCB4" w:rsidRPr="004100FB"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 xml:space="preserve">NPR Releases Analysis of the Implications of President-Elect Trump’s Promise to Abolish the Department of Education </w:t>
      </w:r>
    </w:p>
    <w:p w14:paraId="0F52448C" w14:textId="3FF31051" w:rsidR="7193FDB5" w:rsidRDefault="7587BEE1" w:rsidP="7587BEE1">
      <w:pPr>
        <w:spacing w:before="240" w:after="0"/>
        <w:rPr>
          <w:rFonts w:eastAsia="Poppins" w:cs="Poppins"/>
          <w:szCs w:val="20"/>
        </w:rPr>
      </w:pPr>
      <w:r w:rsidRPr="7587BEE1">
        <w:rPr>
          <w:rFonts w:eastAsia="Poppins" w:cs="Poppins"/>
          <w:szCs w:val="20"/>
        </w:rPr>
        <w:t xml:space="preserve">NPR </w:t>
      </w:r>
      <w:hyperlink r:id="rId13">
        <w:r w:rsidRPr="7587BEE1">
          <w:rPr>
            <w:rStyle w:val="Hyperlink"/>
            <w:rFonts w:eastAsia="Poppins" w:cs="Poppins"/>
            <w:color w:val="467886"/>
            <w:szCs w:val="20"/>
          </w:rPr>
          <w:t>analyzed</w:t>
        </w:r>
      </w:hyperlink>
      <w:r w:rsidRPr="7587BEE1">
        <w:rPr>
          <w:rFonts w:eastAsia="Poppins" w:cs="Poppins"/>
          <w:szCs w:val="20"/>
        </w:rPr>
        <w:t xml:space="preserve"> President-elect Donald Trump’s proposal to close the U.S. Department of Education, aiming to shift control of education back to state governments. He argues that states can better manage the education system and address local needs, a stance in line with conservative views on limiting federal oversight. Trump's platform also includes cutting federal funding for schools that promote critical race theory, gender ideology, and other content he deems inappropriate. NPR stated that while the idea of dismantling the Department of Education is consistent with past Republican calls for reducing federal involvement in education—dating back to Ronald Reagan—it faces significant hurdles, including the need for congressional approval and potential opposition from states that heavily rely on federal education funding. Additionally, the department plays a crucial role in civil rights enforcement, student loans, and support for disadvantaged students, which could complicate efforts to dismantle it. Trump's administration is expected to focus on revising civil rights protections, particularly those extended to transgender students, and continuing to advocate for school choice and limiting certain curricula.</w:t>
      </w:r>
    </w:p>
    <w:p w14:paraId="298CA665" w14:textId="7B04CFB3" w:rsidR="23AA67F5"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Public Sector Healthcare Roundtable and National Institute Publish Report on Escalating Specialty Drug Costs</w:t>
      </w:r>
    </w:p>
    <w:p w14:paraId="03A2D841" w14:textId="427888F8" w:rsidR="7E249B2F" w:rsidRDefault="7587BEE1" w:rsidP="7587BEE1">
      <w:pPr>
        <w:spacing w:before="240"/>
        <w:rPr>
          <w:rFonts w:eastAsia="Poppins" w:cs="Poppins"/>
          <w:color w:val="000000" w:themeColor="text1"/>
          <w:szCs w:val="20"/>
        </w:rPr>
      </w:pPr>
      <w:r w:rsidRPr="7587BEE1">
        <w:rPr>
          <w:rFonts w:eastAsia="Poppins" w:cs="Poppins"/>
          <w:color w:val="000000" w:themeColor="text1"/>
          <w:szCs w:val="20"/>
        </w:rPr>
        <w:t xml:space="preserve">The </w:t>
      </w:r>
      <w:hyperlink r:id="rId14">
        <w:r w:rsidRPr="7587BEE1">
          <w:rPr>
            <w:rStyle w:val="Hyperlink"/>
            <w:rFonts w:eastAsia="Poppins" w:cs="Poppins"/>
            <w:szCs w:val="20"/>
          </w:rPr>
          <w:t>Public Sector HealthCare Roundtable</w:t>
        </w:r>
      </w:hyperlink>
      <w:r w:rsidRPr="7587BEE1">
        <w:rPr>
          <w:rFonts w:eastAsia="Poppins" w:cs="Poppins"/>
          <w:color w:val="000000" w:themeColor="text1"/>
          <w:szCs w:val="20"/>
        </w:rPr>
        <w:t xml:space="preserve">, alongside the </w:t>
      </w:r>
      <w:hyperlink r:id="rId15">
        <w:r w:rsidRPr="7587BEE1">
          <w:rPr>
            <w:rStyle w:val="Hyperlink"/>
            <w:rFonts w:eastAsia="Poppins" w:cs="Poppins"/>
            <w:szCs w:val="20"/>
          </w:rPr>
          <w:t>National Institute for Public Employee Healthcare Policy</w:t>
        </w:r>
      </w:hyperlink>
      <w:r w:rsidRPr="7587BEE1">
        <w:rPr>
          <w:rFonts w:eastAsia="Poppins" w:cs="Poppins"/>
          <w:color w:val="000000" w:themeColor="text1"/>
          <w:szCs w:val="20"/>
        </w:rPr>
        <w:t xml:space="preserve">, released a </w:t>
      </w:r>
      <w:hyperlink r:id="rId16">
        <w:r w:rsidRPr="7587BEE1">
          <w:rPr>
            <w:rStyle w:val="Hyperlink"/>
            <w:rFonts w:eastAsia="Poppins" w:cs="Poppins"/>
            <w:szCs w:val="20"/>
          </w:rPr>
          <w:t>critical report</w:t>
        </w:r>
      </w:hyperlink>
      <w:r w:rsidRPr="7587BEE1">
        <w:rPr>
          <w:rFonts w:eastAsia="Poppins" w:cs="Poppins"/>
          <w:color w:val="000000" w:themeColor="text1"/>
          <w:szCs w:val="20"/>
        </w:rPr>
        <w:t xml:space="preserve"> exposing the escalating crisis in specialty drug costs. Amidst responses from public sector plan sponsors, it is important to note that pharmacy expenses now consume a staggering 36% of total health care </w:t>
      </w:r>
      <w:proofErr w:type="gramStart"/>
      <w:r w:rsidRPr="7587BEE1">
        <w:rPr>
          <w:rFonts w:eastAsia="Poppins" w:cs="Poppins"/>
          <w:color w:val="000000" w:themeColor="text1"/>
          <w:szCs w:val="20"/>
        </w:rPr>
        <w:t>spending</w:t>
      </w:r>
      <w:proofErr w:type="gramEnd"/>
      <w:r w:rsidRPr="7587BEE1">
        <w:rPr>
          <w:rFonts w:eastAsia="Poppins" w:cs="Poppins"/>
          <w:color w:val="000000" w:themeColor="text1"/>
          <w:szCs w:val="20"/>
        </w:rPr>
        <w:t xml:space="preserve"> for public sector employers who responded to the survey, with specialty drug costs projected to surpass $310 billion by 2030. The report assesses how public entities address the unsustainable cost of specialty medications and identifies solutions to ensure continued access to critical medications for public sector employees, retirees, and their dependents. The report highlights responses from 13 states representing over 78 health plans.</w:t>
      </w:r>
    </w:p>
    <w:p w14:paraId="36E4C73F" w14:textId="4DAFB619" w:rsidR="23AA67F5"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 xml:space="preserve">Republicans Name New Chairs After Electoral Victory </w:t>
      </w:r>
    </w:p>
    <w:p w14:paraId="564A9CE2" w14:textId="6FF98793" w:rsidR="7E249B2F" w:rsidRDefault="7587BEE1" w:rsidP="7587BEE1">
      <w:pPr>
        <w:spacing w:before="240"/>
        <w:rPr>
          <w:rFonts w:eastAsia="Poppins" w:cs="Poppins"/>
          <w:color w:val="000000" w:themeColor="text1"/>
          <w:szCs w:val="20"/>
        </w:rPr>
      </w:pPr>
      <w:r w:rsidRPr="7587BEE1">
        <w:rPr>
          <w:rFonts w:eastAsia="Poppins" w:cs="Poppins"/>
          <w:color w:val="000000" w:themeColor="text1"/>
          <w:szCs w:val="20"/>
        </w:rPr>
        <w:t xml:space="preserve">Republican members of Congress continue to select congressional leaders following the presidential election in both chambers. Rep. Lisa McClain (R-MI) was </w:t>
      </w:r>
      <w:hyperlink r:id="rId17">
        <w:r w:rsidRPr="7587BEE1">
          <w:rPr>
            <w:rStyle w:val="Hyperlink"/>
            <w:rFonts w:eastAsia="Poppins" w:cs="Poppins"/>
            <w:szCs w:val="20"/>
          </w:rPr>
          <w:t>voted</w:t>
        </w:r>
      </w:hyperlink>
      <w:r w:rsidRPr="7587BEE1">
        <w:rPr>
          <w:rFonts w:eastAsia="Poppins" w:cs="Poppins"/>
          <w:color w:val="000000" w:themeColor="text1"/>
          <w:szCs w:val="20"/>
        </w:rPr>
        <w:t xml:space="preserve"> to serve as the </w:t>
      </w:r>
      <w:r w:rsidRPr="7587BEE1">
        <w:rPr>
          <w:rFonts w:eastAsia="Poppins" w:cs="Poppins"/>
          <w:color w:val="000000" w:themeColor="text1"/>
          <w:szCs w:val="20"/>
        </w:rPr>
        <w:lastRenderedPageBreak/>
        <w:t xml:space="preserve">House GOP conference chair for the upcoming year, succeeding Rep. Elise Stefanik (R-NY), who was nominated by President-elect Trump earlier this week to serve as the United Nations Ambassador. Rep. McClain won the leadership race against Rep. Kat Cammack (R-FL) with a vote of 146-67. In her campaign, McClain highlighted the importance of shifting Michigan from a swing state to a reliably Republican one, which is said to have played a role in her victory. In the Senate, Senator Bill Cassidy (R-LA) has been appointed to lead the Health, Education, Labor, and Pensions (HELP) Committee next year, after previously serving as the ranking member under Chair Bernie Sanders (I-VT). Cassidy’s appointment follows the decision by Senator Rand Paul (R-KY) to focus on chairing the Homeland Security Committee. These announcements follow Senator John Thune’s (R-SD) </w:t>
      </w:r>
      <w:hyperlink r:id="rId18">
        <w:r w:rsidRPr="7587BEE1">
          <w:rPr>
            <w:rStyle w:val="Hyperlink"/>
            <w:rFonts w:eastAsia="Poppins" w:cs="Poppins"/>
            <w:szCs w:val="20"/>
          </w:rPr>
          <w:t>election</w:t>
        </w:r>
      </w:hyperlink>
      <w:r w:rsidRPr="7587BEE1">
        <w:rPr>
          <w:rFonts w:eastAsia="Poppins" w:cs="Poppins"/>
          <w:color w:val="000000" w:themeColor="text1"/>
          <w:szCs w:val="20"/>
        </w:rPr>
        <w:t xml:space="preserve"> as Senate Majority Leader. Additional committee leadership positions are expected to be finalized in the coming days and weeks.</w:t>
      </w:r>
    </w:p>
    <w:p w14:paraId="26BBABE1" w14:textId="64AACB1E" w:rsidR="7E249B2F"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President-Elect Trump Nominates RFK Jr. for Secretary of HHS</w:t>
      </w:r>
    </w:p>
    <w:p w14:paraId="72C56B8C" w14:textId="2B2519F2" w:rsidR="7E249B2F" w:rsidRDefault="7587BEE1" w:rsidP="7587BEE1">
      <w:pPr>
        <w:spacing w:before="240"/>
        <w:rPr>
          <w:rFonts w:eastAsia="Poppins" w:cs="Poppins"/>
          <w:color w:val="000000" w:themeColor="text1"/>
          <w:szCs w:val="20"/>
        </w:rPr>
      </w:pPr>
      <w:r w:rsidRPr="7587BEE1">
        <w:rPr>
          <w:rFonts w:eastAsia="Poppins" w:cs="Poppins"/>
          <w:color w:val="000000" w:themeColor="text1"/>
          <w:szCs w:val="20"/>
        </w:rPr>
        <w:t xml:space="preserve">President-elect Donald Trump </w:t>
      </w:r>
      <w:hyperlink r:id="rId19">
        <w:r w:rsidRPr="7587BEE1">
          <w:rPr>
            <w:rStyle w:val="Hyperlink"/>
            <w:rFonts w:eastAsia="Poppins" w:cs="Poppins"/>
            <w:szCs w:val="20"/>
          </w:rPr>
          <w:t>nominated</w:t>
        </w:r>
      </w:hyperlink>
      <w:r w:rsidRPr="7587BEE1">
        <w:rPr>
          <w:rFonts w:eastAsia="Poppins" w:cs="Poppins"/>
          <w:color w:val="000000" w:themeColor="text1"/>
          <w:szCs w:val="20"/>
        </w:rPr>
        <w:t xml:space="preserve"> Robert F. Kennedy (RFK) Jr., to lead the Department of Health and Human Services (HHS). RFK Jr., who ended his campaign for the 2024 presidency and endorsed Trump, is known for his outspoken views on vaccines, including his concerns about their safety and their possible connection to autism. He is the founder of the advocacy group Children’s Health Defense, which promotes research and policies on vaccine safety. The nomination follows earlier speculation about his potential role in the Trump administration. Prior to Election Day, a </w:t>
      </w:r>
      <w:hyperlink r:id="rId20">
        <w:r w:rsidRPr="7587BEE1">
          <w:rPr>
            <w:rStyle w:val="Hyperlink"/>
            <w:rFonts w:eastAsia="Poppins" w:cs="Poppins"/>
            <w:szCs w:val="20"/>
          </w:rPr>
          <w:t>co-chair of Trump’s transition team had denied</w:t>
        </w:r>
      </w:hyperlink>
      <w:r w:rsidRPr="7587BEE1">
        <w:rPr>
          <w:rFonts w:eastAsia="Poppins" w:cs="Poppins"/>
          <w:color w:val="000000" w:themeColor="text1"/>
          <w:szCs w:val="20"/>
        </w:rPr>
        <w:t xml:space="preserve"> reports suggesting RFK Jr. would be nominated for the position. If confirmed, his appointment could bring significant changes to HHS and its associated agencies, including the Food and Drug Administration (FDA), which he has previously criticized. RFK Jr. has expressed concerns about the FDA’s regulatory practices and has indicated a desire to reform the agency. His views on public health also include opposition to fluoride in drinking water and ultra-processed foods, positions that have generated debate about their potential influence on federal health policy. In a recent </w:t>
      </w:r>
      <w:hyperlink r:id="rId21">
        <w:r w:rsidRPr="7587BEE1">
          <w:rPr>
            <w:rStyle w:val="Hyperlink"/>
            <w:rFonts w:eastAsia="Poppins" w:cs="Poppins"/>
            <w:szCs w:val="20"/>
          </w:rPr>
          <w:t>interview</w:t>
        </w:r>
      </w:hyperlink>
      <w:r w:rsidRPr="7587BEE1">
        <w:rPr>
          <w:rFonts w:eastAsia="Poppins" w:cs="Poppins"/>
          <w:color w:val="000000" w:themeColor="text1"/>
          <w:szCs w:val="20"/>
        </w:rPr>
        <w:t xml:space="preserve"> with NPR, RFK Jr. stated that President-elect Trump had tasked him with addressing what he described as corruption and conflicts of interest within regulatory agencies, restoring a focus on evidence-based science and medicine, and tackling the chronic disease epidemic with measurable improvements within two years.</w:t>
      </w:r>
    </w:p>
    <w:p w14:paraId="15944555" w14:textId="69401AFE" w:rsidR="37427A8B"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VA Proposes Eliminating Copays and Creating Community Telehealth Access Points</w:t>
      </w:r>
    </w:p>
    <w:p w14:paraId="5C28DAD3" w14:textId="5BF9BE17" w:rsidR="37427A8B" w:rsidRDefault="7587BEE1" w:rsidP="7587BEE1">
      <w:pPr>
        <w:spacing w:before="240"/>
        <w:rPr>
          <w:rFonts w:eastAsia="Poppins" w:cs="Poppins"/>
          <w:color w:val="000000" w:themeColor="text1"/>
          <w:szCs w:val="20"/>
        </w:rPr>
      </w:pPr>
      <w:r w:rsidRPr="7587BEE1">
        <w:rPr>
          <w:rFonts w:eastAsia="Poppins" w:cs="Poppins"/>
          <w:color w:val="000000" w:themeColor="text1"/>
          <w:szCs w:val="20"/>
        </w:rPr>
        <w:t xml:space="preserve">The US Department of Veterans Affairs (VA) </w:t>
      </w:r>
      <w:hyperlink r:id="rId22">
        <w:r w:rsidRPr="7587BEE1">
          <w:rPr>
            <w:rStyle w:val="Hyperlink"/>
            <w:rFonts w:eastAsia="Poppins" w:cs="Poppins"/>
            <w:szCs w:val="20"/>
          </w:rPr>
          <w:t>announced</w:t>
        </w:r>
      </w:hyperlink>
      <w:r w:rsidRPr="7587BEE1">
        <w:rPr>
          <w:rFonts w:eastAsia="Poppins" w:cs="Poppins"/>
          <w:color w:val="000000" w:themeColor="text1"/>
          <w:szCs w:val="20"/>
        </w:rPr>
        <w:t xml:space="preserve"> a proposal to eliminate copayments for VA telehealth services and create a grant program to fund VA telehealth designated access points in non-VA facilities. The proposed grant program, called </w:t>
      </w:r>
      <w:r w:rsidRPr="7587BEE1">
        <w:rPr>
          <w:rFonts w:eastAsia="Poppins" w:cs="Poppins"/>
          <w:i/>
          <w:iCs/>
          <w:color w:val="000000" w:themeColor="text1"/>
          <w:szCs w:val="20"/>
        </w:rPr>
        <w:t xml:space="preserve">Accessing Telehealth through Local Area Stations </w:t>
      </w:r>
      <w:r w:rsidRPr="7587BEE1">
        <w:rPr>
          <w:rFonts w:eastAsia="Poppins" w:cs="Poppins"/>
          <w:color w:val="000000" w:themeColor="text1"/>
          <w:szCs w:val="20"/>
        </w:rPr>
        <w:t xml:space="preserve">(ATLAS), would provide funding to organizations to offer veterans </w:t>
      </w:r>
      <w:r w:rsidRPr="7587BEE1">
        <w:rPr>
          <w:rFonts w:eastAsia="Poppins" w:cs="Poppins"/>
          <w:color w:val="000000" w:themeColor="text1"/>
          <w:szCs w:val="20"/>
        </w:rPr>
        <w:lastRenderedPageBreak/>
        <w:t xml:space="preserve">comfortable, private spaces including devices connected to high-speed internet to meet with VA providers remotely. The ATLAS grant would focus on establishing access points in rural and </w:t>
      </w:r>
      <w:proofErr w:type="gramStart"/>
      <w:r w:rsidRPr="7587BEE1">
        <w:rPr>
          <w:rFonts w:eastAsia="Poppins" w:cs="Poppins"/>
          <w:color w:val="000000" w:themeColor="text1"/>
          <w:szCs w:val="20"/>
        </w:rPr>
        <w:t>medically-underserved</w:t>
      </w:r>
      <w:proofErr w:type="gramEnd"/>
      <w:r w:rsidRPr="7587BEE1">
        <w:rPr>
          <w:rFonts w:eastAsia="Poppins" w:cs="Poppins"/>
          <w:color w:val="000000" w:themeColor="text1"/>
          <w:szCs w:val="20"/>
        </w:rPr>
        <w:t xml:space="preserve"> communities. These efforts align with the Biden-Harris Administration’s efforts to lower the cost and improve the access to health care services for all Americans who have served. The rule is available on the </w:t>
      </w:r>
      <w:hyperlink r:id="rId23">
        <w:r w:rsidRPr="7587BEE1">
          <w:rPr>
            <w:rStyle w:val="Hyperlink"/>
            <w:rFonts w:eastAsia="Poppins" w:cs="Poppins"/>
            <w:szCs w:val="20"/>
          </w:rPr>
          <w:t>Federal Register</w:t>
        </w:r>
      </w:hyperlink>
      <w:r w:rsidRPr="7587BEE1">
        <w:rPr>
          <w:rFonts w:eastAsia="Poppins" w:cs="Poppins"/>
          <w:color w:val="000000" w:themeColor="text1"/>
          <w:szCs w:val="20"/>
        </w:rPr>
        <w:t xml:space="preserve"> and the VA expects a notice of funding opportunity to be posted shortly.</w:t>
      </w:r>
    </w:p>
    <w:p w14:paraId="3EB974B7" w14:textId="1533E76C" w:rsidR="37427A8B" w:rsidRDefault="7587BEE1" w:rsidP="7587BEE1">
      <w:pPr>
        <w:spacing w:before="240" w:after="0"/>
        <w:rPr>
          <w:rFonts w:ascii="Poppins SemiBold" w:eastAsia="Poppins SemiBold" w:hAnsi="Poppins SemiBold" w:cs="Poppins SemiBold"/>
          <w:color w:val="0F4761" w:themeColor="accent1" w:themeShade="BF"/>
          <w:sz w:val="24"/>
          <w:szCs w:val="24"/>
        </w:rPr>
      </w:pPr>
      <w:r w:rsidRPr="7587BEE1">
        <w:rPr>
          <w:rFonts w:ascii="Poppins SemiBold" w:eastAsia="Poppins SemiBold" w:hAnsi="Poppins SemiBold" w:cs="Poppins SemiBold"/>
          <w:color w:val="0F4761" w:themeColor="accent1" w:themeShade="BF"/>
          <w:sz w:val="24"/>
          <w:szCs w:val="24"/>
        </w:rPr>
        <w:t>OIG Audit Finds Not All Hospitals Complied with Hospital Price Transparency Rule</w:t>
      </w:r>
    </w:p>
    <w:p w14:paraId="79A53657" w14:textId="09353D60" w:rsidR="37427A8B" w:rsidRPr="00922DF2" w:rsidRDefault="7587BEE1" w:rsidP="00922DF2">
      <w:pPr>
        <w:spacing w:before="240"/>
        <w:rPr>
          <w:rFonts w:eastAsia="Poppins" w:cs="Poppins"/>
          <w:color w:val="000000" w:themeColor="text1"/>
          <w:szCs w:val="20"/>
        </w:rPr>
      </w:pPr>
      <w:r w:rsidRPr="7587BEE1">
        <w:rPr>
          <w:rFonts w:eastAsia="Poppins" w:cs="Poppins"/>
          <w:color w:val="000000" w:themeColor="text1"/>
          <w:szCs w:val="20"/>
        </w:rPr>
        <w:t xml:space="preserve">The Department of Health and Human Services (HHS) through the Office of the Inspector General (OIG) with concurring support from the Centers for Medicare and Medicaid Services (CMS) </w:t>
      </w:r>
      <w:hyperlink r:id="rId24">
        <w:r w:rsidRPr="7587BEE1">
          <w:rPr>
            <w:rStyle w:val="Hyperlink"/>
            <w:rFonts w:eastAsia="Poppins" w:cs="Poppins"/>
            <w:szCs w:val="20"/>
          </w:rPr>
          <w:t>published</w:t>
        </w:r>
      </w:hyperlink>
      <w:r w:rsidRPr="7587BEE1">
        <w:rPr>
          <w:rFonts w:eastAsia="Poppins" w:cs="Poppins"/>
          <w:color w:val="000000" w:themeColor="text1"/>
          <w:szCs w:val="20"/>
        </w:rPr>
        <w:t xml:space="preserve"> audit findings on hospital compliance with the Hospital Price Transparency (HPT) Rule. Of the 100 hospitals sampled, only 63 complied with all HPT Rule requirements, 34 hospitals did not comply with one or more HPT Rule requirements associated with publishing comprehensive, machine-readable files, and 14 hospitals did not comply with one or more HPT Rule requirements associated with displaying shoppable services in a consumer-friendly manner. In response, OIG recommends CMS </w:t>
      </w:r>
      <w:proofErr w:type="gramStart"/>
      <w:r w:rsidRPr="7587BEE1">
        <w:rPr>
          <w:rFonts w:eastAsia="Poppins" w:cs="Poppins"/>
          <w:color w:val="000000" w:themeColor="text1"/>
          <w:szCs w:val="20"/>
        </w:rPr>
        <w:t>review</w:t>
      </w:r>
      <w:proofErr w:type="gramEnd"/>
      <w:r w:rsidRPr="7587BEE1">
        <w:rPr>
          <w:rFonts w:eastAsia="Poppins" w:cs="Poppins"/>
          <w:color w:val="000000" w:themeColor="text1"/>
          <w:szCs w:val="20"/>
        </w:rPr>
        <w:t xml:space="preserve"> noncompliant hospitals associated with OIG findings. If CMS finds the hospitals are noncompliant, CMS should execute enforcement measures. OIG also recommends that CMS use OIG audit report information to consider implementing changes suggested by hospitals including defining “shoppable services” and developing training and compliance programs for smaller hospitals, as well as continue strengthening internal controls to allocate sufficient resources to maintain robust program review for hospital HPT compliance.</w:t>
      </w:r>
    </w:p>
    <w:p w14:paraId="72760AC0" w14:textId="21E793A5" w:rsidR="4ADDFB5A" w:rsidRDefault="7E249B2F" w:rsidP="00A6231C">
      <w:pPr>
        <w:pStyle w:val="Heading1"/>
        <w:spacing w:before="0" w:line="240" w:lineRule="auto"/>
        <w:rPr>
          <w:rFonts w:ascii="Poppins SemiBold" w:hAnsi="Poppins SemiBold" w:cs="Poppins SemiBold"/>
          <w:sz w:val="32"/>
          <w:szCs w:val="32"/>
        </w:rPr>
      </w:pPr>
      <w:bookmarkStart w:id="3" w:name="_Hlk178082275"/>
      <w:bookmarkStart w:id="4" w:name="_Hlk180413659"/>
      <w:r w:rsidRPr="7E249B2F">
        <w:rPr>
          <w:rFonts w:ascii="Poppins SemiBold" w:hAnsi="Poppins SemiBold" w:cs="Poppins SemiBold"/>
          <w:sz w:val="32"/>
          <w:szCs w:val="32"/>
        </w:rPr>
        <w:t>What’s on Tap</w:t>
      </w:r>
      <w:bookmarkEnd w:id="3"/>
    </w:p>
    <w:p w14:paraId="4A84F00B" w14:textId="77777777" w:rsidR="00AB5F97" w:rsidRDefault="00AB5F97" w:rsidP="00AB5F97">
      <w:r w:rsidRPr="00AB5F97">
        <w:t>After returning to session last week, members of Congress now have just over a month to extend government funding past the December 20</w:t>
      </w:r>
      <w:r w:rsidRPr="00AB5F97">
        <w:rPr>
          <w:vertAlign w:val="superscript"/>
        </w:rPr>
        <w:t>th</w:t>
      </w:r>
      <w:r w:rsidRPr="00AB5F97">
        <w:t xml:space="preserve"> deadline that was set in September. Republicans now hold the upper hand in end of year negotiations as they will control both chambers of Congress and the presidency in the 119</w:t>
      </w:r>
      <w:r w:rsidRPr="00AB5F97">
        <w:rPr>
          <w:vertAlign w:val="superscript"/>
        </w:rPr>
        <w:t>th</w:t>
      </w:r>
      <w:r w:rsidRPr="00AB5F97">
        <w:t xml:space="preserve"> Congress, potentially leading to funding cuts in the omnibus legislative package. </w:t>
      </w:r>
    </w:p>
    <w:p w14:paraId="214E5BCD" w14:textId="77777777" w:rsidR="00AB5F97" w:rsidRDefault="00AB5F97" w:rsidP="00AB5F97">
      <w:r w:rsidRPr="00AB5F97">
        <w:t xml:space="preserve">In addition to keeping the government funded through the new year, lawmakers also must grapple with several time sensitive healthcare issues including the telehealth flexibilities extension, the Rare Pediatric Disease Priority Review Voucher, the Pandemic and All-Hazards Preparedness Act Reauthorization, in addition to funding the National Health Service Corps and community health centers. Members of Congress may also be working on legislation to address some topics that have garnered bipartisan support in both chambers of the legislature like PBM reform and physician reimbursement rates. </w:t>
      </w:r>
    </w:p>
    <w:p w14:paraId="1334C7B0" w14:textId="7F58EBC4" w:rsidR="7E249B2F" w:rsidRDefault="00AB5F97" w:rsidP="7E249B2F">
      <w:r w:rsidRPr="00AB5F97">
        <w:lastRenderedPageBreak/>
        <w:t xml:space="preserve">Now that the election results are in and Republicans have solidified control over the Congress next year, more details regarding the content of the end of year package are expected to be released. The upcoming Republican majorities are likely to disincentivize Republican lawmakers from seeking more than the bare minimum compromise for the remainder of the year, likely resulting in another short-term funding extension until the new presidential administration and Congress take control. However, if Republicans punt into next year, the looming spending package would </w:t>
      </w:r>
      <w:hyperlink r:id="rId25" w:history="1">
        <w:r w:rsidRPr="00AB5F97">
          <w:rPr>
            <w:rStyle w:val="Hyperlink"/>
          </w:rPr>
          <w:t>eat up valuable floor time</w:t>
        </w:r>
      </w:hyperlink>
      <w:r w:rsidRPr="00AB5F97">
        <w:t xml:space="preserve"> that the Senate will need to confirm Trump’s aforementioned nominees for his second term in office. </w:t>
      </w:r>
    </w:p>
    <w:p w14:paraId="09C713F1" w14:textId="0F518FF8" w:rsidR="00CD4912" w:rsidRPr="004A2DE4" w:rsidRDefault="7587BEE1" w:rsidP="1489CCD2">
      <w:pPr>
        <w:pStyle w:val="Heading1"/>
        <w:spacing w:before="0" w:line="240" w:lineRule="auto"/>
        <w:rPr>
          <w:rFonts w:ascii="Poppins SemiBold" w:hAnsi="Poppins SemiBold" w:cs="Poppins SemiBold"/>
          <w:sz w:val="8"/>
          <w:szCs w:val="8"/>
        </w:rPr>
      </w:pPr>
      <w:bookmarkStart w:id="5" w:name="_Hlk178082282"/>
      <w:bookmarkEnd w:id="4"/>
      <w:r w:rsidRPr="7587BEE1">
        <w:rPr>
          <w:rFonts w:ascii="Poppins SemiBold" w:hAnsi="Poppins SemiBold" w:cs="Poppins SemiBold"/>
          <w:sz w:val="32"/>
          <w:szCs w:val="32"/>
        </w:rPr>
        <w:t xml:space="preserve">Upcoming Events </w:t>
      </w:r>
      <w:bookmarkEnd w:id="5"/>
    </w:p>
    <w:p w14:paraId="3F62F878" w14:textId="77777777" w:rsidR="00AB5F97" w:rsidRPr="00AB5F97" w:rsidRDefault="00AB5F97" w:rsidP="00AB5F97">
      <w:pPr>
        <w:pStyle w:val="ListParagraph"/>
        <w:numPr>
          <w:ilvl w:val="0"/>
          <w:numId w:val="133"/>
        </w:numPr>
        <w:spacing w:after="0" w:line="276" w:lineRule="auto"/>
        <w:ind w:left="360"/>
        <w:rPr>
          <w:rStyle w:val="Hyperlink"/>
          <w:rFonts w:cs="Poppins"/>
        </w:rPr>
      </w:pPr>
      <w:r w:rsidRPr="00AB5F97">
        <w:rPr>
          <w:rFonts w:cs="Poppins"/>
        </w:rPr>
        <w:t xml:space="preserve">Wednesday November 20 | 9:00 a.m. </w:t>
      </w:r>
      <w:hyperlink r:id="rId26" w:history="1">
        <w:r w:rsidRPr="00AB5F97">
          <w:rPr>
            <w:rStyle w:val="Hyperlink"/>
            <w:rFonts w:cs="Poppins"/>
          </w:rPr>
          <w:t>HHS &amp; FDA’s Digital Health Advisory Committee Meets to Discuss the Use of Generative AI in Medical Devices</w:t>
        </w:r>
      </w:hyperlink>
    </w:p>
    <w:p w14:paraId="52E2E39E" w14:textId="77777777" w:rsidR="00AB5F97" w:rsidRPr="00AB5F97" w:rsidRDefault="00AB5F97" w:rsidP="00AB5F97">
      <w:pPr>
        <w:pStyle w:val="ListParagraph"/>
        <w:numPr>
          <w:ilvl w:val="0"/>
          <w:numId w:val="133"/>
        </w:numPr>
        <w:spacing w:after="0" w:line="276" w:lineRule="auto"/>
        <w:ind w:left="360"/>
        <w:rPr>
          <w:rStyle w:val="Hyperlink"/>
          <w:rFonts w:cs="Poppins"/>
        </w:rPr>
      </w:pPr>
      <w:r w:rsidRPr="00AB5F97">
        <w:rPr>
          <w:rFonts w:cs="Poppins"/>
        </w:rPr>
        <w:t xml:space="preserve">Wednesday November 20 | 10:30 a.m. </w:t>
      </w:r>
      <w:hyperlink r:id="rId27" w:history="1">
        <w:r w:rsidRPr="00AB5F97">
          <w:rPr>
            <w:rStyle w:val="Hyperlink"/>
            <w:rFonts w:cs="Poppins"/>
          </w:rPr>
          <w:t>House Appropriations Committee Holds a Hearing on the Social Security Administration</w:t>
        </w:r>
      </w:hyperlink>
      <w:r w:rsidRPr="00AB5F97">
        <w:rPr>
          <w:rFonts w:cs="Poppins"/>
        </w:rPr>
        <w:t xml:space="preserve"> </w:t>
      </w:r>
    </w:p>
    <w:p w14:paraId="6542FDF0" w14:textId="77777777" w:rsidR="00AB5F97" w:rsidRPr="00AB5F97" w:rsidRDefault="00AB5F97" w:rsidP="00AB5F97">
      <w:pPr>
        <w:pStyle w:val="ListParagraph"/>
        <w:numPr>
          <w:ilvl w:val="0"/>
          <w:numId w:val="133"/>
        </w:numPr>
        <w:spacing w:after="0" w:line="276" w:lineRule="auto"/>
        <w:ind w:left="360"/>
        <w:rPr>
          <w:rFonts w:cs="Poppins"/>
        </w:rPr>
      </w:pPr>
      <w:r w:rsidRPr="00AB5F97">
        <w:rPr>
          <w:rFonts w:cs="Poppins"/>
        </w:rPr>
        <w:t xml:space="preserve">Thursday November 21 |8:00 a.m. </w:t>
      </w:r>
      <w:hyperlink r:id="rId28" w:history="1">
        <w:r w:rsidRPr="00AB5F97">
          <w:rPr>
            <w:rStyle w:val="Hyperlink"/>
            <w:rFonts w:cs="Poppins"/>
          </w:rPr>
          <w:t>Axios Holds a Webinar on Supporting America’s Family Caregivers</w:t>
        </w:r>
      </w:hyperlink>
      <w:r w:rsidRPr="00AB5F97">
        <w:rPr>
          <w:rStyle w:val="Hyperlink"/>
          <w:rFonts w:cs="Poppins"/>
        </w:rPr>
        <w:t xml:space="preserve"> </w:t>
      </w:r>
    </w:p>
    <w:p w14:paraId="1E81E068" w14:textId="37C2988C" w:rsidR="7587BEE1" w:rsidRPr="00AB5F97" w:rsidRDefault="7587BEE1" w:rsidP="00AB5F97">
      <w:pPr>
        <w:pStyle w:val="paragraph"/>
        <w:spacing w:before="0" w:beforeAutospacing="0" w:after="80" w:afterAutospacing="0"/>
        <w:rPr>
          <w:rFonts w:ascii="Poppins" w:eastAsia="Poppins" w:hAnsi="Poppins" w:cs="Poppins"/>
          <w:color w:val="000000" w:themeColor="text1"/>
          <w:sz w:val="20"/>
          <w:szCs w:val="20"/>
        </w:rPr>
      </w:pPr>
    </w:p>
    <w:p w14:paraId="6261D614" w14:textId="1D9F294A" w:rsidR="57E733EE" w:rsidRDefault="57E733EE" w:rsidP="57E733EE">
      <w:pPr>
        <w:pStyle w:val="paragraph"/>
        <w:spacing w:before="0" w:beforeAutospacing="0" w:after="80" w:afterAutospacing="0"/>
        <w:rPr>
          <w:rFonts w:ascii="Calibri" w:eastAsia="Calibri" w:hAnsi="Calibri" w:cs="Calibri"/>
          <w:color w:val="000000" w:themeColor="text1"/>
          <w:sz w:val="22"/>
          <w:szCs w:val="22"/>
        </w:rPr>
      </w:pPr>
    </w:p>
    <w:p w14:paraId="68A2D60D" w14:textId="45DCDF94" w:rsidR="5E555F0F" w:rsidRDefault="5E555F0F" w:rsidP="5E555F0F">
      <w:pPr>
        <w:pStyle w:val="paragraph"/>
        <w:spacing w:before="0" w:beforeAutospacing="0" w:after="80" w:afterAutospacing="0"/>
        <w:rPr>
          <w:rFonts w:ascii="Poppins" w:eastAsia="Poppins" w:hAnsi="Poppins" w:cs="Poppins"/>
          <w:sz w:val="20"/>
          <w:szCs w:val="20"/>
        </w:rPr>
      </w:pPr>
    </w:p>
    <w:sectPr w:rsidR="5E555F0F" w:rsidSect="00226ACA">
      <w:headerReference w:type="default" r:id="rId29"/>
      <w:footerReference w:type="default" r:id="rId30"/>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DFCA0" w14:textId="77777777" w:rsidR="000D7782" w:rsidRDefault="000D7782">
      <w:pPr>
        <w:spacing w:after="0" w:line="240" w:lineRule="auto"/>
      </w:pPr>
      <w:r>
        <w:separator/>
      </w:r>
    </w:p>
  </w:endnote>
  <w:endnote w:type="continuationSeparator" w:id="0">
    <w:p w14:paraId="6EF2AA22" w14:textId="77777777" w:rsidR="000D7782" w:rsidRDefault="000D7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8E7FDF">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6E1FB" w14:textId="77777777" w:rsidR="000D7782" w:rsidRDefault="000D7782">
      <w:pPr>
        <w:spacing w:after="0" w:line="240" w:lineRule="auto"/>
      </w:pPr>
      <w:r>
        <w:separator/>
      </w:r>
    </w:p>
  </w:footnote>
  <w:footnote w:type="continuationSeparator" w:id="0">
    <w:p w14:paraId="4B4C3C71" w14:textId="77777777" w:rsidR="000D7782" w:rsidRDefault="000D7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8E7FDF"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3"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E8A99E"/>
    <w:multiLevelType w:val="multilevel"/>
    <w:tmpl w:val="BAF271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8643BB0"/>
    <w:multiLevelType w:val="hybridMultilevel"/>
    <w:tmpl w:val="30BC2B34"/>
    <w:lvl w:ilvl="0" w:tplc="E1F2C61E">
      <w:start w:val="1"/>
      <w:numFmt w:val="bullet"/>
      <w:lvlText w:val=""/>
      <w:lvlJc w:val="left"/>
      <w:pPr>
        <w:ind w:left="1128" w:hanging="360"/>
      </w:pPr>
      <w:rPr>
        <w:rFonts w:ascii="Symbol" w:hAnsi="Symbol" w:hint="default"/>
      </w:rPr>
    </w:lvl>
    <w:lvl w:ilvl="1" w:tplc="DFB23790">
      <w:start w:val="1"/>
      <w:numFmt w:val="bullet"/>
      <w:lvlText w:val="o"/>
      <w:lvlJc w:val="left"/>
      <w:pPr>
        <w:ind w:left="1440" w:hanging="360"/>
      </w:pPr>
      <w:rPr>
        <w:rFonts w:ascii="Courier New" w:hAnsi="Courier New" w:hint="default"/>
      </w:rPr>
    </w:lvl>
    <w:lvl w:ilvl="2" w:tplc="ECEEF6F8">
      <w:start w:val="1"/>
      <w:numFmt w:val="bullet"/>
      <w:lvlText w:val=""/>
      <w:lvlJc w:val="left"/>
      <w:pPr>
        <w:ind w:left="2160" w:hanging="360"/>
      </w:pPr>
      <w:rPr>
        <w:rFonts w:ascii="Wingdings" w:hAnsi="Wingdings" w:hint="default"/>
      </w:rPr>
    </w:lvl>
    <w:lvl w:ilvl="3" w:tplc="0A829100">
      <w:start w:val="1"/>
      <w:numFmt w:val="bullet"/>
      <w:lvlText w:val=""/>
      <w:lvlJc w:val="left"/>
      <w:pPr>
        <w:ind w:left="2880" w:hanging="360"/>
      </w:pPr>
      <w:rPr>
        <w:rFonts w:ascii="Symbol" w:hAnsi="Symbol" w:hint="default"/>
      </w:rPr>
    </w:lvl>
    <w:lvl w:ilvl="4" w:tplc="1912420C">
      <w:start w:val="1"/>
      <w:numFmt w:val="bullet"/>
      <w:lvlText w:val="o"/>
      <w:lvlJc w:val="left"/>
      <w:pPr>
        <w:ind w:left="3600" w:hanging="360"/>
      </w:pPr>
      <w:rPr>
        <w:rFonts w:ascii="Courier New" w:hAnsi="Courier New" w:hint="default"/>
      </w:rPr>
    </w:lvl>
    <w:lvl w:ilvl="5" w:tplc="4AF657D0">
      <w:start w:val="1"/>
      <w:numFmt w:val="bullet"/>
      <w:lvlText w:val=""/>
      <w:lvlJc w:val="left"/>
      <w:pPr>
        <w:ind w:left="4320" w:hanging="360"/>
      </w:pPr>
      <w:rPr>
        <w:rFonts w:ascii="Wingdings" w:hAnsi="Wingdings" w:hint="default"/>
      </w:rPr>
    </w:lvl>
    <w:lvl w:ilvl="6" w:tplc="21122FA8">
      <w:start w:val="1"/>
      <w:numFmt w:val="bullet"/>
      <w:lvlText w:val=""/>
      <w:lvlJc w:val="left"/>
      <w:pPr>
        <w:ind w:left="5040" w:hanging="360"/>
      </w:pPr>
      <w:rPr>
        <w:rFonts w:ascii="Symbol" w:hAnsi="Symbol" w:hint="default"/>
      </w:rPr>
    </w:lvl>
    <w:lvl w:ilvl="7" w:tplc="97788252">
      <w:start w:val="1"/>
      <w:numFmt w:val="bullet"/>
      <w:lvlText w:val="o"/>
      <w:lvlJc w:val="left"/>
      <w:pPr>
        <w:ind w:left="5760" w:hanging="360"/>
      </w:pPr>
      <w:rPr>
        <w:rFonts w:ascii="Courier New" w:hAnsi="Courier New" w:hint="default"/>
      </w:rPr>
    </w:lvl>
    <w:lvl w:ilvl="8" w:tplc="E1C282A8">
      <w:start w:val="1"/>
      <w:numFmt w:val="bullet"/>
      <w:lvlText w:val=""/>
      <w:lvlJc w:val="left"/>
      <w:pPr>
        <w:ind w:left="6480" w:hanging="360"/>
      </w:pPr>
      <w:rPr>
        <w:rFonts w:ascii="Wingdings" w:hAnsi="Wingdings" w:hint="default"/>
      </w:rPr>
    </w:lvl>
  </w:abstractNum>
  <w:abstractNum w:abstractNumId="6"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ECFDC7"/>
    <w:multiLevelType w:val="hybridMultilevel"/>
    <w:tmpl w:val="622A7CA8"/>
    <w:lvl w:ilvl="0" w:tplc="D9E242A2">
      <w:start w:val="1"/>
      <w:numFmt w:val="bullet"/>
      <w:lvlText w:val=""/>
      <w:lvlJc w:val="left"/>
      <w:pPr>
        <w:ind w:left="720" w:hanging="360"/>
      </w:pPr>
      <w:rPr>
        <w:rFonts w:ascii="Symbol" w:hAnsi="Symbol" w:hint="default"/>
      </w:rPr>
    </w:lvl>
    <w:lvl w:ilvl="1" w:tplc="AEA6A400">
      <w:start w:val="1"/>
      <w:numFmt w:val="bullet"/>
      <w:lvlText w:val="o"/>
      <w:lvlJc w:val="left"/>
      <w:pPr>
        <w:ind w:left="1440" w:hanging="360"/>
      </w:pPr>
      <w:rPr>
        <w:rFonts w:ascii="Courier New" w:hAnsi="Courier New" w:hint="default"/>
      </w:rPr>
    </w:lvl>
    <w:lvl w:ilvl="2" w:tplc="054EF48A">
      <w:start w:val="1"/>
      <w:numFmt w:val="bullet"/>
      <w:lvlText w:val=""/>
      <w:lvlJc w:val="left"/>
      <w:pPr>
        <w:ind w:left="2160" w:hanging="360"/>
      </w:pPr>
      <w:rPr>
        <w:rFonts w:ascii="Wingdings" w:hAnsi="Wingdings" w:hint="default"/>
      </w:rPr>
    </w:lvl>
    <w:lvl w:ilvl="3" w:tplc="E020E812">
      <w:start w:val="1"/>
      <w:numFmt w:val="bullet"/>
      <w:lvlText w:val=""/>
      <w:lvlJc w:val="left"/>
      <w:pPr>
        <w:ind w:left="2880" w:hanging="360"/>
      </w:pPr>
      <w:rPr>
        <w:rFonts w:ascii="Symbol" w:hAnsi="Symbol" w:hint="default"/>
      </w:rPr>
    </w:lvl>
    <w:lvl w:ilvl="4" w:tplc="A26CA5FC">
      <w:start w:val="1"/>
      <w:numFmt w:val="bullet"/>
      <w:lvlText w:val="o"/>
      <w:lvlJc w:val="left"/>
      <w:pPr>
        <w:ind w:left="3600" w:hanging="360"/>
      </w:pPr>
      <w:rPr>
        <w:rFonts w:ascii="Courier New" w:hAnsi="Courier New" w:hint="default"/>
      </w:rPr>
    </w:lvl>
    <w:lvl w:ilvl="5" w:tplc="3052250E">
      <w:start w:val="1"/>
      <w:numFmt w:val="bullet"/>
      <w:lvlText w:val=""/>
      <w:lvlJc w:val="left"/>
      <w:pPr>
        <w:ind w:left="4320" w:hanging="360"/>
      </w:pPr>
      <w:rPr>
        <w:rFonts w:ascii="Wingdings" w:hAnsi="Wingdings" w:hint="default"/>
      </w:rPr>
    </w:lvl>
    <w:lvl w:ilvl="6" w:tplc="15C6AC68">
      <w:start w:val="1"/>
      <w:numFmt w:val="bullet"/>
      <w:lvlText w:val=""/>
      <w:lvlJc w:val="left"/>
      <w:pPr>
        <w:ind w:left="5040" w:hanging="360"/>
      </w:pPr>
      <w:rPr>
        <w:rFonts w:ascii="Symbol" w:hAnsi="Symbol" w:hint="default"/>
      </w:rPr>
    </w:lvl>
    <w:lvl w:ilvl="7" w:tplc="A9F254D2">
      <w:start w:val="1"/>
      <w:numFmt w:val="bullet"/>
      <w:lvlText w:val="o"/>
      <w:lvlJc w:val="left"/>
      <w:pPr>
        <w:ind w:left="5760" w:hanging="360"/>
      </w:pPr>
      <w:rPr>
        <w:rFonts w:ascii="Courier New" w:hAnsi="Courier New" w:hint="default"/>
      </w:rPr>
    </w:lvl>
    <w:lvl w:ilvl="8" w:tplc="770433A6">
      <w:start w:val="1"/>
      <w:numFmt w:val="bullet"/>
      <w:lvlText w:val=""/>
      <w:lvlJc w:val="left"/>
      <w:pPr>
        <w:ind w:left="6480" w:hanging="360"/>
      </w:pPr>
      <w:rPr>
        <w:rFonts w:ascii="Wingdings" w:hAnsi="Wingdings" w:hint="default"/>
      </w:rPr>
    </w:lvl>
  </w:abstractNum>
  <w:abstractNum w:abstractNumId="8"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9"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926F45"/>
    <w:multiLevelType w:val="hybridMultilevel"/>
    <w:tmpl w:val="B426C6F6"/>
    <w:lvl w:ilvl="0" w:tplc="6A42F0B6">
      <w:start w:val="1"/>
      <w:numFmt w:val="bullet"/>
      <w:lvlText w:val=""/>
      <w:lvlJc w:val="left"/>
      <w:pPr>
        <w:ind w:left="720" w:hanging="360"/>
      </w:pPr>
      <w:rPr>
        <w:rFonts w:ascii="Symbol" w:hAnsi="Symbol" w:hint="default"/>
      </w:rPr>
    </w:lvl>
    <w:lvl w:ilvl="1" w:tplc="23CCC948">
      <w:start w:val="1"/>
      <w:numFmt w:val="bullet"/>
      <w:lvlText w:val="o"/>
      <w:lvlJc w:val="left"/>
      <w:pPr>
        <w:ind w:left="1440" w:hanging="360"/>
      </w:pPr>
      <w:rPr>
        <w:rFonts w:ascii="Courier New" w:hAnsi="Courier New" w:hint="default"/>
      </w:rPr>
    </w:lvl>
    <w:lvl w:ilvl="2" w:tplc="642C60B0">
      <w:start w:val="1"/>
      <w:numFmt w:val="bullet"/>
      <w:lvlText w:val=""/>
      <w:lvlJc w:val="left"/>
      <w:pPr>
        <w:ind w:left="2160" w:hanging="360"/>
      </w:pPr>
      <w:rPr>
        <w:rFonts w:ascii="Wingdings" w:hAnsi="Wingdings" w:hint="default"/>
      </w:rPr>
    </w:lvl>
    <w:lvl w:ilvl="3" w:tplc="D30C1292">
      <w:start w:val="1"/>
      <w:numFmt w:val="bullet"/>
      <w:lvlText w:val=""/>
      <w:lvlJc w:val="left"/>
      <w:pPr>
        <w:ind w:left="2880" w:hanging="360"/>
      </w:pPr>
      <w:rPr>
        <w:rFonts w:ascii="Symbol" w:hAnsi="Symbol" w:hint="default"/>
      </w:rPr>
    </w:lvl>
    <w:lvl w:ilvl="4" w:tplc="AC941E5A">
      <w:start w:val="1"/>
      <w:numFmt w:val="bullet"/>
      <w:lvlText w:val="o"/>
      <w:lvlJc w:val="left"/>
      <w:pPr>
        <w:ind w:left="3600" w:hanging="360"/>
      </w:pPr>
      <w:rPr>
        <w:rFonts w:ascii="Courier New" w:hAnsi="Courier New" w:hint="default"/>
      </w:rPr>
    </w:lvl>
    <w:lvl w:ilvl="5" w:tplc="E398CE0C">
      <w:start w:val="1"/>
      <w:numFmt w:val="bullet"/>
      <w:lvlText w:val=""/>
      <w:lvlJc w:val="left"/>
      <w:pPr>
        <w:ind w:left="4320" w:hanging="360"/>
      </w:pPr>
      <w:rPr>
        <w:rFonts w:ascii="Wingdings" w:hAnsi="Wingdings" w:hint="default"/>
      </w:rPr>
    </w:lvl>
    <w:lvl w:ilvl="6" w:tplc="3B70AD7C">
      <w:start w:val="1"/>
      <w:numFmt w:val="bullet"/>
      <w:lvlText w:val=""/>
      <w:lvlJc w:val="left"/>
      <w:pPr>
        <w:ind w:left="5040" w:hanging="360"/>
      </w:pPr>
      <w:rPr>
        <w:rFonts w:ascii="Symbol" w:hAnsi="Symbol" w:hint="default"/>
      </w:rPr>
    </w:lvl>
    <w:lvl w:ilvl="7" w:tplc="1AB27D84">
      <w:start w:val="1"/>
      <w:numFmt w:val="bullet"/>
      <w:lvlText w:val="o"/>
      <w:lvlJc w:val="left"/>
      <w:pPr>
        <w:ind w:left="5760" w:hanging="360"/>
      </w:pPr>
      <w:rPr>
        <w:rFonts w:ascii="Courier New" w:hAnsi="Courier New" w:hint="default"/>
      </w:rPr>
    </w:lvl>
    <w:lvl w:ilvl="8" w:tplc="C29681D4">
      <w:start w:val="1"/>
      <w:numFmt w:val="bullet"/>
      <w:lvlText w:val=""/>
      <w:lvlJc w:val="left"/>
      <w:pPr>
        <w:ind w:left="6480" w:hanging="360"/>
      </w:pPr>
      <w:rPr>
        <w:rFonts w:ascii="Wingdings" w:hAnsi="Wingdings" w:hint="default"/>
      </w:rPr>
    </w:lvl>
  </w:abstractNum>
  <w:abstractNum w:abstractNumId="11"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12"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11F27A"/>
    <w:multiLevelType w:val="hybridMultilevel"/>
    <w:tmpl w:val="233C027A"/>
    <w:lvl w:ilvl="0" w:tplc="5A6EC752">
      <w:start w:val="1"/>
      <w:numFmt w:val="bullet"/>
      <w:lvlText w:val=""/>
      <w:lvlJc w:val="left"/>
      <w:pPr>
        <w:ind w:left="720" w:hanging="360"/>
      </w:pPr>
      <w:rPr>
        <w:rFonts w:ascii="Symbol" w:hAnsi="Symbol" w:hint="default"/>
      </w:rPr>
    </w:lvl>
    <w:lvl w:ilvl="1" w:tplc="2A94F168">
      <w:start w:val="1"/>
      <w:numFmt w:val="bullet"/>
      <w:lvlText w:val="o"/>
      <w:lvlJc w:val="left"/>
      <w:pPr>
        <w:ind w:left="1440" w:hanging="360"/>
      </w:pPr>
      <w:rPr>
        <w:rFonts w:ascii="Courier New" w:hAnsi="Courier New" w:hint="default"/>
      </w:rPr>
    </w:lvl>
    <w:lvl w:ilvl="2" w:tplc="AE0CB8D2">
      <w:start w:val="1"/>
      <w:numFmt w:val="bullet"/>
      <w:lvlText w:val=""/>
      <w:lvlJc w:val="left"/>
      <w:pPr>
        <w:ind w:left="2160" w:hanging="360"/>
      </w:pPr>
      <w:rPr>
        <w:rFonts w:ascii="Wingdings" w:hAnsi="Wingdings" w:hint="default"/>
      </w:rPr>
    </w:lvl>
    <w:lvl w:ilvl="3" w:tplc="F1D63BDA">
      <w:start w:val="1"/>
      <w:numFmt w:val="bullet"/>
      <w:lvlText w:val=""/>
      <w:lvlJc w:val="left"/>
      <w:pPr>
        <w:ind w:left="2880" w:hanging="360"/>
      </w:pPr>
      <w:rPr>
        <w:rFonts w:ascii="Symbol" w:hAnsi="Symbol" w:hint="default"/>
      </w:rPr>
    </w:lvl>
    <w:lvl w:ilvl="4" w:tplc="7B0636F8">
      <w:start w:val="1"/>
      <w:numFmt w:val="bullet"/>
      <w:lvlText w:val="o"/>
      <w:lvlJc w:val="left"/>
      <w:pPr>
        <w:ind w:left="3600" w:hanging="360"/>
      </w:pPr>
      <w:rPr>
        <w:rFonts w:ascii="Courier New" w:hAnsi="Courier New" w:hint="default"/>
      </w:rPr>
    </w:lvl>
    <w:lvl w:ilvl="5" w:tplc="0F3A6C38">
      <w:start w:val="1"/>
      <w:numFmt w:val="bullet"/>
      <w:lvlText w:val=""/>
      <w:lvlJc w:val="left"/>
      <w:pPr>
        <w:ind w:left="4320" w:hanging="360"/>
      </w:pPr>
      <w:rPr>
        <w:rFonts w:ascii="Wingdings" w:hAnsi="Wingdings" w:hint="default"/>
      </w:rPr>
    </w:lvl>
    <w:lvl w:ilvl="6" w:tplc="12D48B46">
      <w:start w:val="1"/>
      <w:numFmt w:val="bullet"/>
      <w:lvlText w:val=""/>
      <w:lvlJc w:val="left"/>
      <w:pPr>
        <w:ind w:left="5040" w:hanging="360"/>
      </w:pPr>
      <w:rPr>
        <w:rFonts w:ascii="Symbol" w:hAnsi="Symbol" w:hint="default"/>
      </w:rPr>
    </w:lvl>
    <w:lvl w:ilvl="7" w:tplc="92ECE968">
      <w:start w:val="1"/>
      <w:numFmt w:val="bullet"/>
      <w:lvlText w:val="o"/>
      <w:lvlJc w:val="left"/>
      <w:pPr>
        <w:ind w:left="5760" w:hanging="360"/>
      </w:pPr>
      <w:rPr>
        <w:rFonts w:ascii="Courier New" w:hAnsi="Courier New" w:hint="default"/>
      </w:rPr>
    </w:lvl>
    <w:lvl w:ilvl="8" w:tplc="D71CDA60">
      <w:start w:val="1"/>
      <w:numFmt w:val="bullet"/>
      <w:lvlText w:val=""/>
      <w:lvlJc w:val="left"/>
      <w:pPr>
        <w:ind w:left="6480" w:hanging="360"/>
      </w:pPr>
      <w:rPr>
        <w:rFonts w:ascii="Wingdings" w:hAnsi="Wingdings" w:hint="default"/>
      </w:rPr>
    </w:lvl>
  </w:abstractNum>
  <w:abstractNum w:abstractNumId="16"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7" w15:restartNumberingAfterBreak="0">
    <w:nsid w:val="10517F3C"/>
    <w:multiLevelType w:val="hybridMultilevel"/>
    <w:tmpl w:val="D61CAD10"/>
    <w:lvl w:ilvl="0" w:tplc="CB749FA6">
      <w:start w:val="1"/>
      <w:numFmt w:val="bullet"/>
      <w:lvlText w:val=""/>
      <w:lvlJc w:val="left"/>
      <w:pPr>
        <w:ind w:left="720" w:hanging="360"/>
      </w:pPr>
      <w:rPr>
        <w:rFonts w:ascii="Symbol" w:hAnsi="Symbol" w:hint="default"/>
      </w:rPr>
    </w:lvl>
    <w:lvl w:ilvl="1" w:tplc="3064DC74">
      <w:start w:val="1"/>
      <w:numFmt w:val="bullet"/>
      <w:lvlText w:val="o"/>
      <w:lvlJc w:val="left"/>
      <w:pPr>
        <w:ind w:left="1440" w:hanging="360"/>
      </w:pPr>
      <w:rPr>
        <w:rFonts w:ascii="Courier New" w:hAnsi="Courier New" w:hint="default"/>
      </w:rPr>
    </w:lvl>
    <w:lvl w:ilvl="2" w:tplc="104CAC74">
      <w:start w:val="1"/>
      <w:numFmt w:val="bullet"/>
      <w:lvlText w:val=""/>
      <w:lvlJc w:val="left"/>
      <w:pPr>
        <w:ind w:left="2160" w:hanging="360"/>
      </w:pPr>
      <w:rPr>
        <w:rFonts w:ascii="Wingdings" w:hAnsi="Wingdings" w:hint="default"/>
      </w:rPr>
    </w:lvl>
    <w:lvl w:ilvl="3" w:tplc="49747C32">
      <w:start w:val="1"/>
      <w:numFmt w:val="bullet"/>
      <w:lvlText w:val=""/>
      <w:lvlJc w:val="left"/>
      <w:pPr>
        <w:ind w:left="2880" w:hanging="360"/>
      </w:pPr>
      <w:rPr>
        <w:rFonts w:ascii="Symbol" w:hAnsi="Symbol" w:hint="default"/>
      </w:rPr>
    </w:lvl>
    <w:lvl w:ilvl="4" w:tplc="27A8A460">
      <w:start w:val="1"/>
      <w:numFmt w:val="bullet"/>
      <w:lvlText w:val="o"/>
      <w:lvlJc w:val="left"/>
      <w:pPr>
        <w:ind w:left="3600" w:hanging="360"/>
      </w:pPr>
      <w:rPr>
        <w:rFonts w:ascii="Courier New" w:hAnsi="Courier New" w:hint="default"/>
      </w:rPr>
    </w:lvl>
    <w:lvl w:ilvl="5" w:tplc="60064D46">
      <w:start w:val="1"/>
      <w:numFmt w:val="bullet"/>
      <w:lvlText w:val=""/>
      <w:lvlJc w:val="left"/>
      <w:pPr>
        <w:ind w:left="4320" w:hanging="360"/>
      </w:pPr>
      <w:rPr>
        <w:rFonts w:ascii="Wingdings" w:hAnsi="Wingdings" w:hint="default"/>
      </w:rPr>
    </w:lvl>
    <w:lvl w:ilvl="6" w:tplc="0D62B500">
      <w:start w:val="1"/>
      <w:numFmt w:val="bullet"/>
      <w:lvlText w:val=""/>
      <w:lvlJc w:val="left"/>
      <w:pPr>
        <w:ind w:left="5040" w:hanging="360"/>
      </w:pPr>
      <w:rPr>
        <w:rFonts w:ascii="Symbol" w:hAnsi="Symbol" w:hint="default"/>
      </w:rPr>
    </w:lvl>
    <w:lvl w:ilvl="7" w:tplc="362E151E">
      <w:start w:val="1"/>
      <w:numFmt w:val="bullet"/>
      <w:lvlText w:val="o"/>
      <w:lvlJc w:val="left"/>
      <w:pPr>
        <w:ind w:left="5760" w:hanging="360"/>
      </w:pPr>
      <w:rPr>
        <w:rFonts w:ascii="Courier New" w:hAnsi="Courier New" w:hint="default"/>
      </w:rPr>
    </w:lvl>
    <w:lvl w:ilvl="8" w:tplc="7A742FE8">
      <w:start w:val="1"/>
      <w:numFmt w:val="bullet"/>
      <w:lvlText w:val=""/>
      <w:lvlJc w:val="left"/>
      <w:pPr>
        <w:ind w:left="6480" w:hanging="360"/>
      </w:pPr>
      <w:rPr>
        <w:rFonts w:ascii="Wingdings" w:hAnsi="Wingdings" w:hint="default"/>
      </w:rPr>
    </w:lvl>
  </w:abstractNum>
  <w:abstractNum w:abstractNumId="18"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19" w15:restartNumberingAfterBreak="0">
    <w:nsid w:val="114454E5"/>
    <w:multiLevelType w:val="hybridMultilevel"/>
    <w:tmpl w:val="2FFE9D32"/>
    <w:lvl w:ilvl="0" w:tplc="F7EA6614">
      <w:start w:val="1"/>
      <w:numFmt w:val="bullet"/>
      <w:lvlText w:val=""/>
      <w:lvlJc w:val="left"/>
      <w:pPr>
        <w:ind w:left="720" w:hanging="360"/>
      </w:pPr>
      <w:rPr>
        <w:rFonts w:ascii="Symbol" w:hAnsi="Symbol" w:hint="default"/>
      </w:rPr>
    </w:lvl>
    <w:lvl w:ilvl="1" w:tplc="820CAEF0">
      <w:start w:val="1"/>
      <w:numFmt w:val="bullet"/>
      <w:lvlText w:val="o"/>
      <w:lvlJc w:val="left"/>
      <w:pPr>
        <w:ind w:left="1440" w:hanging="360"/>
      </w:pPr>
      <w:rPr>
        <w:rFonts w:ascii="Courier New" w:hAnsi="Courier New" w:hint="default"/>
      </w:rPr>
    </w:lvl>
    <w:lvl w:ilvl="2" w:tplc="CCF08AA2">
      <w:start w:val="1"/>
      <w:numFmt w:val="bullet"/>
      <w:lvlText w:val=""/>
      <w:lvlJc w:val="left"/>
      <w:pPr>
        <w:ind w:left="2160" w:hanging="360"/>
      </w:pPr>
      <w:rPr>
        <w:rFonts w:ascii="Wingdings" w:hAnsi="Wingdings" w:hint="default"/>
      </w:rPr>
    </w:lvl>
    <w:lvl w:ilvl="3" w:tplc="FF784ED0">
      <w:start w:val="1"/>
      <w:numFmt w:val="bullet"/>
      <w:lvlText w:val=""/>
      <w:lvlJc w:val="left"/>
      <w:pPr>
        <w:ind w:left="2880" w:hanging="360"/>
      </w:pPr>
      <w:rPr>
        <w:rFonts w:ascii="Symbol" w:hAnsi="Symbol" w:hint="default"/>
      </w:rPr>
    </w:lvl>
    <w:lvl w:ilvl="4" w:tplc="D7DA4798">
      <w:start w:val="1"/>
      <w:numFmt w:val="bullet"/>
      <w:lvlText w:val="o"/>
      <w:lvlJc w:val="left"/>
      <w:pPr>
        <w:ind w:left="3600" w:hanging="360"/>
      </w:pPr>
      <w:rPr>
        <w:rFonts w:ascii="Courier New" w:hAnsi="Courier New" w:hint="default"/>
      </w:rPr>
    </w:lvl>
    <w:lvl w:ilvl="5" w:tplc="07188E40">
      <w:start w:val="1"/>
      <w:numFmt w:val="bullet"/>
      <w:lvlText w:val=""/>
      <w:lvlJc w:val="left"/>
      <w:pPr>
        <w:ind w:left="4320" w:hanging="360"/>
      </w:pPr>
      <w:rPr>
        <w:rFonts w:ascii="Wingdings" w:hAnsi="Wingdings" w:hint="default"/>
      </w:rPr>
    </w:lvl>
    <w:lvl w:ilvl="6" w:tplc="8E64F79C">
      <w:start w:val="1"/>
      <w:numFmt w:val="bullet"/>
      <w:lvlText w:val=""/>
      <w:lvlJc w:val="left"/>
      <w:pPr>
        <w:ind w:left="5040" w:hanging="360"/>
      </w:pPr>
      <w:rPr>
        <w:rFonts w:ascii="Symbol" w:hAnsi="Symbol" w:hint="default"/>
      </w:rPr>
    </w:lvl>
    <w:lvl w:ilvl="7" w:tplc="B4FCA814">
      <w:start w:val="1"/>
      <w:numFmt w:val="bullet"/>
      <w:lvlText w:val="o"/>
      <w:lvlJc w:val="left"/>
      <w:pPr>
        <w:ind w:left="5760" w:hanging="360"/>
      </w:pPr>
      <w:rPr>
        <w:rFonts w:ascii="Courier New" w:hAnsi="Courier New" w:hint="default"/>
      </w:rPr>
    </w:lvl>
    <w:lvl w:ilvl="8" w:tplc="B24C8AAC">
      <w:start w:val="1"/>
      <w:numFmt w:val="bullet"/>
      <w:lvlText w:val=""/>
      <w:lvlJc w:val="left"/>
      <w:pPr>
        <w:ind w:left="6480" w:hanging="360"/>
      </w:pPr>
      <w:rPr>
        <w:rFonts w:ascii="Wingdings" w:hAnsi="Wingdings" w:hint="default"/>
      </w:rPr>
    </w:lvl>
  </w:abstractNum>
  <w:abstractNum w:abstractNumId="20" w15:restartNumberingAfterBreak="0">
    <w:nsid w:val="13E3D557"/>
    <w:multiLevelType w:val="hybridMultilevel"/>
    <w:tmpl w:val="232E19B8"/>
    <w:lvl w:ilvl="0" w:tplc="E7F67C36">
      <w:start w:val="1"/>
      <w:numFmt w:val="bullet"/>
      <w:lvlText w:val=""/>
      <w:lvlJc w:val="left"/>
      <w:pPr>
        <w:ind w:left="1128" w:hanging="360"/>
      </w:pPr>
      <w:rPr>
        <w:rFonts w:ascii="Symbol" w:hAnsi="Symbol" w:hint="default"/>
      </w:rPr>
    </w:lvl>
    <w:lvl w:ilvl="1" w:tplc="92ECEA1C">
      <w:start w:val="1"/>
      <w:numFmt w:val="bullet"/>
      <w:lvlText w:val="o"/>
      <w:lvlJc w:val="left"/>
      <w:pPr>
        <w:ind w:left="1440" w:hanging="360"/>
      </w:pPr>
      <w:rPr>
        <w:rFonts w:ascii="Courier New" w:hAnsi="Courier New" w:hint="default"/>
      </w:rPr>
    </w:lvl>
    <w:lvl w:ilvl="2" w:tplc="D662FCF6">
      <w:start w:val="1"/>
      <w:numFmt w:val="bullet"/>
      <w:lvlText w:val=""/>
      <w:lvlJc w:val="left"/>
      <w:pPr>
        <w:ind w:left="2160" w:hanging="360"/>
      </w:pPr>
      <w:rPr>
        <w:rFonts w:ascii="Wingdings" w:hAnsi="Wingdings" w:hint="default"/>
      </w:rPr>
    </w:lvl>
    <w:lvl w:ilvl="3" w:tplc="01D22A66">
      <w:start w:val="1"/>
      <w:numFmt w:val="bullet"/>
      <w:lvlText w:val=""/>
      <w:lvlJc w:val="left"/>
      <w:pPr>
        <w:ind w:left="2880" w:hanging="360"/>
      </w:pPr>
      <w:rPr>
        <w:rFonts w:ascii="Symbol" w:hAnsi="Symbol" w:hint="default"/>
      </w:rPr>
    </w:lvl>
    <w:lvl w:ilvl="4" w:tplc="DCD09B8C">
      <w:start w:val="1"/>
      <w:numFmt w:val="bullet"/>
      <w:lvlText w:val="o"/>
      <w:lvlJc w:val="left"/>
      <w:pPr>
        <w:ind w:left="3600" w:hanging="360"/>
      </w:pPr>
      <w:rPr>
        <w:rFonts w:ascii="Courier New" w:hAnsi="Courier New" w:hint="default"/>
      </w:rPr>
    </w:lvl>
    <w:lvl w:ilvl="5" w:tplc="CD3CF8DA">
      <w:start w:val="1"/>
      <w:numFmt w:val="bullet"/>
      <w:lvlText w:val=""/>
      <w:lvlJc w:val="left"/>
      <w:pPr>
        <w:ind w:left="4320" w:hanging="360"/>
      </w:pPr>
      <w:rPr>
        <w:rFonts w:ascii="Wingdings" w:hAnsi="Wingdings" w:hint="default"/>
      </w:rPr>
    </w:lvl>
    <w:lvl w:ilvl="6" w:tplc="5FACD0C6">
      <w:start w:val="1"/>
      <w:numFmt w:val="bullet"/>
      <w:lvlText w:val=""/>
      <w:lvlJc w:val="left"/>
      <w:pPr>
        <w:ind w:left="5040" w:hanging="360"/>
      </w:pPr>
      <w:rPr>
        <w:rFonts w:ascii="Symbol" w:hAnsi="Symbol" w:hint="default"/>
      </w:rPr>
    </w:lvl>
    <w:lvl w:ilvl="7" w:tplc="D924D012">
      <w:start w:val="1"/>
      <w:numFmt w:val="bullet"/>
      <w:lvlText w:val="o"/>
      <w:lvlJc w:val="left"/>
      <w:pPr>
        <w:ind w:left="5760" w:hanging="360"/>
      </w:pPr>
      <w:rPr>
        <w:rFonts w:ascii="Courier New" w:hAnsi="Courier New" w:hint="default"/>
      </w:rPr>
    </w:lvl>
    <w:lvl w:ilvl="8" w:tplc="BD42328C">
      <w:start w:val="1"/>
      <w:numFmt w:val="bullet"/>
      <w:lvlText w:val=""/>
      <w:lvlJc w:val="left"/>
      <w:pPr>
        <w:ind w:left="6480" w:hanging="360"/>
      </w:pPr>
      <w:rPr>
        <w:rFonts w:ascii="Wingdings" w:hAnsi="Wingdings" w:hint="default"/>
      </w:rPr>
    </w:lvl>
  </w:abstractNum>
  <w:abstractNum w:abstractNumId="21"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22"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4"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BD941D"/>
    <w:multiLevelType w:val="hybridMultilevel"/>
    <w:tmpl w:val="3B2C9722"/>
    <w:lvl w:ilvl="0" w:tplc="800A932C">
      <w:start w:val="1"/>
      <w:numFmt w:val="bullet"/>
      <w:lvlText w:val=""/>
      <w:lvlJc w:val="left"/>
      <w:pPr>
        <w:ind w:left="720" w:hanging="360"/>
      </w:pPr>
      <w:rPr>
        <w:rFonts w:ascii="Symbol" w:hAnsi="Symbol" w:hint="default"/>
      </w:rPr>
    </w:lvl>
    <w:lvl w:ilvl="1" w:tplc="72D28740">
      <w:start w:val="1"/>
      <w:numFmt w:val="bullet"/>
      <w:lvlText w:val="o"/>
      <w:lvlJc w:val="left"/>
      <w:pPr>
        <w:ind w:left="1440" w:hanging="360"/>
      </w:pPr>
      <w:rPr>
        <w:rFonts w:ascii="Courier New" w:hAnsi="Courier New" w:hint="default"/>
      </w:rPr>
    </w:lvl>
    <w:lvl w:ilvl="2" w:tplc="02DACDCA">
      <w:start w:val="1"/>
      <w:numFmt w:val="bullet"/>
      <w:lvlText w:val=""/>
      <w:lvlJc w:val="left"/>
      <w:pPr>
        <w:ind w:left="2160" w:hanging="360"/>
      </w:pPr>
      <w:rPr>
        <w:rFonts w:ascii="Wingdings" w:hAnsi="Wingdings" w:hint="default"/>
      </w:rPr>
    </w:lvl>
    <w:lvl w:ilvl="3" w:tplc="45FE6E20">
      <w:start w:val="1"/>
      <w:numFmt w:val="bullet"/>
      <w:lvlText w:val=""/>
      <w:lvlJc w:val="left"/>
      <w:pPr>
        <w:ind w:left="2880" w:hanging="360"/>
      </w:pPr>
      <w:rPr>
        <w:rFonts w:ascii="Symbol" w:hAnsi="Symbol" w:hint="default"/>
      </w:rPr>
    </w:lvl>
    <w:lvl w:ilvl="4" w:tplc="24BCB016">
      <w:start w:val="1"/>
      <w:numFmt w:val="bullet"/>
      <w:lvlText w:val="o"/>
      <w:lvlJc w:val="left"/>
      <w:pPr>
        <w:ind w:left="3600" w:hanging="360"/>
      </w:pPr>
      <w:rPr>
        <w:rFonts w:ascii="Courier New" w:hAnsi="Courier New" w:hint="default"/>
      </w:rPr>
    </w:lvl>
    <w:lvl w:ilvl="5" w:tplc="AA2C0AFA">
      <w:start w:val="1"/>
      <w:numFmt w:val="bullet"/>
      <w:lvlText w:val=""/>
      <w:lvlJc w:val="left"/>
      <w:pPr>
        <w:ind w:left="4320" w:hanging="360"/>
      </w:pPr>
      <w:rPr>
        <w:rFonts w:ascii="Wingdings" w:hAnsi="Wingdings" w:hint="default"/>
      </w:rPr>
    </w:lvl>
    <w:lvl w:ilvl="6" w:tplc="64521EB2">
      <w:start w:val="1"/>
      <w:numFmt w:val="bullet"/>
      <w:lvlText w:val=""/>
      <w:lvlJc w:val="left"/>
      <w:pPr>
        <w:ind w:left="5040" w:hanging="360"/>
      </w:pPr>
      <w:rPr>
        <w:rFonts w:ascii="Symbol" w:hAnsi="Symbol" w:hint="default"/>
      </w:rPr>
    </w:lvl>
    <w:lvl w:ilvl="7" w:tplc="0670455C">
      <w:start w:val="1"/>
      <w:numFmt w:val="bullet"/>
      <w:lvlText w:val="o"/>
      <w:lvlJc w:val="left"/>
      <w:pPr>
        <w:ind w:left="5760" w:hanging="360"/>
      </w:pPr>
      <w:rPr>
        <w:rFonts w:ascii="Courier New" w:hAnsi="Courier New" w:hint="default"/>
      </w:rPr>
    </w:lvl>
    <w:lvl w:ilvl="8" w:tplc="6AE65BBA">
      <w:start w:val="1"/>
      <w:numFmt w:val="bullet"/>
      <w:lvlText w:val=""/>
      <w:lvlJc w:val="left"/>
      <w:pPr>
        <w:ind w:left="6480" w:hanging="360"/>
      </w:pPr>
      <w:rPr>
        <w:rFonts w:ascii="Wingdings" w:hAnsi="Wingdings" w:hint="default"/>
      </w:rPr>
    </w:lvl>
  </w:abstractNum>
  <w:abstractNum w:abstractNumId="26" w15:restartNumberingAfterBreak="0">
    <w:nsid w:val="17CCDA05"/>
    <w:multiLevelType w:val="multilevel"/>
    <w:tmpl w:val="F75891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91545A6"/>
    <w:multiLevelType w:val="hybridMultilevel"/>
    <w:tmpl w:val="01D21C0E"/>
    <w:lvl w:ilvl="0" w:tplc="C81EC35A">
      <w:start w:val="1"/>
      <w:numFmt w:val="bullet"/>
      <w:lvlText w:val=""/>
      <w:lvlJc w:val="left"/>
      <w:pPr>
        <w:ind w:left="720" w:hanging="360"/>
      </w:pPr>
      <w:rPr>
        <w:rFonts w:ascii="Symbol" w:hAnsi="Symbol" w:hint="default"/>
      </w:rPr>
    </w:lvl>
    <w:lvl w:ilvl="1" w:tplc="DE841784">
      <w:start w:val="1"/>
      <w:numFmt w:val="bullet"/>
      <w:lvlText w:val="o"/>
      <w:lvlJc w:val="left"/>
      <w:pPr>
        <w:ind w:left="1440" w:hanging="360"/>
      </w:pPr>
      <w:rPr>
        <w:rFonts w:ascii="Courier New" w:hAnsi="Courier New" w:hint="default"/>
      </w:rPr>
    </w:lvl>
    <w:lvl w:ilvl="2" w:tplc="68306BFC">
      <w:start w:val="1"/>
      <w:numFmt w:val="bullet"/>
      <w:lvlText w:val=""/>
      <w:lvlJc w:val="left"/>
      <w:pPr>
        <w:ind w:left="2160" w:hanging="360"/>
      </w:pPr>
      <w:rPr>
        <w:rFonts w:ascii="Wingdings" w:hAnsi="Wingdings" w:hint="default"/>
      </w:rPr>
    </w:lvl>
    <w:lvl w:ilvl="3" w:tplc="FF02B3AE">
      <w:start w:val="1"/>
      <w:numFmt w:val="bullet"/>
      <w:lvlText w:val=""/>
      <w:lvlJc w:val="left"/>
      <w:pPr>
        <w:ind w:left="2880" w:hanging="360"/>
      </w:pPr>
      <w:rPr>
        <w:rFonts w:ascii="Symbol" w:hAnsi="Symbol" w:hint="default"/>
      </w:rPr>
    </w:lvl>
    <w:lvl w:ilvl="4" w:tplc="9FB2E386">
      <w:start w:val="1"/>
      <w:numFmt w:val="bullet"/>
      <w:lvlText w:val="o"/>
      <w:lvlJc w:val="left"/>
      <w:pPr>
        <w:ind w:left="3600" w:hanging="360"/>
      </w:pPr>
      <w:rPr>
        <w:rFonts w:ascii="Courier New" w:hAnsi="Courier New" w:hint="default"/>
      </w:rPr>
    </w:lvl>
    <w:lvl w:ilvl="5" w:tplc="2C0AF348">
      <w:start w:val="1"/>
      <w:numFmt w:val="bullet"/>
      <w:lvlText w:val=""/>
      <w:lvlJc w:val="left"/>
      <w:pPr>
        <w:ind w:left="4320" w:hanging="360"/>
      </w:pPr>
      <w:rPr>
        <w:rFonts w:ascii="Wingdings" w:hAnsi="Wingdings" w:hint="default"/>
      </w:rPr>
    </w:lvl>
    <w:lvl w:ilvl="6" w:tplc="C4044CDE">
      <w:start w:val="1"/>
      <w:numFmt w:val="bullet"/>
      <w:lvlText w:val=""/>
      <w:lvlJc w:val="left"/>
      <w:pPr>
        <w:ind w:left="5040" w:hanging="360"/>
      </w:pPr>
      <w:rPr>
        <w:rFonts w:ascii="Symbol" w:hAnsi="Symbol" w:hint="default"/>
      </w:rPr>
    </w:lvl>
    <w:lvl w:ilvl="7" w:tplc="36EC89FC">
      <w:start w:val="1"/>
      <w:numFmt w:val="bullet"/>
      <w:lvlText w:val="o"/>
      <w:lvlJc w:val="left"/>
      <w:pPr>
        <w:ind w:left="5760" w:hanging="360"/>
      </w:pPr>
      <w:rPr>
        <w:rFonts w:ascii="Courier New" w:hAnsi="Courier New" w:hint="default"/>
      </w:rPr>
    </w:lvl>
    <w:lvl w:ilvl="8" w:tplc="ED2446D8">
      <w:start w:val="1"/>
      <w:numFmt w:val="bullet"/>
      <w:lvlText w:val=""/>
      <w:lvlJc w:val="left"/>
      <w:pPr>
        <w:ind w:left="6480" w:hanging="360"/>
      </w:pPr>
      <w:rPr>
        <w:rFonts w:ascii="Wingdings" w:hAnsi="Wingdings" w:hint="default"/>
      </w:rPr>
    </w:lvl>
  </w:abstractNum>
  <w:abstractNum w:abstractNumId="28" w15:restartNumberingAfterBreak="0">
    <w:nsid w:val="19D49E05"/>
    <w:multiLevelType w:val="hybridMultilevel"/>
    <w:tmpl w:val="884C4938"/>
    <w:lvl w:ilvl="0" w:tplc="5680BC9E">
      <w:start w:val="1"/>
      <w:numFmt w:val="bullet"/>
      <w:lvlText w:val=""/>
      <w:lvlJc w:val="left"/>
      <w:pPr>
        <w:ind w:left="720" w:hanging="360"/>
      </w:pPr>
      <w:rPr>
        <w:rFonts w:ascii="Symbol" w:hAnsi="Symbol" w:hint="default"/>
      </w:rPr>
    </w:lvl>
    <w:lvl w:ilvl="1" w:tplc="A7724AEA">
      <w:start w:val="1"/>
      <w:numFmt w:val="bullet"/>
      <w:lvlText w:val="o"/>
      <w:lvlJc w:val="left"/>
      <w:pPr>
        <w:ind w:left="1440" w:hanging="360"/>
      </w:pPr>
      <w:rPr>
        <w:rFonts w:ascii="Courier New" w:hAnsi="Courier New" w:hint="default"/>
      </w:rPr>
    </w:lvl>
    <w:lvl w:ilvl="2" w:tplc="6CDC9CC2">
      <w:start w:val="1"/>
      <w:numFmt w:val="bullet"/>
      <w:lvlText w:val=""/>
      <w:lvlJc w:val="left"/>
      <w:pPr>
        <w:ind w:left="2160" w:hanging="360"/>
      </w:pPr>
      <w:rPr>
        <w:rFonts w:ascii="Wingdings" w:hAnsi="Wingdings" w:hint="default"/>
      </w:rPr>
    </w:lvl>
    <w:lvl w:ilvl="3" w:tplc="2F460DCA">
      <w:start w:val="1"/>
      <w:numFmt w:val="bullet"/>
      <w:lvlText w:val=""/>
      <w:lvlJc w:val="left"/>
      <w:pPr>
        <w:ind w:left="2880" w:hanging="360"/>
      </w:pPr>
      <w:rPr>
        <w:rFonts w:ascii="Symbol" w:hAnsi="Symbol" w:hint="default"/>
      </w:rPr>
    </w:lvl>
    <w:lvl w:ilvl="4" w:tplc="597684F8">
      <w:start w:val="1"/>
      <w:numFmt w:val="bullet"/>
      <w:lvlText w:val="o"/>
      <w:lvlJc w:val="left"/>
      <w:pPr>
        <w:ind w:left="3600" w:hanging="360"/>
      </w:pPr>
      <w:rPr>
        <w:rFonts w:ascii="Courier New" w:hAnsi="Courier New" w:hint="default"/>
      </w:rPr>
    </w:lvl>
    <w:lvl w:ilvl="5" w:tplc="C0BA3E7C">
      <w:start w:val="1"/>
      <w:numFmt w:val="bullet"/>
      <w:lvlText w:val=""/>
      <w:lvlJc w:val="left"/>
      <w:pPr>
        <w:ind w:left="4320" w:hanging="360"/>
      </w:pPr>
      <w:rPr>
        <w:rFonts w:ascii="Wingdings" w:hAnsi="Wingdings" w:hint="default"/>
      </w:rPr>
    </w:lvl>
    <w:lvl w:ilvl="6" w:tplc="A5C4E6AA">
      <w:start w:val="1"/>
      <w:numFmt w:val="bullet"/>
      <w:lvlText w:val=""/>
      <w:lvlJc w:val="left"/>
      <w:pPr>
        <w:ind w:left="5040" w:hanging="360"/>
      </w:pPr>
      <w:rPr>
        <w:rFonts w:ascii="Symbol" w:hAnsi="Symbol" w:hint="default"/>
      </w:rPr>
    </w:lvl>
    <w:lvl w:ilvl="7" w:tplc="A2BA493C">
      <w:start w:val="1"/>
      <w:numFmt w:val="bullet"/>
      <w:lvlText w:val="o"/>
      <w:lvlJc w:val="left"/>
      <w:pPr>
        <w:ind w:left="5760" w:hanging="360"/>
      </w:pPr>
      <w:rPr>
        <w:rFonts w:ascii="Courier New" w:hAnsi="Courier New" w:hint="default"/>
      </w:rPr>
    </w:lvl>
    <w:lvl w:ilvl="8" w:tplc="10EEEFA2">
      <w:start w:val="1"/>
      <w:numFmt w:val="bullet"/>
      <w:lvlText w:val=""/>
      <w:lvlJc w:val="left"/>
      <w:pPr>
        <w:ind w:left="6480" w:hanging="360"/>
      </w:pPr>
      <w:rPr>
        <w:rFonts w:ascii="Wingdings" w:hAnsi="Wingdings" w:hint="default"/>
      </w:rPr>
    </w:lvl>
  </w:abstractNum>
  <w:abstractNum w:abstractNumId="29"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AABCD3A"/>
    <w:multiLevelType w:val="hybridMultilevel"/>
    <w:tmpl w:val="9CA62B50"/>
    <w:lvl w:ilvl="0" w:tplc="FF40E7E8">
      <w:start w:val="1"/>
      <w:numFmt w:val="bullet"/>
      <w:lvlText w:val=""/>
      <w:lvlJc w:val="left"/>
      <w:pPr>
        <w:ind w:left="720" w:hanging="360"/>
      </w:pPr>
      <w:rPr>
        <w:rFonts w:ascii="Symbol" w:hAnsi="Symbol" w:hint="default"/>
      </w:rPr>
    </w:lvl>
    <w:lvl w:ilvl="1" w:tplc="2E9A2160">
      <w:start w:val="1"/>
      <w:numFmt w:val="bullet"/>
      <w:lvlText w:val="o"/>
      <w:lvlJc w:val="left"/>
      <w:pPr>
        <w:ind w:left="1440" w:hanging="360"/>
      </w:pPr>
      <w:rPr>
        <w:rFonts w:ascii="Courier New" w:hAnsi="Courier New" w:hint="default"/>
      </w:rPr>
    </w:lvl>
    <w:lvl w:ilvl="2" w:tplc="AFB2BDBC">
      <w:start w:val="1"/>
      <w:numFmt w:val="bullet"/>
      <w:lvlText w:val=""/>
      <w:lvlJc w:val="left"/>
      <w:pPr>
        <w:ind w:left="2160" w:hanging="360"/>
      </w:pPr>
      <w:rPr>
        <w:rFonts w:ascii="Wingdings" w:hAnsi="Wingdings" w:hint="default"/>
      </w:rPr>
    </w:lvl>
    <w:lvl w:ilvl="3" w:tplc="8962DD52">
      <w:start w:val="1"/>
      <w:numFmt w:val="bullet"/>
      <w:lvlText w:val=""/>
      <w:lvlJc w:val="left"/>
      <w:pPr>
        <w:ind w:left="2880" w:hanging="360"/>
      </w:pPr>
      <w:rPr>
        <w:rFonts w:ascii="Symbol" w:hAnsi="Symbol" w:hint="default"/>
      </w:rPr>
    </w:lvl>
    <w:lvl w:ilvl="4" w:tplc="3806B87E">
      <w:start w:val="1"/>
      <w:numFmt w:val="bullet"/>
      <w:lvlText w:val="o"/>
      <w:lvlJc w:val="left"/>
      <w:pPr>
        <w:ind w:left="3600" w:hanging="360"/>
      </w:pPr>
      <w:rPr>
        <w:rFonts w:ascii="Courier New" w:hAnsi="Courier New" w:hint="default"/>
      </w:rPr>
    </w:lvl>
    <w:lvl w:ilvl="5" w:tplc="36801E24">
      <w:start w:val="1"/>
      <w:numFmt w:val="bullet"/>
      <w:lvlText w:val=""/>
      <w:lvlJc w:val="left"/>
      <w:pPr>
        <w:ind w:left="4320" w:hanging="360"/>
      </w:pPr>
      <w:rPr>
        <w:rFonts w:ascii="Wingdings" w:hAnsi="Wingdings" w:hint="default"/>
      </w:rPr>
    </w:lvl>
    <w:lvl w:ilvl="6" w:tplc="B0CAC458">
      <w:start w:val="1"/>
      <w:numFmt w:val="bullet"/>
      <w:lvlText w:val=""/>
      <w:lvlJc w:val="left"/>
      <w:pPr>
        <w:ind w:left="5040" w:hanging="360"/>
      </w:pPr>
      <w:rPr>
        <w:rFonts w:ascii="Symbol" w:hAnsi="Symbol" w:hint="default"/>
      </w:rPr>
    </w:lvl>
    <w:lvl w:ilvl="7" w:tplc="D5664476">
      <w:start w:val="1"/>
      <w:numFmt w:val="bullet"/>
      <w:lvlText w:val="o"/>
      <w:lvlJc w:val="left"/>
      <w:pPr>
        <w:ind w:left="5760" w:hanging="360"/>
      </w:pPr>
      <w:rPr>
        <w:rFonts w:ascii="Courier New" w:hAnsi="Courier New" w:hint="default"/>
      </w:rPr>
    </w:lvl>
    <w:lvl w:ilvl="8" w:tplc="ADE83A06">
      <w:start w:val="1"/>
      <w:numFmt w:val="bullet"/>
      <w:lvlText w:val=""/>
      <w:lvlJc w:val="left"/>
      <w:pPr>
        <w:ind w:left="6480" w:hanging="360"/>
      </w:pPr>
      <w:rPr>
        <w:rFonts w:ascii="Wingdings" w:hAnsi="Wingdings" w:hint="default"/>
      </w:rPr>
    </w:lvl>
  </w:abstractNum>
  <w:abstractNum w:abstractNumId="31"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32"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33"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E1C4F8"/>
    <w:multiLevelType w:val="multilevel"/>
    <w:tmpl w:val="0B948F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1C934A5"/>
    <w:multiLevelType w:val="multilevel"/>
    <w:tmpl w:val="18F83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224C82A8"/>
    <w:multiLevelType w:val="hybridMultilevel"/>
    <w:tmpl w:val="7F88FA64"/>
    <w:lvl w:ilvl="0" w:tplc="9BE2CC14">
      <w:start w:val="1"/>
      <w:numFmt w:val="bullet"/>
      <w:lvlText w:val=""/>
      <w:lvlJc w:val="left"/>
      <w:pPr>
        <w:ind w:left="720" w:hanging="360"/>
      </w:pPr>
      <w:rPr>
        <w:rFonts w:ascii="Symbol" w:hAnsi="Symbol" w:hint="default"/>
      </w:rPr>
    </w:lvl>
    <w:lvl w:ilvl="1" w:tplc="933E172C">
      <w:start w:val="1"/>
      <w:numFmt w:val="bullet"/>
      <w:lvlText w:val="o"/>
      <w:lvlJc w:val="left"/>
      <w:pPr>
        <w:ind w:left="1440" w:hanging="360"/>
      </w:pPr>
      <w:rPr>
        <w:rFonts w:ascii="Courier New" w:hAnsi="Courier New" w:hint="default"/>
      </w:rPr>
    </w:lvl>
    <w:lvl w:ilvl="2" w:tplc="686EB5EC">
      <w:start w:val="1"/>
      <w:numFmt w:val="bullet"/>
      <w:lvlText w:val=""/>
      <w:lvlJc w:val="left"/>
      <w:pPr>
        <w:ind w:left="2160" w:hanging="360"/>
      </w:pPr>
      <w:rPr>
        <w:rFonts w:ascii="Wingdings" w:hAnsi="Wingdings" w:hint="default"/>
      </w:rPr>
    </w:lvl>
    <w:lvl w:ilvl="3" w:tplc="C988F59C">
      <w:start w:val="1"/>
      <w:numFmt w:val="bullet"/>
      <w:lvlText w:val=""/>
      <w:lvlJc w:val="left"/>
      <w:pPr>
        <w:ind w:left="2880" w:hanging="360"/>
      </w:pPr>
      <w:rPr>
        <w:rFonts w:ascii="Symbol" w:hAnsi="Symbol" w:hint="default"/>
      </w:rPr>
    </w:lvl>
    <w:lvl w:ilvl="4" w:tplc="2132016C">
      <w:start w:val="1"/>
      <w:numFmt w:val="bullet"/>
      <w:lvlText w:val="o"/>
      <w:lvlJc w:val="left"/>
      <w:pPr>
        <w:ind w:left="3600" w:hanging="360"/>
      </w:pPr>
      <w:rPr>
        <w:rFonts w:ascii="Courier New" w:hAnsi="Courier New" w:hint="default"/>
      </w:rPr>
    </w:lvl>
    <w:lvl w:ilvl="5" w:tplc="F6501602">
      <w:start w:val="1"/>
      <w:numFmt w:val="bullet"/>
      <w:lvlText w:val=""/>
      <w:lvlJc w:val="left"/>
      <w:pPr>
        <w:ind w:left="4320" w:hanging="360"/>
      </w:pPr>
      <w:rPr>
        <w:rFonts w:ascii="Wingdings" w:hAnsi="Wingdings" w:hint="default"/>
      </w:rPr>
    </w:lvl>
    <w:lvl w:ilvl="6" w:tplc="905EFAEE">
      <w:start w:val="1"/>
      <w:numFmt w:val="bullet"/>
      <w:lvlText w:val=""/>
      <w:lvlJc w:val="left"/>
      <w:pPr>
        <w:ind w:left="5040" w:hanging="360"/>
      </w:pPr>
      <w:rPr>
        <w:rFonts w:ascii="Symbol" w:hAnsi="Symbol" w:hint="default"/>
      </w:rPr>
    </w:lvl>
    <w:lvl w:ilvl="7" w:tplc="23F83202">
      <w:start w:val="1"/>
      <w:numFmt w:val="bullet"/>
      <w:lvlText w:val="o"/>
      <w:lvlJc w:val="left"/>
      <w:pPr>
        <w:ind w:left="5760" w:hanging="360"/>
      </w:pPr>
      <w:rPr>
        <w:rFonts w:ascii="Courier New" w:hAnsi="Courier New" w:hint="default"/>
      </w:rPr>
    </w:lvl>
    <w:lvl w:ilvl="8" w:tplc="BD166EB0">
      <w:start w:val="1"/>
      <w:numFmt w:val="bullet"/>
      <w:lvlText w:val=""/>
      <w:lvlJc w:val="left"/>
      <w:pPr>
        <w:ind w:left="6480" w:hanging="360"/>
      </w:pPr>
      <w:rPr>
        <w:rFonts w:ascii="Wingdings" w:hAnsi="Wingdings" w:hint="default"/>
      </w:rPr>
    </w:lvl>
  </w:abstractNum>
  <w:abstractNum w:abstractNumId="40" w15:restartNumberingAfterBreak="0">
    <w:nsid w:val="22716E2C"/>
    <w:multiLevelType w:val="hybridMultilevel"/>
    <w:tmpl w:val="F328072E"/>
    <w:lvl w:ilvl="0" w:tplc="AD88EA28">
      <w:start w:val="1"/>
      <w:numFmt w:val="bullet"/>
      <w:lvlText w:val=""/>
      <w:lvlJc w:val="left"/>
      <w:pPr>
        <w:ind w:left="720" w:hanging="360"/>
      </w:pPr>
      <w:rPr>
        <w:rFonts w:ascii="Symbol" w:hAnsi="Symbol" w:hint="default"/>
      </w:rPr>
    </w:lvl>
    <w:lvl w:ilvl="1" w:tplc="B0D4390E">
      <w:start w:val="1"/>
      <w:numFmt w:val="bullet"/>
      <w:lvlText w:val="o"/>
      <w:lvlJc w:val="left"/>
      <w:pPr>
        <w:ind w:left="1440" w:hanging="360"/>
      </w:pPr>
      <w:rPr>
        <w:rFonts w:ascii="Courier New" w:hAnsi="Courier New" w:hint="default"/>
      </w:rPr>
    </w:lvl>
    <w:lvl w:ilvl="2" w:tplc="1C84665E">
      <w:start w:val="1"/>
      <w:numFmt w:val="bullet"/>
      <w:lvlText w:val=""/>
      <w:lvlJc w:val="left"/>
      <w:pPr>
        <w:ind w:left="2160" w:hanging="360"/>
      </w:pPr>
      <w:rPr>
        <w:rFonts w:ascii="Wingdings" w:hAnsi="Wingdings" w:hint="default"/>
      </w:rPr>
    </w:lvl>
    <w:lvl w:ilvl="3" w:tplc="C43CDE66">
      <w:start w:val="1"/>
      <w:numFmt w:val="bullet"/>
      <w:lvlText w:val=""/>
      <w:lvlJc w:val="left"/>
      <w:pPr>
        <w:ind w:left="2880" w:hanging="360"/>
      </w:pPr>
      <w:rPr>
        <w:rFonts w:ascii="Symbol" w:hAnsi="Symbol" w:hint="default"/>
      </w:rPr>
    </w:lvl>
    <w:lvl w:ilvl="4" w:tplc="A912C096">
      <w:start w:val="1"/>
      <w:numFmt w:val="bullet"/>
      <w:lvlText w:val="o"/>
      <w:lvlJc w:val="left"/>
      <w:pPr>
        <w:ind w:left="3600" w:hanging="360"/>
      </w:pPr>
      <w:rPr>
        <w:rFonts w:ascii="Courier New" w:hAnsi="Courier New" w:hint="default"/>
      </w:rPr>
    </w:lvl>
    <w:lvl w:ilvl="5" w:tplc="BB180066">
      <w:start w:val="1"/>
      <w:numFmt w:val="bullet"/>
      <w:lvlText w:val=""/>
      <w:lvlJc w:val="left"/>
      <w:pPr>
        <w:ind w:left="4320" w:hanging="360"/>
      </w:pPr>
      <w:rPr>
        <w:rFonts w:ascii="Wingdings" w:hAnsi="Wingdings" w:hint="default"/>
      </w:rPr>
    </w:lvl>
    <w:lvl w:ilvl="6" w:tplc="8A926CD8">
      <w:start w:val="1"/>
      <w:numFmt w:val="bullet"/>
      <w:lvlText w:val=""/>
      <w:lvlJc w:val="left"/>
      <w:pPr>
        <w:ind w:left="5040" w:hanging="360"/>
      </w:pPr>
      <w:rPr>
        <w:rFonts w:ascii="Symbol" w:hAnsi="Symbol" w:hint="default"/>
      </w:rPr>
    </w:lvl>
    <w:lvl w:ilvl="7" w:tplc="0218CF3C">
      <w:start w:val="1"/>
      <w:numFmt w:val="bullet"/>
      <w:lvlText w:val="o"/>
      <w:lvlJc w:val="left"/>
      <w:pPr>
        <w:ind w:left="5760" w:hanging="360"/>
      </w:pPr>
      <w:rPr>
        <w:rFonts w:ascii="Courier New" w:hAnsi="Courier New" w:hint="default"/>
      </w:rPr>
    </w:lvl>
    <w:lvl w:ilvl="8" w:tplc="DF4CFD42">
      <w:start w:val="1"/>
      <w:numFmt w:val="bullet"/>
      <w:lvlText w:val=""/>
      <w:lvlJc w:val="left"/>
      <w:pPr>
        <w:ind w:left="6480" w:hanging="360"/>
      </w:pPr>
      <w:rPr>
        <w:rFonts w:ascii="Wingdings" w:hAnsi="Wingdings" w:hint="default"/>
      </w:rPr>
    </w:lvl>
  </w:abstractNum>
  <w:abstractNum w:abstractNumId="41" w15:restartNumberingAfterBreak="0">
    <w:nsid w:val="25FE0A4D"/>
    <w:multiLevelType w:val="hybridMultilevel"/>
    <w:tmpl w:val="D48EF6F4"/>
    <w:lvl w:ilvl="0" w:tplc="72A0EA78">
      <w:start w:val="1"/>
      <w:numFmt w:val="bullet"/>
      <w:lvlText w:val=""/>
      <w:lvlJc w:val="left"/>
      <w:pPr>
        <w:ind w:left="720" w:hanging="360"/>
      </w:pPr>
      <w:rPr>
        <w:rFonts w:ascii="Symbol" w:hAnsi="Symbol" w:hint="default"/>
      </w:rPr>
    </w:lvl>
    <w:lvl w:ilvl="1" w:tplc="C26EAEC8">
      <w:start w:val="1"/>
      <w:numFmt w:val="bullet"/>
      <w:lvlText w:val="o"/>
      <w:lvlJc w:val="left"/>
      <w:pPr>
        <w:ind w:left="1440" w:hanging="360"/>
      </w:pPr>
      <w:rPr>
        <w:rFonts w:ascii="Courier New" w:hAnsi="Courier New" w:hint="default"/>
      </w:rPr>
    </w:lvl>
    <w:lvl w:ilvl="2" w:tplc="CD584AF8">
      <w:start w:val="1"/>
      <w:numFmt w:val="bullet"/>
      <w:lvlText w:val=""/>
      <w:lvlJc w:val="left"/>
      <w:pPr>
        <w:ind w:left="2160" w:hanging="360"/>
      </w:pPr>
      <w:rPr>
        <w:rFonts w:ascii="Wingdings" w:hAnsi="Wingdings" w:hint="default"/>
      </w:rPr>
    </w:lvl>
    <w:lvl w:ilvl="3" w:tplc="61C059F8">
      <w:start w:val="1"/>
      <w:numFmt w:val="bullet"/>
      <w:lvlText w:val=""/>
      <w:lvlJc w:val="left"/>
      <w:pPr>
        <w:ind w:left="2880" w:hanging="360"/>
      </w:pPr>
      <w:rPr>
        <w:rFonts w:ascii="Symbol" w:hAnsi="Symbol" w:hint="default"/>
      </w:rPr>
    </w:lvl>
    <w:lvl w:ilvl="4" w:tplc="D78A6680">
      <w:start w:val="1"/>
      <w:numFmt w:val="bullet"/>
      <w:lvlText w:val="o"/>
      <w:lvlJc w:val="left"/>
      <w:pPr>
        <w:ind w:left="3600" w:hanging="360"/>
      </w:pPr>
      <w:rPr>
        <w:rFonts w:ascii="Courier New" w:hAnsi="Courier New" w:hint="default"/>
      </w:rPr>
    </w:lvl>
    <w:lvl w:ilvl="5" w:tplc="944E15C0">
      <w:start w:val="1"/>
      <w:numFmt w:val="bullet"/>
      <w:lvlText w:val=""/>
      <w:lvlJc w:val="left"/>
      <w:pPr>
        <w:ind w:left="4320" w:hanging="360"/>
      </w:pPr>
      <w:rPr>
        <w:rFonts w:ascii="Wingdings" w:hAnsi="Wingdings" w:hint="default"/>
      </w:rPr>
    </w:lvl>
    <w:lvl w:ilvl="6" w:tplc="C396EEC0">
      <w:start w:val="1"/>
      <w:numFmt w:val="bullet"/>
      <w:lvlText w:val=""/>
      <w:lvlJc w:val="left"/>
      <w:pPr>
        <w:ind w:left="5040" w:hanging="360"/>
      </w:pPr>
      <w:rPr>
        <w:rFonts w:ascii="Symbol" w:hAnsi="Symbol" w:hint="default"/>
      </w:rPr>
    </w:lvl>
    <w:lvl w:ilvl="7" w:tplc="FC828FE8">
      <w:start w:val="1"/>
      <w:numFmt w:val="bullet"/>
      <w:lvlText w:val="o"/>
      <w:lvlJc w:val="left"/>
      <w:pPr>
        <w:ind w:left="5760" w:hanging="360"/>
      </w:pPr>
      <w:rPr>
        <w:rFonts w:ascii="Courier New" w:hAnsi="Courier New" w:hint="default"/>
      </w:rPr>
    </w:lvl>
    <w:lvl w:ilvl="8" w:tplc="63922F6E">
      <w:start w:val="1"/>
      <w:numFmt w:val="bullet"/>
      <w:lvlText w:val=""/>
      <w:lvlJc w:val="left"/>
      <w:pPr>
        <w:ind w:left="6480" w:hanging="360"/>
      </w:pPr>
      <w:rPr>
        <w:rFonts w:ascii="Wingdings" w:hAnsi="Wingdings" w:hint="default"/>
      </w:rPr>
    </w:lvl>
  </w:abstractNum>
  <w:abstractNum w:abstractNumId="42"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EF8C4D"/>
    <w:multiLevelType w:val="hybridMultilevel"/>
    <w:tmpl w:val="8E528314"/>
    <w:lvl w:ilvl="0" w:tplc="3A18FE44">
      <w:start w:val="1"/>
      <w:numFmt w:val="bullet"/>
      <w:lvlText w:val=""/>
      <w:lvlJc w:val="left"/>
      <w:pPr>
        <w:ind w:left="720" w:hanging="360"/>
      </w:pPr>
      <w:rPr>
        <w:rFonts w:ascii="Symbol" w:hAnsi="Symbol" w:hint="default"/>
      </w:rPr>
    </w:lvl>
    <w:lvl w:ilvl="1" w:tplc="30D84704">
      <w:start w:val="1"/>
      <w:numFmt w:val="bullet"/>
      <w:lvlText w:val="o"/>
      <w:lvlJc w:val="left"/>
      <w:pPr>
        <w:ind w:left="1440" w:hanging="360"/>
      </w:pPr>
      <w:rPr>
        <w:rFonts w:ascii="Courier New" w:hAnsi="Courier New" w:hint="default"/>
      </w:rPr>
    </w:lvl>
    <w:lvl w:ilvl="2" w:tplc="F65CF3AE">
      <w:start w:val="1"/>
      <w:numFmt w:val="bullet"/>
      <w:lvlText w:val=""/>
      <w:lvlJc w:val="left"/>
      <w:pPr>
        <w:ind w:left="2160" w:hanging="360"/>
      </w:pPr>
      <w:rPr>
        <w:rFonts w:ascii="Wingdings" w:hAnsi="Wingdings" w:hint="default"/>
      </w:rPr>
    </w:lvl>
    <w:lvl w:ilvl="3" w:tplc="11E27FFC">
      <w:start w:val="1"/>
      <w:numFmt w:val="bullet"/>
      <w:lvlText w:val=""/>
      <w:lvlJc w:val="left"/>
      <w:pPr>
        <w:ind w:left="2880" w:hanging="360"/>
      </w:pPr>
      <w:rPr>
        <w:rFonts w:ascii="Symbol" w:hAnsi="Symbol" w:hint="default"/>
      </w:rPr>
    </w:lvl>
    <w:lvl w:ilvl="4" w:tplc="5B704F26">
      <w:start w:val="1"/>
      <w:numFmt w:val="bullet"/>
      <w:lvlText w:val="o"/>
      <w:lvlJc w:val="left"/>
      <w:pPr>
        <w:ind w:left="3600" w:hanging="360"/>
      </w:pPr>
      <w:rPr>
        <w:rFonts w:ascii="Courier New" w:hAnsi="Courier New" w:hint="default"/>
      </w:rPr>
    </w:lvl>
    <w:lvl w:ilvl="5" w:tplc="D014247C">
      <w:start w:val="1"/>
      <w:numFmt w:val="bullet"/>
      <w:lvlText w:val=""/>
      <w:lvlJc w:val="left"/>
      <w:pPr>
        <w:ind w:left="4320" w:hanging="360"/>
      </w:pPr>
      <w:rPr>
        <w:rFonts w:ascii="Wingdings" w:hAnsi="Wingdings" w:hint="default"/>
      </w:rPr>
    </w:lvl>
    <w:lvl w:ilvl="6" w:tplc="03841906">
      <w:start w:val="1"/>
      <w:numFmt w:val="bullet"/>
      <w:lvlText w:val=""/>
      <w:lvlJc w:val="left"/>
      <w:pPr>
        <w:ind w:left="5040" w:hanging="360"/>
      </w:pPr>
      <w:rPr>
        <w:rFonts w:ascii="Symbol" w:hAnsi="Symbol" w:hint="default"/>
      </w:rPr>
    </w:lvl>
    <w:lvl w:ilvl="7" w:tplc="7594465C">
      <w:start w:val="1"/>
      <w:numFmt w:val="bullet"/>
      <w:lvlText w:val="o"/>
      <w:lvlJc w:val="left"/>
      <w:pPr>
        <w:ind w:left="5760" w:hanging="360"/>
      </w:pPr>
      <w:rPr>
        <w:rFonts w:ascii="Courier New" w:hAnsi="Courier New" w:hint="default"/>
      </w:rPr>
    </w:lvl>
    <w:lvl w:ilvl="8" w:tplc="929CF50A">
      <w:start w:val="1"/>
      <w:numFmt w:val="bullet"/>
      <w:lvlText w:val=""/>
      <w:lvlJc w:val="left"/>
      <w:pPr>
        <w:ind w:left="6480" w:hanging="360"/>
      </w:pPr>
      <w:rPr>
        <w:rFonts w:ascii="Wingdings" w:hAnsi="Wingdings" w:hint="default"/>
      </w:rPr>
    </w:lvl>
  </w:abstractNum>
  <w:abstractNum w:abstractNumId="44"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46" w15:restartNumberingAfterBreak="0">
    <w:nsid w:val="2BF1179E"/>
    <w:multiLevelType w:val="multilevel"/>
    <w:tmpl w:val="09A6A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E597590"/>
    <w:multiLevelType w:val="hybridMultilevel"/>
    <w:tmpl w:val="FA122032"/>
    <w:lvl w:ilvl="0" w:tplc="A238E922">
      <w:start w:val="1"/>
      <w:numFmt w:val="bullet"/>
      <w:lvlText w:val="-"/>
      <w:lvlJc w:val="left"/>
      <w:pPr>
        <w:ind w:left="720" w:hanging="360"/>
      </w:pPr>
      <w:rPr>
        <w:rFonts w:ascii="Calibri" w:hAnsi="Calibri" w:hint="default"/>
      </w:rPr>
    </w:lvl>
    <w:lvl w:ilvl="1" w:tplc="40AC8BF6">
      <w:start w:val="1"/>
      <w:numFmt w:val="bullet"/>
      <w:lvlText w:val="o"/>
      <w:lvlJc w:val="left"/>
      <w:pPr>
        <w:ind w:left="1440" w:hanging="360"/>
      </w:pPr>
      <w:rPr>
        <w:rFonts w:ascii="Courier New" w:hAnsi="Courier New" w:hint="default"/>
      </w:rPr>
    </w:lvl>
    <w:lvl w:ilvl="2" w:tplc="D2E40EC0">
      <w:start w:val="1"/>
      <w:numFmt w:val="bullet"/>
      <w:lvlText w:val=""/>
      <w:lvlJc w:val="left"/>
      <w:pPr>
        <w:ind w:left="2160" w:hanging="360"/>
      </w:pPr>
      <w:rPr>
        <w:rFonts w:ascii="Wingdings" w:hAnsi="Wingdings" w:hint="default"/>
      </w:rPr>
    </w:lvl>
    <w:lvl w:ilvl="3" w:tplc="46660AF8">
      <w:start w:val="1"/>
      <w:numFmt w:val="bullet"/>
      <w:lvlText w:val=""/>
      <w:lvlJc w:val="left"/>
      <w:pPr>
        <w:ind w:left="2880" w:hanging="360"/>
      </w:pPr>
      <w:rPr>
        <w:rFonts w:ascii="Symbol" w:hAnsi="Symbol" w:hint="default"/>
      </w:rPr>
    </w:lvl>
    <w:lvl w:ilvl="4" w:tplc="2A4AE082">
      <w:start w:val="1"/>
      <w:numFmt w:val="bullet"/>
      <w:lvlText w:val="o"/>
      <w:lvlJc w:val="left"/>
      <w:pPr>
        <w:ind w:left="3600" w:hanging="360"/>
      </w:pPr>
      <w:rPr>
        <w:rFonts w:ascii="Courier New" w:hAnsi="Courier New" w:hint="default"/>
      </w:rPr>
    </w:lvl>
    <w:lvl w:ilvl="5" w:tplc="78944ACE">
      <w:start w:val="1"/>
      <w:numFmt w:val="bullet"/>
      <w:lvlText w:val=""/>
      <w:lvlJc w:val="left"/>
      <w:pPr>
        <w:ind w:left="4320" w:hanging="360"/>
      </w:pPr>
      <w:rPr>
        <w:rFonts w:ascii="Wingdings" w:hAnsi="Wingdings" w:hint="default"/>
      </w:rPr>
    </w:lvl>
    <w:lvl w:ilvl="6" w:tplc="53A68F88">
      <w:start w:val="1"/>
      <w:numFmt w:val="bullet"/>
      <w:lvlText w:val=""/>
      <w:lvlJc w:val="left"/>
      <w:pPr>
        <w:ind w:left="5040" w:hanging="360"/>
      </w:pPr>
      <w:rPr>
        <w:rFonts w:ascii="Symbol" w:hAnsi="Symbol" w:hint="default"/>
      </w:rPr>
    </w:lvl>
    <w:lvl w:ilvl="7" w:tplc="D786B000">
      <w:start w:val="1"/>
      <w:numFmt w:val="bullet"/>
      <w:lvlText w:val="o"/>
      <w:lvlJc w:val="left"/>
      <w:pPr>
        <w:ind w:left="5760" w:hanging="360"/>
      </w:pPr>
      <w:rPr>
        <w:rFonts w:ascii="Courier New" w:hAnsi="Courier New" w:hint="default"/>
      </w:rPr>
    </w:lvl>
    <w:lvl w:ilvl="8" w:tplc="95D44D8A">
      <w:start w:val="1"/>
      <w:numFmt w:val="bullet"/>
      <w:lvlText w:val=""/>
      <w:lvlJc w:val="left"/>
      <w:pPr>
        <w:ind w:left="6480" w:hanging="360"/>
      </w:pPr>
      <w:rPr>
        <w:rFonts w:ascii="Wingdings" w:hAnsi="Wingdings" w:hint="default"/>
      </w:rPr>
    </w:lvl>
  </w:abstractNum>
  <w:abstractNum w:abstractNumId="49"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1B2CFAC"/>
    <w:multiLevelType w:val="hybridMultilevel"/>
    <w:tmpl w:val="738E6DFA"/>
    <w:lvl w:ilvl="0" w:tplc="97AC4BB2">
      <w:start w:val="1"/>
      <w:numFmt w:val="bullet"/>
      <w:lvlText w:val=""/>
      <w:lvlJc w:val="left"/>
      <w:pPr>
        <w:ind w:left="720" w:hanging="360"/>
      </w:pPr>
      <w:rPr>
        <w:rFonts w:ascii="Symbol" w:hAnsi="Symbol" w:hint="default"/>
      </w:rPr>
    </w:lvl>
    <w:lvl w:ilvl="1" w:tplc="69901FC6">
      <w:start w:val="1"/>
      <w:numFmt w:val="bullet"/>
      <w:lvlText w:val="o"/>
      <w:lvlJc w:val="left"/>
      <w:pPr>
        <w:ind w:left="1440" w:hanging="360"/>
      </w:pPr>
      <w:rPr>
        <w:rFonts w:ascii="Courier New" w:hAnsi="Courier New" w:hint="default"/>
      </w:rPr>
    </w:lvl>
    <w:lvl w:ilvl="2" w:tplc="2EDAC5C6">
      <w:start w:val="1"/>
      <w:numFmt w:val="bullet"/>
      <w:lvlText w:val=""/>
      <w:lvlJc w:val="left"/>
      <w:pPr>
        <w:ind w:left="2160" w:hanging="360"/>
      </w:pPr>
      <w:rPr>
        <w:rFonts w:ascii="Wingdings" w:hAnsi="Wingdings" w:hint="default"/>
      </w:rPr>
    </w:lvl>
    <w:lvl w:ilvl="3" w:tplc="D23E3604">
      <w:start w:val="1"/>
      <w:numFmt w:val="bullet"/>
      <w:lvlText w:val=""/>
      <w:lvlJc w:val="left"/>
      <w:pPr>
        <w:ind w:left="2880" w:hanging="360"/>
      </w:pPr>
      <w:rPr>
        <w:rFonts w:ascii="Symbol" w:hAnsi="Symbol" w:hint="default"/>
      </w:rPr>
    </w:lvl>
    <w:lvl w:ilvl="4" w:tplc="934E8F2E">
      <w:start w:val="1"/>
      <w:numFmt w:val="bullet"/>
      <w:lvlText w:val="o"/>
      <w:lvlJc w:val="left"/>
      <w:pPr>
        <w:ind w:left="3600" w:hanging="360"/>
      </w:pPr>
      <w:rPr>
        <w:rFonts w:ascii="Courier New" w:hAnsi="Courier New" w:hint="default"/>
      </w:rPr>
    </w:lvl>
    <w:lvl w:ilvl="5" w:tplc="50E61BDE">
      <w:start w:val="1"/>
      <w:numFmt w:val="bullet"/>
      <w:lvlText w:val=""/>
      <w:lvlJc w:val="left"/>
      <w:pPr>
        <w:ind w:left="4320" w:hanging="360"/>
      </w:pPr>
      <w:rPr>
        <w:rFonts w:ascii="Wingdings" w:hAnsi="Wingdings" w:hint="default"/>
      </w:rPr>
    </w:lvl>
    <w:lvl w:ilvl="6" w:tplc="8C9E2F34">
      <w:start w:val="1"/>
      <w:numFmt w:val="bullet"/>
      <w:lvlText w:val=""/>
      <w:lvlJc w:val="left"/>
      <w:pPr>
        <w:ind w:left="5040" w:hanging="360"/>
      </w:pPr>
      <w:rPr>
        <w:rFonts w:ascii="Symbol" w:hAnsi="Symbol" w:hint="default"/>
      </w:rPr>
    </w:lvl>
    <w:lvl w:ilvl="7" w:tplc="3EA8FC14">
      <w:start w:val="1"/>
      <w:numFmt w:val="bullet"/>
      <w:lvlText w:val="o"/>
      <w:lvlJc w:val="left"/>
      <w:pPr>
        <w:ind w:left="5760" w:hanging="360"/>
      </w:pPr>
      <w:rPr>
        <w:rFonts w:ascii="Courier New" w:hAnsi="Courier New" w:hint="default"/>
      </w:rPr>
    </w:lvl>
    <w:lvl w:ilvl="8" w:tplc="36723B40">
      <w:start w:val="1"/>
      <w:numFmt w:val="bullet"/>
      <w:lvlText w:val=""/>
      <w:lvlJc w:val="left"/>
      <w:pPr>
        <w:ind w:left="6480" w:hanging="360"/>
      </w:pPr>
      <w:rPr>
        <w:rFonts w:ascii="Wingdings" w:hAnsi="Wingdings" w:hint="default"/>
      </w:rPr>
    </w:lvl>
  </w:abstractNum>
  <w:abstractNum w:abstractNumId="52" w15:restartNumberingAfterBreak="0">
    <w:nsid w:val="336F91A3"/>
    <w:multiLevelType w:val="hybridMultilevel"/>
    <w:tmpl w:val="CC3474CE"/>
    <w:lvl w:ilvl="0" w:tplc="77E02994">
      <w:start w:val="1"/>
      <w:numFmt w:val="bullet"/>
      <w:lvlText w:val=""/>
      <w:lvlJc w:val="left"/>
      <w:pPr>
        <w:ind w:left="720" w:hanging="360"/>
      </w:pPr>
      <w:rPr>
        <w:rFonts w:ascii="Symbol" w:hAnsi="Symbol" w:hint="default"/>
      </w:rPr>
    </w:lvl>
    <w:lvl w:ilvl="1" w:tplc="5B460324">
      <w:start w:val="1"/>
      <w:numFmt w:val="bullet"/>
      <w:lvlText w:val="o"/>
      <w:lvlJc w:val="left"/>
      <w:pPr>
        <w:ind w:left="1440" w:hanging="360"/>
      </w:pPr>
      <w:rPr>
        <w:rFonts w:ascii="Courier New" w:hAnsi="Courier New" w:hint="default"/>
      </w:rPr>
    </w:lvl>
    <w:lvl w:ilvl="2" w:tplc="DF64B148">
      <w:start w:val="1"/>
      <w:numFmt w:val="bullet"/>
      <w:lvlText w:val=""/>
      <w:lvlJc w:val="left"/>
      <w:pPr>
        <w:ind w:left="2160" w:hanging="360"/>
      </w:pPr>
      <w:rPr>
        <w:rFonts w:ascii="Wingdings" w:hAnsi="Wingdings" w:hint="default"/>
      </w:rPr>
    </w:lvl>
    <w:lvl w:ilvl="3" w:tplc="A2EE1C8C">
      <w:start w:val="1"/>
      <w:numFmt w:val="bullet"/>
      <w:lvlText w:val=""/>
      <w:lvlJc w:val="left"/>
      <w:pPr>
        <w:ind w:left="2880" w:hanging="360"/>
      </w:pPr>
      <w:rPr>
        <w:rFonts w:ascii="Symbol" w:hAnsi="Symbol" w:hint="default"/>
      </w:rPr>
    </w:lvl>
    <w:lvl w:ilvl="4" w:tplc="6802757C">
      <w:start w:val="1"/>
      <w:numFmt w:val="bullet"/>
      <w:lvlText w:val="o"/>
      <w:lvlJc w:val="left"/>
      <w:pPr>
        <w:ind w:left="3600" w:hanging="360"/>
      </w:pPr>
      <w:rPr>
        <w:rFonts w:ascii="Courier New" w:hAnsi="Courier New" w:hint="default"/>
      </w:rPr>
    </w:lvl>
    <w:lvl w:ilvl="5" w:tplc="8D0A1C46">
      <w:start w:val="1"/>
      <w:numFmt w:val="bullet"/>
      <w:lvlText w:val=""/>
      <w:lvlJc w:val="left"/>
      <w:pPr>
        <w:ind w:left="4320" w:hanging="360"/>
      </w:pPr>
      <w:rPr>
        <w:rFonts w:ascii="Wingdings" w:hAnsi="Wingdings" w:hint="default"/>
      </w:rPr>
    </w:lvl>
    <w:lvl w:ilvl="6" w:tplc="2A0C567A">
      <w:start w:val="1"/>
      <w:numFmt w:val="bullet"/>
      <w:lvlText w:val=""/>
      <w:lvlJc w:val="left"/>
      <w:pPr>
        <w:ind w:left="5040" w:hanging="360"/>
      </w:pPr>
      <w:rPr>
        <w:rFonts w:ascii="Symbol" w:hAnsi="Symbol" w:hint="default"/>
      </w:rPr>
    </w:lvl>
    <w:lvl w:ilvl="7" w:tplc="028E725E">
      <w:start w:val="1"/>
      <w:numFmt w:val="bullet"/>
      <w:lvlText w:val="o"/>
      <w:lvlJc w:val="left"/>
      <w:pPr>
        <w:ind w:left="5760" w:hanging="360"/>
      </w:pPr>
      <w:rPr>
        <w:rFonts w:ascii="Courier New" w:hAnsi="Courier New" w:hint="default"/>
      </w:rPr>
    </w:lvl>
    <w:lvl w:ilvl="8" w:tplc="057CC2DA">
      <w:start w:val="1"/>
      <w:numFmt w:val="bullet"/>
      <w:lvlText w:val=""/>
      <w:lvlJc w:val="left"/>
      <w:pPr>
        <w:ind w:left="6480" w:hanging="360"/>
      </w:pPr>
      <w:rPr>
        <w:rFonts w:ascii="Wingdings" w:hAnsi="Wingdings" w:hint="default"/>
      </w:rPr>
    </w:lvl>
  </w:abstractNum>
  <w:abstractNum w:abstractNumId="53"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56" w15:restartNumberingAfterBreak="0">
    <w:nsid w:val="36E1A5AC"/>
    <w:multiLevelType w:val="hybridMultilevel"/>
    <w:tmpl w:val="D118165A"/>
    <w:lvl w:ilvl="0" w:tplc="DA8E034A">
      <w:start w:val="1"/>
      <w:numFmt w:val="bullet"/>
      <w:lvlText w:val=""/>
      <w:lvlJc w:val="left"/>
      <w:pPr>
        <w:ind w:left="720" w:hanging="360"/>
      </w:pPr>
      <w:rPr>
        <w:rFonts w:ascii="Symbol" w:hAnsi="Symbol" w:hint="default"/>
      </w:rPr>
    </w:lvl>
    <w:lvl w:ilvl="1" w:tplc="706E8524">
      <w:start w:val="1"/>
      <w:numFmt w:val="bullet"/>
      <w:lvlText w:val="o"/>
      <w:lvlJc w:val="left"/>
      <w:pPr>
        <w:ind w:left="1440" w:hanging="360"/>
      </w:pPr>
      <w:rPr>
        <w:rFonts w:ascii="Courier New" w:hAnsi="Courier New" w:hint="default"/>
      </w:rPr>
    </w:lvl>
    <w:lvl w:ilvl="2" w:tplc="2A903F12">
      <w:start w:val="1"/>
      <w:numFmt w:val="bullet"/>
      <w:lvlText w:val=""/>
      <w:lvlJc w:val="left"/>
      <w:pPr>
        <w:ind w:left="2160" w:hanging="360"/>
      </w:pPr>
      <w:rPr>
        <w:rFonts w:ascii="Wingdings" w:hAnsi="Wingdings" w:hint="default"/>
      </w:rPr>
    </w:lvl>
    <w:lvl w:ilvl="3" w:tplc="F3F6D560">
      <w:start w:val="1"/>
      <w:numFmt w:val="bullet"/>
      <w:lvlText w:val=""/>
      <w:lvlJc w:val="left"/>
      <w:pPr>
        <w:ind w:left="2880" w:hanging="360"/>
      </w:pPr>
      <w:rPr>
        <w:rFonts w:ascii="Symbol" w:hAnsi="Symbol" w:hint="default"/>
      </w:rPr>
    </w:lvl>
    <w:lvl w:ilvl="4" w:tplc="3C0ABCB4">
      <w:start w:val="1"/>
      <w:numFmt w:val="bullet"/>
      <w:lvlText w:val="o"/>
      <w:lvlJc w:val="left"/>
      <w:pPr>
        <w:ind w:left="3600" w:hanging="360"/>
      </w:pPr>
      <w:rPr>
        <w:rFonts w:ascii="Courier New" w:hAnsi="Courier New" w:hint="default"/>
      </w:rPr>
    </w:lvl>
    <w:lvl w:ilvl="5" w:tplc="B68CC972">
      <w:start w:val="1"/>
      <w:numFmt w:val="bullet"/>
      <w:lvlText w:val=""/>
      <w:lvlJc w:val="left"/>
      <w:pPr>
        <w:ind w:left="4320" w:hanging="360"/>
      </w:pPr>
      <w:rPr>
        <w:rFonts w:ascii="Wingdings" w:hAnsi="Wingdings" w:hint="default"/>
      </w:rPr>
    </w:lvl>
    <w:lvl w:ilvl="6" w:tplc="B4EC4A44">
      <w:start w:val="1"/>
      <w:numFmt w:val="bullet"/>
      <w:lvlText w:val=""/>
      <w:lvlJc w:val="left"/>
      <w:pPr>
        <w:ind w:left="5040" w:hanging="360"/>
      </w:pPr>
      <w:rPr>
        <w:rFonts w:ascii="Symbol" w:hAnsi="Symbol" w:hint="default"/>
      </w:rPr>
    </w:lvl>
    <w:lvl w:ilvl="7" w:tplc="A9FA646A">
      <w:start w:val="1"/>
      <w:numFmt w:val="bullet"/>
      <w:lvlText w:val="o"/>
      <w:lvlJc w:val="left"/>
      <w:pPr>
        <w:ind w:left="5760" w:hanging="360"/>
      </w:pPr>
      <w:rPr>
        <w:rFonts w:ascii="Courier New" w:hAnsi="Courier New" w:hint="default"/>
      </w:rPr>
    </w:lvl>
    <w:lvl w:ilvl="8" w:tplc="98E64240">
      <w:start w:val="1"/>
      <w:numFmt w:val="bullet"/>
      <w:lvlText w:val=""/>
      <w:lvlJc w:val="left"/>
      <w:pPr>
        <w:ind w:left="6480" w:hanging="360"/>
      </w:pPr>
      <w:rPr>
        <w:rFonts w:ascii="Wingdings" w:hAnsi="Wingdings" w:hint="default"/>
      </w:rPr>
    </w:lvl>
  </w:abstractNum>
  <w:abstractNum w:abstractNumId="57"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58" w15:restartNumberingAfterBreak="0">
    <w:nsid w:val="394B287A"/>
    <w:multiLevelType w:val="hybridMultilevel"/>
    <w:tmpl w:val="BC220E16"/>
    <w:lvl w:ilvl="0" w:tplc="E6B42EDA">
      <w:start w:val="1"/>
      <w:numFmt w:val="bullet"/>
      <w:lvlText w:val=""/>
      <w:lvlJc w:val="left"/>
      <w:pPr>
        <w:ind w:left="720" w:hanging="360"/>
      </w:pPr>
      <w:rPr>
        <w:rFonts w:ascii="Symbol" w:hAnsi="Symbol" w:hint="default"/>
      </w:rPr>
    </w:lvl>
    <w:lvl w:ilvl="1" w:tplc="B1FC7BFE">
      <w:start w:val="1"/>
      <w:numFmt w:val="bullet"/>
      <w:lvlText w:val="o"/>
      <w:lvlJc w:val="left"/>
      <w:pPr>
        <w:ind w:left="1440" w:hanging="360"/>
      </w:pPr>
      <w:rPr>
        <w:rFonts w:ascii="Courier New" w:hAnsi="Courier New" w:hint="default"/>
      </w:rPr>
    </w:lvl>
    <w:lvl w:ilvl="2" w:tplc="61C2BB8E">
      <w:start w:val="1"/>
      <w:numFmt w:val="bullet"/>
      <w:lvlText w:val=""/>
      <w:lvlJc w:val="left"/>
      <w:pPr>
        <w:ind w:left="2160" w:hanging="360"/>
      </w:pPr>
      <w:rPr>
        <w:rFonts w:ascii="Wingdings" w:hAnsi="Wingdings" w:hint="default"/>
      </w:rPr>
    </w:lvl>
    <w:lvl w:ilvl="3" w:tplc="D946069C">
      <w:start w:val="1"/>
      <w:numFmt w:val="bullet"/>
      <w:lvlText w:val=""/>
      <w:lvlJc w:val="left"/>
      <w:pPr>
        <w:ind w:left="2880" w:hanging="360"/>
      </w:pPr>
      <w:rPr>
        <w:rFonts w:ascii="Symbol" w:hAnsi="Symbol" w:hint="default"/>
      </w:rPr>
    </w:lvl>
    <w:lvl w:ilvl="4" w:tplc="F7FE726E">
      <w:start w:val="1"/>
      <w:numFmt w:val="bullet"/>
      <w:lvlText w:val="o"/>
      <w:lvlJc w:val="left"/>
      <w:pPr>
        <w:ind w:left="3600" w:hanging="360"/>
      </w:pPr>
      <w:rPr>
        <w:rFonts w:ascii="Courier New" w:hAnsi="Courier New" w:hint="default"/>
      </w:rPr>
    </w:lvl>
    <w:lvl w:ilvl="5" w:tplc="8ADC9976">
      <w:start w:val="1"/>
      <w:numFmt w:val="bullet"/>
      <w:lvlText w:val=""/>
      <w:lvlJc w:val="left"/>
      <w:pPr>
        <w:ind w:left="4320" w:hanging="360"/>
      </w:pPr>
      <w:rPr>
        <w:rFonts w:ascii="Wingdings" w:hAnsi="Wingdings" w:hint="default"/>
      </w:rPr>
    </w:lvl>
    <w:lvl w:ilvl="6" w:tplc="D1D2F408">
      <w:start w:val="1"/>
      <w:numFmt w:val="bullet"/>
      <w:lvlText w:val=""/>
      <w:lvlJc w:val="left"/>
      <w:pPr>
        <w:ind w:left="5040" w:hanging="360"/>
      </w:pPr>
      <w:rPr>
        <w:rFonts w:ascii="Symbol" w:hAnsi="Symbol" w:hint="default"/>
      </w:rPr>
    </w:lvl>
    <w:lvl w:ilvl="7" w:tplc="973427A6">
      <w:start w:val="1"/>
      <w:numFmt w:val="bullet"/>
      <w:lvlText w:val="o"/>
      <w:lvlJc w:val="left"/>
      <w:pPr>
        <w:ind w:left="5760" w:hanging="360"/>
      </w:pPr>
      <w:rPr>
        <w:rFonts w:ascii="Courier New" w:hAnsi="Courier New" w:hint="default"/>
      </w:rPr>
    </w:lvl>
    <w:lvl w:ilvl="8" w:tplc="6A108A0C">
      <w:start w:val="1"/>
      <w:numFmt w:val="bullet"/>
      <w:lvlText w:val=""/>
      <w:lvlJc w:val="left"/>
      <w:pPr>
        <w:ind w:left="6480" w:hanging="360"/>
      </w:pPr>
      <w:rPr>
        <w:rFonts w:ascii="Wingdings" w:hAnsi="Wingdings" w:hint="default"/>
      </w:rPr>
    </w:lvl>
  </w:abstractNum>
  <w:abstractNum w:abstractNumId="59"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60" w15:restartNumberingAfterBreak="0">
    <w:nsid w:val="39C5D657"/>
    <w:multiLevelType w:val="hybridMultilevel"/>
    <w:tmpl w:val="53126878"/>
    <w:lvl w:ilvl="0" w:tplc="3B42BE7C">
      <w:start w:val="1"/>
      <w:numFmt w:val="bullet"/>
      <w:lvlText w:val="-"/>
      <w:lvlJc w:val="left"/>
      <w:pPr>
        <w:ind w:left="720" w:hanging="360"/>
      </w:pPr>
      <w:rPr>
        <w:rFonts w:ascii="Calibri" w:hAnsi="Calibri" w:hint="default"/>
      </w:rPr>
    </w:lvl>
    <w:lvl w:ilvl="1" w:tplc="2634026E">
      <w:start w:val="1"/>
      <w:numFmt w:val="bullet"/>
      <w:lvlText w:val="o"/>
      <w:lvlJc w:val="left"/>
      <w:pPr>
        <w:ind w:left="1440" w:hanging="360"/>
      </w:pPr>
      <w:rPr>
        <w:rFonts w:ascii="Courier New" w:hAnsi="Courier New" w:hint="default"/>
      </w:rPr>
    </w:lvl>
    <w:lvl w:ilvl="2" w:tplc="95D81CBC">
      <w:start w:val="1"/>
      <w:numFmt w:val="bullet"/>
      <w:lvlText w:val=""/>
      <w:lvlJc w:val="left"/>
      <w:pPr>
        <w:ind w:left="2160" w:hanging="360"/>
      </w:pPr>
      <w:rPr>
        <w:rFonts w:ascii="Wingdings" w:hAnsi="Wingdings" w:hint="default"/>
      </w:rPr>
    </w:lvl>
    <w:lvl w:ilvl="3" w:tplc="AE8CDD30">
      <w:start w:val="1"/>
      <w:numFmt w:val="bullet"/>
      <w:lvlText w:val=""/>
      <w:lvlJc w:val="left"/>
      <w:pPr>
        <w:ind w:left="2880" w:hanging="360"/>
      </w:pPr>
      <w:rPr>
        <w:rFonts w:ascii="Symbol" w:hAnsi="Symbol" w:hint="default"/>
      </w:rPr>
    </w:lvl>
    <w:lvl w:ilvl="4" w:tplc="3F0AB8F6">
      <w:start w:val="1"/>
      <w:numFmt w:val="bullet"/>
      <w:lvlText w:val="o"/>
      <w:lvlJc w:val="left"/>
      <w:pPr>
        <w:ind w:left="3600" w:hanging="360"/>
      </w:pPr>
      <w:rPr>
        <w:rFonts w:ascii="Courier New" w:hAnsi="Courier New" w:hint="default"/>
      </w:rPr>
    </w:lvl>
    <w:lvl w:ilvl="5" w:tplc="2D5C7734">
      <w:start w:val="1"/>
      <w:numFmt w:val="bullet"/>
      <w:lvlText w:val=""/>
      <w:lvlJc w:val="left"/>
      <w:pPr>
        <w:ind w:left="4320" w:hanging="360"/>
      </w:pPr>
      <w:rPr>
        <w:rFonts w:ascii="Wingdings" w:hAnsi="Wingdings" w:hint="default"/>
      </w:rPr>
    </w:lvl>
    <w:lvl w:ilvl="6" w:tplc="6298BE82">
      <w:start w:val="1"/>
      <w:numFmt w:val="bullet"/>
      <w:lvlText w:val=""/>
      <w:lvlJc w:val="left"/>
      <w:pPr>
        <w:ind w:left="5040" w:hanging="360"/>
      </w:pPr>
      <w:rPr>
        <w:rFonts w:ascii="Symbol" w:hAnsi="Symbol" w:hint="default"/>
      </w:rPr>
    </w:lvl>
    <w:lvl w:ilvl="7" w:tplc="013CD2B2">
      <w:start w:val="1"/>
      <w:numFmt w:val="bullet"/>
      <w:lvlText w:val="o"/>
      <w:lvlJc w:val="left"/>
      <w:pPr>
        <w:ind w:left="5760" w:hanging="360"/>
      </w:pPr>
      <w:rPr>
        <w:rFonts w:ascii="Courier New" w:hAnsi="Courier New" w:hint="default"/>
      </w:rPr>
    </w:lvl>
    <w:lvl w:ilvl="8" w:tplc="93B64062">
      <w:start w:val="1"/>
      <w:numFmt w:val="bullet"/>
      <w:lvlText w:val=""/>
      <w:lvlJc w:val="left"/>
      <w:pPr>
        <w:ind w:left="6480" w:hanging="360"/>
      </w:pPr>
      <w:rPr>
        <w:rFonts w:ascii="Wingdings" w:hAnsi="Wingdings" w:hint="default"/>
      </w:rPr>
    </w:lvl>
  </w:abstractNum>
  <w:abstractNum w:abstractNumId="61" w15:restartNumberingAfterBreak="0">
    <w:nsid w:val="39D73907"/>
    <w:multiLevelType w:val="hybridMultilevel"/>
    <w:tmpl w:val="E428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A09A09E"/>
    <w:multiLevelType w:val="hybridMultilevel"/>
    <w:tmpl w:val="D0BA0B3C"/>
    <w:lvl w:ilvl="0" w:tplc="413A9F20">
      <w:start w:val="1"/>
      <w:numFmt w:val="bullet"/>
      <w:lvlText w:val=""/>
      <w:lvlJc w:val="left"/>
      <w:pPr>
        <w:ind w:left="720" w:hanging="360"/>
      </w:pPr>
      <w:rPr>
        <w:rFonts w:ascii="Symbol" w:hAnsi="Symbol" w:hint="default"/>
      </w:rPr>
    </w:lvl>
    <w:lvl w:ilvl="1" w:tplc="1D6AD612">
      <w:start w:val="1"/>
      <w:numFmt w:val="bullet"/>
      <w:lvlText w:val="o"/>
      <w:lvlJc w:val="left"/>
      <w:pPr>
        <w:ind w:left="1440" w:hanging="360"/>
      </w:pPr>
      <w:rPr>
        <w:rFonts w:ascii="Courier New" w:hAnsi="Courier New" w:hint="default"/>
      </w:rPr>
    </w:lvl>
    <w:lvl w:ilvl="2" w:tplc="0B0C3E7E">
      <w:start w:val="1"/>
      <w:numFmt w:val="bullet"/>
      <w:lvlText w:val=""/>
      <w:lvlJc w:val="left"/>
      <w:pPr>
        <w:ind w:left="2160" w:hanging="360"/>
      </w:pPr>
      <w:rPr>
        <w:rFonts w:ascii="Wingdings" w:hAnsi="Wingdings" w:hint="default"/>
      </w:rPr>
    </w:lvl>
    <w:lvl w:ilvl="3" w:tplc="E0E43DF6">
      <w:start w:val="1"/>
      <w:numFmt w:val="bullet"/>
      <w:lvlText w:val=""/>
      <w:lvlJc w:val="left"/>
      <w:pPr>
        <w:ind w:left="2880" w:hanging="360"/>
      </w:pPr>
      <w:rPr>
        <w:rFonts w:ascii="Symbol" w:hAnsi="Symbol" w:hint="default"/>
      </w:rPr>
    </w:lvl>
    <w:lvl w:ilvl="4" w:tplc="7CB48F0A">
      <w:start w:val="1"/>
      <w:numFmt w:val="bullet"/>
      <w:lvlText w:val="o"/>
      <w:lvlJc w:val="left"/>
      <w:pPr>
        <w:ind w:left="3600" w:hanging="360"/>
      </w:pPr>
      <w:rPr>
        <w:rFonts w:ascii="Courier New" w:hAnsi="Courier New" w:hint="default"/>
      </w:rPr>
    </w:lvl>
    <w:lvl w:ilvl="5" w:tplc="E9EEE3B6">
      <w:start w:val="1"/>
      <w:numFmt w:val="bullet"/>
      <w:lvlText w:val=""/>
      <w:lvlJc w:val="left"/>
      <w:pPr>
        <w:ind w:left="4320" w:hanging="360"/>
      </w:pPr>
      <w:rPr>
        <w:rFonts w:ascii="Wingdings" w:hAnsi="Wingdings" w:hint="default"/>
      </w:rPr>
    </w:lvl>
    <w:lvl w:ilvl="6" w:tplc="44D869C2">
      <w:start w:val="1"/>
      <w:numFmt w:val="bullet"/>
      <w:lvlText w:val=""/>
      <w:lvlJc w:val="left"/>
      <w:pPr>
        <w:ind w:left="5040" w:hanging="360"/>
      </w:pPr>
      <w:rPr>
        <w:rFonts w:ascii="Symbol" w:hAnsi="Symbol" w:hint="default"/>
      </w:rPr>
    </w:lvl>
    <w:lvl w:ilvl="7" w:tplc="C72211E8">
      <w:start w:val="1"/>
      <w:numFmt w:val="bullet"/>
      <w:lvlText w:val="o"/>
      <w:lvlJc w:val="left"/>
      <w:pPr>
        <w:ind w:left="5760" w:hanging="360"/>
      </w:pPr>
      <w:rPr>
        <w:rFonts w:ascii="Courier New" w:hAnsi="Courier New" w:hint="default"/>
      </w:rPr>
    </w:lvl>
    <w:lvl w:ilvl="8" w:tplc="496E9334">
      <w:start w:val="1"/>
      <w:numFmt w:val="bullet"/>
      <w:lvlText w:val=""/>
      <w:lvlJc w:val="left"/>
      <w:pPr>
        <w:ind w:left="6480" w:hanging="360"/>
      </w:pPr>
      <w:rPr>
        <w:rFonts w:ascii="Wingdings" w:hAnsi="Wingdings" w:hint="default"/>
      </w:rPr>
    </w:lvl>
  </w:abstractNum>
  <w:abstractNum w:abstractNumId="63" w15:restartNumberingAfterBreak="0">
    <w:nsid w:val="3AA75C3B"/>
    <w:multiLevelType w:val="hybridMultilevel"/>
    <w:tmpl w:val="FAC623FE"/>
    <w:lvl w:ilvl="0" w:tplc="27FAE4A4">
      <w:start w:val="1"/>
      <w:numFmt w:val="bullet"/>
      <w:lvlText w:val=""/>
      <w:lvlJc w:val="left"/>
      <w:pPr>
        <w:ind w:left="720" w:hanging="360"/>
      </w:pPr>
      <w:rPr>
        <w:rFonts w:ascii="Symbol" w:hAnsi="Symbol" w:hint="default"/>
      </w:rPr>
    </w:lvl>
    <w:lvl w:ilvl="1" w:tplc="21F4F124">
      <w:start w:val="1"/>
      <w:numFmt w:val="bullet"/>
      <w:lvlText w:val="o"/>
      <w:lvlJc w:val="left"/>
      <w:pPr>
        <w:ind w:left="1440" w:hanging="360"/>
      </w:pPr>
      <w:rPr>
        <w:rFonts w:ascii="Courier New" w:hAnsi="Courier New" w:hint="default"/>
      </w:rPr>
    </w:lvl>
    <w:lvl w:ilvl="2" w:tplc="AF96A7EE">
      <w:start w:val="1"/>
      <w:numFmt w:val="bullet"/>
      <w:lvlText w:val=""/>
      <w:lvlJc w:val="left"/>
      <w:pPr>
        <w:ind w:left="2160" w:hanging="360"/>
      </w:pPr>
      <w:rPr>
        <w:rFonts w:ascii="Wingdings" w:hAnsi="Wingdings" w:hint="default"/>
      </w:rPr>
    </w:lvl>
    <w:lvl w:ilvl="3" w:tplc="00FAADF8">
      <w:start w:val="1"/>
      <w:numFmt w:val="bullet"/>
      <w:lvlText w:val=""/>
      <w:lvlJc w:val="left"/>
      <w:pPr>
        <w:ind w:left="2880" w:hanging="360"/>
      </w:pPr>
      <w:rPr>
        <w:rFonts w:ascii="Symbol" w:hAnsi="Symbol" w:hint="default"/>
      </w:rPr>
    </w:lvl>
    <w:lvl w:ilvl="4" w:tplc="979A6E5E">
      <w:start w:val="1"/>
      <w:numFmt w:val="bullet"/>
      <w:lvlText w:val="o"/>
      <w:lvlJc w:val="left"/>
      <w:pPr>
        <w:ind w:left="3600" w:hanging="360"/>
      </w:pPr>
      <w:rPr>
        <w:rFonts w:ascii="Courier New" w:hAnsi="Courier New" w:hint="default"/>
      </w:rPr>
    </w:lvl>
    <w:lvl w:ilvl="5" w:tplc="653883D6">
      <w:start w:val="1"/>
      <w:numFmt w:val="bullet"/>
      <w:lvlText w:val=""/>
      <w:lvlJc w:val="left"/>
      <w:pPr>
        <w:ind w:left="4320" w:hanging="360"/>
      </w:pPr>
      <w:rPr>
        <w:rFonts w:ascii="Wingdings" w:hAnsi="Wingdings" w:hint="default"/>
      </w:rPr>
    </w:lvl>
    <w:lvl w:ilvl="6" w:tplc="41C0AE3A">
      <w:start w:val="1"/>
      <w:numFmt w:val="bullet"/>
      <w:lvlText w:val=""/>
      <w:lvlJc w:val="left"/>
      <w:pPr>
        <w:ind w:left="5040" w:hanging="360"/>
      </w:pPr>
      <w:rPr>
        <w:rFonts w:ascii="Symbol" w:hAnsi="Symbol" w:hint="default"/>
      </w:rPr>
    </w:lvl>
    <w:lvl w:ilvl="7" w:tplc="7F76511E">
      <w:start w:val="1"/>
      <w:numFmt w:val="bullet"/>
      <w:lvlText w:val="o"/>
      <w:lvlJc w:val="left"/>
      <w:pPr>
        <w:ind w:left="5760" w:hanging="360"/>
      </w:pPr>
      <w:rPr>
        <w:rFonts w:ascii="Courier New" w:hAnsi="Courier New" w:hint="default"/>
      </w:rPr>
    </w:lvl>
    <w:lvl w:ilvl="8" w:tplc="7F9CEAB4">
      <w:start w:val="1"/>
      <w:numFmt w:val="bullet"/>
      <w:lvlText w:val=""/>
      <w:lvlJc w:val="left"/>
      <w:pPr>
        <w:ind w:left="6480" w:hanging="360"/>
      </w:pPr>
      <w:rPr>
        <w:rFonts w:ascii="Wingdings" w:hAnsi="Wingdings" w:hint="default"/>
      </w:rPr>
    </w:lvl>
  </w:abstractNum>
  <w:abstractNum w:abstractNumId="64"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65"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66"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69"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120F39B"/>
    <w:multiLevelType w:val="hybridMultilevel"/>
    <w:tmpl w:val="44DE6450"/>
    <w:lvl w:ilvl="0" w:tplc="B19E68CE">
      <w:start w:val="1"/>
      <w:numFmt w:val="bullet"/>
      <w:lvlText w:val=""/>
      <w:lvlJc w:val="left"/>
      <w:pPr>
        <w:ind w:left="720" w:hanging="360"/>
      </w:pPr>
      <w:rPr>
        <w:rFonts w:ascii="Symbol" w:hAnsi="Symbol" w:hint="default"/>
      </w:rPr>
    </w:lvl>
    <w:lvl w:ilvl="1" w:tplc="FC96CE8C">
      <w:start w:val="1"/>
      <w:numFmt w:val="bullet"/>
      <w:lvlText w:val="o"/>
      <w:lvlJc w:val="left"/>
      <w:pPr>
        <w:ind w:left="1440" w:hanging="360"/>
      </w:pPr>
      <w:rPr>
        <w:rFonts w:ascii="Courier New" w:hAnsi="Courier New" w:hint="default"/>
      </w:rPr>
    </w:lvl>
    <w:lvl w:ilvl="2" w:tplc="62D4BBA0">
      <w:start w:val="1"/>
      <w:numFmt w:val="bullet"/>
      <w:lvlText w:val=""/>
      <w:lvlJc w:val="left"/>
      <w:pPr>
        <w:ind w:left="2160" w:hanging="360"/>
      </w:pPr>
      <w:rPr>
        <w:rFonts w:ascii="Wingdings" w:hAnsi="Wingdings" w:hint="default"/>
      </w:rPr>
    </w:lvl>
    <w:lvl w:ilvl="3" w:tplc="80780792">
      <w:start w:val="1"/>
      <w:numFmt w:val="bullet"/>
      <w:lvlText w:val=""/>
      <w:lvlJc w:val="left"/>
      <w:pPr>
        <w:ind w:left="2880" w:hanging="360"/>
      </w:pPr>
      <w:rPr>
        <w:rFonts w:ascii="Symbol" w:hAnsi="Symbol" w:hint="default"/>
      </w:rPr>
    </w:lvl>
    <w:lvl w:ilvl="4" w:tplc="C5FC00DE">
      <w:start w:val="1"/>
      <w:numFmt w:val="bullet"/>
      <w:lvlText w:val="o"/>
      <w:lvlJc w:val="left"/>
      <w:pPr>
        <w:ind w:left="3600" w:hanging="360"/>
      </w:pPr>
      <w:rPr>
        <w:rFonts w:ascii="Courier New" w:hAnsi="Courier New" w:hint="default"/>
      </w:rPr>
    </w:lvl>
    <w:lvl w:ilvl="5" w:tplc="816A5B64">
      <w:start w:val="1"/>
      <w:numFmt w:val="bullet"/>
      <w:lvlText w:val=""/>
      <w:lvlJc w:val="left"/>
      <w:pPr>
        <w:ind w:left="4320" w:hanging="360"/>
      </w:pPr>
      <w:rPr>
        <w:rFonts w:ascii="Wingdings" w:hAnsi="Wingdings" w:hint="default"/>
      </w:rPr>
    </w:lvl>
    <w:lvl w:ilvl="6" w:tplc="7EBC92C4">
      <w:start w:val="1"/>
      <w:numFmt w:val="bullet"/>
      <w:lvlText w:val=""/>
      <w:lvlJc w:val="left"/>
      <w:pPr>
        <w:ind w:left="5040" w:hanging="360"/>
      </w:pPr>
      <w:rPr>
        <w:rFonts w:ascii="Symbol" w:hAnsi="Symbol" w:hint="default"/>
      </w:rPr>
    </w:lvl>
    <w:lvl w:ilvl="7" w:tplc="D5C0CCFC">
      <w:start w:val="1"/>
      <w:numFmt w:val="bullet"/>
      <w:lvlText w:val="o"/>
      <w:lvlJc w:val="left"/>
      <w:pPr>
        <w:ind w:left="5760" w:hanging="360"/>
      </w:pPr>
      <w:rPr>
        <w:rFonts w:ascii="Courier New" w:hAnsi="Courier New" w:hint="default"/>
      </w:rPr>
    </w:lvl>
    <w:lvl w:ilvl="8" w:tplc="9C34DCF8">
      <w:start w:val="1"/>
      <w:numFmt w:val="bullet"/>
      <w:lvlText w:val=""/>
      <w:lvlJc w:val="left"/>
      <w:pPr>
        <w:ind w:left="6480" w:hanging="360"/>
      </w:pPr>
      <w:rPr>
        <w:rFonts w:ascii="Wingdings" w:hAnsi="Wingdings" w:hint="default"/>
      </w:rPr>
    </w:lvl>
  </w:abstractNum>
  <w:abstractNum w:abstractNumId="71" w15:restartNumberingAfterBreak="0">
    <w:nsid w:val="41A68C84"/>
    <w:multiLevelType w:val="hybridMultilevel"/>
    <w:tmpl w:val="DE6A1120"/>
    <w:lvl w:ilvl="0" w:tplc="5D00377C">
      <w:start w:val="1"/>
      <w:numFmt w:val="bullet"/>
      <w:lvlText w:val=""/>
      <w:lvlJc w:val="left"/>
      <w:pPr>
        <w:ind w:left="720" w:hanging="360"/>
      </w:pPr>
      <w:rPr>
        <w:rFonts w:ascii="Symbol" w:hAnsi="Symbol" w:hint="default"/>
      </w:rPr>
    </w:lvl>
    <w:lvl w:ilvl="1" w:tplc="DB2E0A34">
      <w:start w:val="1"/>
      <w:numFmt w:val="bullet"/>
      <w:lvlText w:val="o"/>
      <w:lvlJc w:val="left"/>
      <w:pPr>
        <w:ind w:left="1440" w:hanging="360"/>
      </w:pPr>
      <w:rPr>
        <w:rFonts w:ascii="Courier New" w:hAnsi="Courier New" w:hint="default"/>
      </w:rPr>
    </w:lvl>
    <w:lvl w:ilvl="2" w:tplc="E1841B08">
      <w:start w:val="1"/>
      <w:numFmt w:val="bullet"/>
      <w:lvlText w:val=""/>
      <w:lvlJc w:val="left"/>
      <w:pPr>
        <w:ind w:left="2160" w:hanging="360"/>
      </w:pPr>
      <w:rPr>
        <w:rFonts w:ascii="Wingdings" w:hAnsi="Wingdings" w:hint="default"/>
      </w:rPr>
    </w:lvl>
    <w:lvl w:ilvl="3" w:tplc="7666822A">
      <w:start w:val="1"/>
      <w:numFmt w:val="bullet"/>
      <w:lvlText w:val=""/>
      <w:lvlJc w:val="left"/>
      <w:pPr>
        <w:ind w:left="2880" w:hanging="360"/>
      </w:pPr>
      <w:rPr>
        <w:rFonts w:ascii="Symbol" w:hAnsi="Symbol" w:hint="default"/>
      </w:rPr>
    </w:lvl>
    <w:lvl w:ilvl="4" w:tplc="06AC513C">
      <w:start w:val="1"/>
      <w:numFmt w:val="bullet"/>
      <w:lvlText w:val="o"/>
      <w:lvlJc w:val="left"/>
      <w:pPr>
        <w:ind w:left="3600" w:hanging="360"/>
      </w:pPr>
      <w:rPr>
        <w:rFonts w:ascii="Courier New" w:hAnsi="Courier New" w:hint="default"/>
      </w:rPr>
    </w:lvl>
    <w:lvl w:ilvl="5" w:tplc="E5D4741A">
      <w:start w:val="1"/>
      <w:numFmt w:val="bullet"/>
      <w:lvlText w:val=""/>
      <w:lvlJc w:val="left"/>
      <w:pPr>
        <w:ind w:left="4320" w:hanging="360"/>
      </w:pPr>
      <w:rPr>
        <w:rFonts w:ascii="Wingdings" w:hAnsi="Wingdings" w:hint="default"/>
      </w:rPr>
    </w:lvl>
    <w:lvl w:ilvl="6" w:tplc="8F16A54A">
      <w:start w:val="1"/>
      <w:numFmt w:val="bullet"/>
      <w:lvlText w:val=""/>
      <w:lvlJc w:val="left"/>
      <w:pPr>
        <w:ind w:left="5040" w:hanging="360"/>
      </w:pPr>
      <w:rPr>
        <w:rFonts w:ascii="Symbol" w:hAnsi="Symbol" w:hint="default"/>
      </w:rPr>
    </w:lvl>
    <w:lvl w:ilvl="7" w:tplc="97C29ABA">
      <w:start w:val="1"/>
      <w:numFmt w:val="bullet"/>
      <w:lvlText w:val="o"/>
      <w:lvlJc w:val="left"/>
      <w:pPr>
        <w:ind w:left="5760" w:hanging="360"/>
      </w:pPr>
      <w:rPr>
        <w:rFonts w:ascii="Courier New" w:hAnsi="Courier New" w:hint="default"/>
      </w:rPr>
    </w:lvl>
    <w:lvl w:ilvl="8" w:tplc="692057E6">
      <w:start w:val="1"/>
      <w:numFmt w:val="bullet"/>
      <w:lvlText w:val=""/>
      <w:lvlJc w:val="left"/>
      <w:pPr>
        <w:ind w:left="6480" w:hanging="360"/>
      </w:pPr>
      <w:rPr>
        <w:rFonts w:ascii="Wingdings" w:hAnsi="Wingdings" w:hint="default"/>
      </w:rPr>
    </w:lvl>
  </w:abstractNum>
  <w:abstractNum w:abstractNumId="72"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73"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43E85F87"/>
    <w:multiLevelType w:val="hybridMultilevel"/>
    <w:tmpl w:val="A39878BC"/>
    <w:lvl w:ilvl="0" w:tplc="46661288">
      <w:start w:val="1"/>
      <w:numFmt w:val="bullet"/>
      <w:lvlText w:val=""/>
      <w:lvlJc w:val="left"/>
      <w:pPr>
        <w:ind w:left="720" w:hanging="360"/>
      </w:pPr>
      <w:rPr>
        <w:rFonts w:ascii="Symbol" w:hAnsi="Symbol" w:hint="default"/>
      </w:rPr>
    </w:lvl>
    <w:lvl w:ilvl="1" w:tplc="4AE8FAAC">
      <w:start w:val="1"/>
      <w:numFmt w:val="bullet"/>
      <w:lvlText w:val="o"/>
      <w:lvlJc w:val="left"/>
      <w:pPr>
        <w:ind w:left="1440" w:hanging="360"/>
      </w:pPr>
      <w:rPr>
        <w:rFonts w:ascii="Courier New" w:hAnsi="Courier New" w:hint="default"/>
      </w:rPr>
    </w:lvl>
    <w:lvl w:ilvl="2" w:tplc="5EFA371A">
      <w:start w:val="1"/>
      <w:numFmt w:val="bullet"/>
      <w:lvlText w:val=""/>
      <w:lvlJc w:val="left"/>
      <w:pPr>
        <w:ind w:left="2160" w:hanging="360"/>
      </w:pPr>
      <w:rPr>
        <w:rFonts w:ascii="Wingdings" w:hAnsi="Wingdings" w:hint="default"/>
      </w:rPr>
    </w:lvl>
    <w:lvl w:ilvl="3" w:tplc="2ACEA148">
      <w:start w:val="1"/>
      <w:numFmt w:val="bullet"/>
      <w:lvlText w:val=""/>
      <w:lvlJc w:val="left"/>
      <w:pPr>
        <w:ind w:left="2880" w:hanging="360"/>
      </w:pPr>
      <w:rPr>
        <w:rFonts w:ascii="Symbol" w:hAnsi="Symbol" w:hint="default"/>
      </w:rPr>
    </w:lvl>
    <w:lvl w:ilvl="4" w:tplc="E1B6C1E4">
      <w:start w:val="1"/>
      <w:numFmt w:val="bullet"/>
      <w:lvlText w:val="o"/>
      <w:lvlJc w:val="left"/>
      <w:pPr>
        <w:ind w:left="3600" w:hanging="360"/>
      </w:pPr>
      <w:rPr>
        <w:rFonts w:ascii="Courier New" w:hAnsi="Courier New" w:hint="default"/>
      </w:rPr>
    </w:lvl>
    <w:lvl w:ilvl="5" w:tplc="E2D82404">
      <w:start w:val="1"/>
      <w:numFmt w:val="bullet"/>
      <w:lvlText w:val=""/>
      <w:lvlJc w:val="left"/>
      <w:pPr>
        <w:ind w:left="4320" w:hanging="360"/>
      </w:pPr>
      <w:rPr>
        <w:rFonts w:ascii="Wingdings" w:hAnsi="Wingdings" w:hint="default"/>
      </w:rPr>
    </w:lvl>
    <w:lvl w:ilvl="6" w:tplc="0CEE6FEC">
      <w:start w:val="1"/>
      <w:numFmt w:val="bullet"/>
      <w:lvlText w:val=""/>
      <w:lvlJc w:val="left"/>
      <w:pPr>
        <w:ind w:left="5040" w:hanging="360"/>
      </w:pPr>
      <w:rPr>
        <w:rFonts w:ascii="Symbol" w:hAnsi="Symbol" w:hint="default"/>
      </w:rPr>
    </w:lvl>
    <w:lvl w:ilvl="7" w:tplc="13D0718A">
      <w:start w:val="1"/>
      <w:numFmt w:val="bullet"/>
      <w:lvlText w:val="o"/>
      <w:lvlJc w:val="left"/>
      <w:pPr>
        <w:ind w:left="5760" w:hanging="360"/>
      </w:pPr>
      <w:rPr>
        <w:rFonts w:ascii="Courier New" w:hAnsi="Courier New" w:hint="default"/>
      </w:rPr>
    </w:lvl>
    <w:lvl w:ilvl="8" w:tplc="35602A56">
      <w:start w:val="1"/>
      <w:numFmt w:val="bullet"/>
      <w:lvlText w:val=""/>
      <w:lvlJc w:val="left"/>
      <w:pPr>
        <w:ind w:left="6480" w:hanging="360"/>
      </w:pPr>
      <w:rPr>
        <w:rFonts w:ascii="Wingdings" w:hAnsi="Wingdings" w:hint="default"/>
      </w:rPr>
    </w:lvl>
  </w:abstractNum>
  <w:abstractNum w:abstractNumId="75"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76" w15:restartNumberingAfterBreak="0">
    <w:nsid w:val="46DA077E"/>
    <w:multiLevelType w:val="hybridMultilevel"/>
    <w:tmpl w:val="6C821C70"/>
    <w:lvl w:ilvl="0" w:tplc="7FE865FA">
      <w:start w:val="1"/>
      <w:numFmt w:val="bullet"/>
      <w:lvlText w:val=""/>
      <w:lvlJc w:val="left"/>
      <w:pPr>
        <w:ind w:left="1128" w:hanging="360"/>
      </w:pPr>
      <w:rPr>
        <w:rFonts w:ascii="Symbol" w:hAnsi="Symbol" w:hint="default"/>
      </w:rPr>
    </w:lvl>
    <w:lvl w:ilvl="1" w:tplc="A1E0886C">
      <w:start w:val="1"/>
      <w:numFmt w:val="bullet"/>
      <w:lvlText w:val="o"/>
      <w:lvlJc w:val="left"/>
      <w:pPr>
        <w:ind w:left="1440" w:hanging="360"/>
      </w:pPr>
      <w:rPr>
        <w:rFonts w:ascii="Courier New" w:hAnsi="Courier New" w:hint="default"/>
      </w:rPr>
    </w:lvl>
    <w:lvl w:ilvl="2" w:tplc="070833F6">
      <w:start w:val="1"/>
      <w:numFmt w:val="bullet"/>
      <w:lvlText w:val=""/>
      <w:lvlJc w:val="left"/>
      <w:pPr>
        <w:ind w:left="2160" w:hanging="360"/>
      </w:pPr>
      <w:rPr>
        <w:rFonts w:ascii="Wingdings" w:hAnsi="Wingdings" w:hint="default"/>
      </w:rPr>
    </w:lvl>
    <w:lvl w:ilvl="3" w:tplc="D9A8A6E2">
      <w:start w:val="1"/>
      <w:numFmt w:val="bullet"/>
      <w:lvlText w:val=""/>
      <w:lvlJc w:val="left"/>
      <w:pPr>
        <w:ind w:left="2880" w:hanging="360"/>
      </w:pPr>
      <w:rPr>
        <w:rFonts w:ascii="Symbol" w:hAnsi="Symbol" w:hint="default"/>
      </w:rPr>
    </w:lvl>
    <w:lvl w:ilvl="4" w:tplc="BA24742A">
      <w:start w:val="1"/>
      <w:numFmt w:val="bullet"/>
      <w:lvlText w:val="o"/>
      <w:lvlJc w:val="left"/>
      <w:pPr>
        <w:ind w:left="3600" w:hanging="360"/>
      </w:pPr>
      <w:rPr>
        <w:rFonts w:ascii="Courier New" w:hAnsi="Courier New" w:hint="default"/>
      </w:rPr>
    </w:lvl>
    <w:lvl w:ilvl="5" w:tplc="DC08AA80">
      <w:start w:val="1"/>
      <w:numFmt w:val="bullet"/>
      <w:lvlText w:val=""/>
      <w:lvlJc w:val="left"/>
      <w:pPr>
        <w:ind w:left="4320" w:hanging="360"/>
      </w:pPr>
      <w:rPr>
        <w:rFonts w:ascii="Wingdings" w:hAnsi="Wingdings" w:hint="default"/>
      </w:rPr>
    </w:lvl>
    <w:lvl w:ilvl="6" w:tplc="93DE51FC">
      <w:start w:val="1"/>
      <w:numFmt w:val="bullet"/>
      <w:lvlText w:val=""/>
      <w:lvlJc w:val="left"/>
      <w:pPr>
        <w:ind w:left="5040" w:hanging="360"/>
      </w:pPr>
      <w:rPr>
        <w:rFonts w:ascii="Symbol" w:hAnsi="Symbol" w:hint="default"/>
      </w:rPr>
    </w:lvl>
    <w:lvl w:ilvl="7" w:tplc="CBB8ECDA">
      <w:start w:val="1"/>
      <w:numFmt w:val="bullet"/>
      <w:lvlText w:val="o"/>
      <w:lvlJc w:val="left"/>
      <w:pPr>
        <w:ind w:left="5760" w:hanging="360"/>
      </w:pPr>
      <w:rPr>
        <w:rFonts w:ascii="Courier New" w:hAnsi="Courier New" w:hint="default"/>
      </w:rPr>
    </w:lvl>
    <w:lvl w:ilvl="8" w:tplc="2E667016">
      <w:start w:val="1"/>
      <w:numFmt w:val="bullet"/>
      <w:lvlText w:val=""/>
      <w:lvlJc w:val="left"/>
      <w:pPr>
        <w:ind w:left="6480" w:hanging="360"/>
      </w:pPr>
      <w:rPr>
        <w:rFonts w:ascii="Wingdings" w:hAnsi="Wingdings" w:hint="default"/>
      </w:rPr>
    </w:lvl>
  </w:abstractNum>
  <w:abstractNum w:abstractNumId="77"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78"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79"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80"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FFD5762"/>
    <w:multiLevelType w:val="multilevel"/>
    <w:tmpl w:val="03182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85"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3904420"/>
    <w:multiLevelType w:val="multilevel"/>
    <w:tmpl w:val="6B68DB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88" w15:restartNumberingAfterBreak="0">
    <w:nsid w:val="53F51DBF"/>
    <w:multiLevelType w:val="hybridMultilevel"/>
    <w:tmpl w:val="AD5E6FF6"/>
    <w:lvl w:ilvl="0" w:tplc="C88AFC80">
      <w:start w:val="1"/>
      <w:numFmt w:val="bullet"/>
      <w:lvlText w:val=""/>
      <w:lvlJc w:val="left"/>
      <w:pPr>
        <w:ind w:left="720" w:hanging="360"/>
      </w:pPr>
      <w:rPr>
        <w:rFonts w:ascii="Symbol" w:hAnsi="Symbol" w:hint="default"/>
      </w:rPr>
    </w:lvl>
    <w:lvl w:ilvl="1" w:tplc="40A0AA86">
      <w:start w:val="1"/>
      <w:numFmt w:val="bullet"/>
      <w:lvlText w:val="o"/>
      <w:lvlJc w:val="left"/>
      <w:pPr>
        <w:ind w:left="1440" w:hanging="360"/>
      </w:pPr>
      <w:rPr>
        <w:rFonts w:ascii="Courier New" w:hAnsi="Courier New" w:hint="default"/>
      </w:rPr>
    </w:lvl>
    <w:lvl w:ilvl="2" w:tplc="5DDE6356">
      <w:start w:val="1"/>
      <w:numFmt w:val="bullet"/>
      <w:lvlText w:val=""/>
      <w:lvlJc w:val="left"/>
      <w:pPr>
        <w:ind w:left="2160" w:hanging="360"/>
      </w:pPr>
      <w:rPr>
        <w:rFonts w:ascii="Wingdings" w:hAnsi="Wingdings" w:hint="default"/>
      </w:rPr>
    </w:lvl>
    <w:lvl w:ilvl="3" w:tplc="30B60DA4">
      <w:start w:val="1"/>
      <w:numFmt w:val="bullet"/>
      <w:lvlText w:val=""/>
      <w:lvlJc w:val="left"/>
      <w:pPr>
        <w:ind w:left="2880" w:hanging="360"/>
      </w:pPr>
      <w:rPr>
        <w:rFonts w:ascii="Symbol" w:hAnsi="Symbol" w:hint="default"/>
      </w:rPr>
    </w:lvl>
    <w:lvl w:ilvl="4" w:tplc="A43AF216">
      <w:start w:val="1"/>
      <w:numFmt w:val="bullet"/>
      <w:lvlText w:val="o"/>
      <w:lvlJc w:val="left"/>
      <w:pPr>
        <w:ind w:left="3600" w:hanging="360"/>
      </w:pPr>
      <w:rPr>
        <w:rFonts w:ascii="Courier New" w:hAnsi="Courier New" w:hint="default"/>
      </w:rPr>
    </w:lvl>
    <w:lvl w:ilvl="5" w:tplc="E9D08602">
      <w:start w:val="1"/>
      <w:numFmt w:val="bullet"/>
      <w:lvlText w:val=""/>
      <w:lvlJc w:val="left"/>
      <w:pPr>
        <w:ind w:left="4320" w:hanging="360"/>
      </w:pPr>
      <w:rPr>
        <w:rFonts w:ascii="Wingdings" w:hAnsi="Wingdings" w:hint="default"/>
      </w:rPr>
    </w:lvl>
    <w:lvl w:ilvl="6" w:tplc="765E8FE8">
      <w:start w:val="1"/>
      <w:numFmt w:val="bullet"/>
      <w:lvlText w:val=""/>
      <w:lvlJc w:val="left"/>
      <w:pPr>
        <w:ind w:left="5040" w:hanging="360"/>
      </w:pPr>
      <w:rPr>
        <w:rFonts w:ascii="Symbol" w:hAnsi="Symbol" w:hint="default"/>
      </w:rPr>
    </w:lvl>
    <w:lvl w:ilvl="7" w:tplc="26480C26">
      <w:start w:val="1"/>
      <w:numFmt w:val="bullet"/>
      <w:lvlText w:val="o"/>
      <w:lvlJc w:val="left"/>
      <w:pPr>
        <w:ind w:left="5760" w:hanging="360"/>
      </w:pPr>
      <w:rPr>
        <w:rFonts w:ascii="Courier New" w:hAnsi="Courier New" w:hint="default"/>
      </w:rPr>
    </w:lvl>
    <w:lvl w:ilvl="8" w:tplc="9432DF94">
      <w:start w:val="1"/>
      <w:numFmt w:val="bullet"/>
      <w:lvlText w:val=""/>
      <w:lvlJc w:val="left"/>
      <w:pPr>
        <w:ind w:left="6480" w:hanging="360"/>
      </w:pPr>
      <w:rPr>
        <w:rFonts w:ascii="Wingdings" w:hAnsi="Wingdings" w:hint="default"/>
      </w:rPr>
    </w:lvl>
  </w:abstractNum>
  <w:abstractNum w:abstractNumId="89"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90" w15:restartNumberingAfterBreak="0">
    <w:nsid w:val="566A853A"/>
    <w:multiLevelType w:val="multilevel"/>
    <w:tmpl w:val="A57E7D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92" w15:restartNumberingAfterBreak="0">
    <w:nsid w:val="59F70D51"/>
    <w:multiLevelType w:val="hybridMultilevel"/>
    <w:tmpl w:val="D75A48B2"/>
    <w:lvl w:ilvl="0" w:tplc="26423D68">
      <w:start w:val="1"/>
      <w:numFmt w:val="bullet"/>
      <w:lvlText w:val=""/>
      <w:lvlJc w:val="left"/>
      <w:pPr>
        <w:ind w:left="720" w:hanging="360"/>
      </w:pPr>
      <w:rPr>
        <w:rFonts w:ascii="Symbol" w:hAnsi="Symbol" w:hint="default"/>
      </w:rPr>
    </w:lvl>
    <w:lvl w:ilvl="1" w:tplc="4E50E1C8">
      <w:start w:val="1"/>
      <w:numFmt w:val="bullet"/>
      <w:lvlText w:val="o"/>
      <w:lvlJc w:val="left"/>
      <w:pPr>
        <w:ind w:left="1440" w:hanging="360"/>
      </w:pPr>
      <w:rPr>
        <w:rFonts w:ascii="Courier New" w:hAnsi="Courier New" w:hint="default"/>
      </w:rPr>
    </w:lvl>
    <w:lvl w:ilvl="2" w:tplc="440E192E">
      <w:start w:val="1"/>
      <w:numFmt w:val="bullet"/>
      <w:lvlText w:val=""/>
      <w:lvlJc w:val="left"/>
      <w:pPr>
        <w:ind w:left="2160" w:hanging="360"/>
      </w:pPr>
      <w:rPr>
        <w:rFonts w:ascii="Wingdings" w:hAnsi="Wingdings" w:hint="default"/>
      </w:rPr>
    </w:lvl>
    <w:lvl w:ilvl="3" w:tplc="63287AB8">
      <w:start w:val="1"/>
      <w:numFmt w:val="bullet"/>
      <w:lvlText w:val=""/>
      <w:lvlJc w:val="left"/>
      <w:pPr>
        <w:ind w:left="2880" w:hanging="360"/>
      </w:pPr>
      <w:rPr>
        <w:rFonts w:ascii="Symbol" w:hAnsi="Symbol" w:hint="default"/>
      </w:rPr>
    </w:lvl>
    <w:lvl w:ilvl="4" w:tplc="8B860970">
      <w:start w:val="1"/>
      <w:numFmt w:val="bullet"/>
      <w:lvlText w:val="o"/>
      <w:lvlJc w:val="left"/>
      <w:pPr>
        <w:ind w:left="3600" w:hanging="360"/>
      </w:pPr>
      <w:rPr>
        <w:rFonts w:ascii="Courier New" w:hAnsi="Courier New" w:hint="default"/>
      </w:rPr>
    </w:lvl>
    <w:lvl w:ilvl="5" w:tplc="5428E57E">
      <w:start w:val="1"/>
      <w:numFmt w:val="bullet"/>
      <w:lvlText w:val=""/>
      <w:lvlJc w:val="left"/>
      <w:pPr>
        <w:ind w:left="4320" w:hanging="360"/>
      </w:pPr>
      <w:rPr>
        <w:rFonts w:ascii="Wingdings" w:hAnsi="Wingdings" w:hint="default"/>
      </w:rPr>
    </w:lvl>
    <w:lvl w:ilvl="6" w:tplc="970292C4">
      <w:start w:val="1"/>
      <w:numFmt w:val="bullet"/>
      <w:lvlText w:val=""/>
      <w:lvlJc w:val="left"/>
      <w:pPr>
        <w:ind w:left="5040" w:hanging="360"/>
      </w:pPr>
      <w:rPr>
        <w:rFonts w:ascii="Symbol" w:hAnsi="Symbol" w:hint="default"/>
      </w:rPr>
    </w:lvl>
    <w:lvl w:ilvl="7" w:tplc="E1EA8BE6">
      <w:start w:val="1"/>
      <w:numFmt w:val="bullet"/>
      <w:lvlText w:val="o"/>
      <w:lvlJc w:val="left"/>
      <w:pPr>
        <w:ind w:left="5760" w:hanging="360"/>
      </w:pPr>
      <w:rPr>
        <w:rFonts w:ascii="Courier New" w:hAnsi="Courier New" w:hint="default"/>
      </w:rPr>
    </w:lvl>
    <w:lvl w:ilvl="8" w:tplc="93FE2184">
      <w:start w:val="1"/>
      <w:numFmt w:val="bullet"/>
      <w:lvlText w:val=""/>
      <w:lvlJc w:val="left"/>
      <w:pPr>
        <w:ind w:left="6480" w:hanging="360"/>
      </w:pPr>
      <w:rPr>
        <w:rFonts w:ascii="Wingdings" w:hAnsi="Wingdings" w:hint="default"/>
      </w:rPr>
    </w:lvl>
  </w:abstractNum>
  <w:abstractNum w:abstractNumId="93"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B4A5C91"/>
    <w:multiLevelType w:val="hybridMultilevel"/>
    <w:tmpl w:val="4C26DD9A"/>
    <w:lvl w:ilvl="0" w:tplc="FAB244E8">
      <w:start w:val="1"/>
      <w:numFmt w:val="bullet"/>
      <w:lvlText w:val=""/>
      <w:lvlJc w:val="left"/>
      <w:pPr>
        <w:ind w:left="720" w:hanging="360"/>
      </w:pPr>
      <w:rPr>
        <w:rFonts w:ascii="Symbol" w:hAnsi="Symbol" w:hint="default"/>
      </w:rPr>
    </w:lvl>
    <w:lvl w:ilvl="1" w:tplc="F870A374">
      <w:start w:val="1"/>
      <w:numFmt w:val="bullet"/>
      <w:lvlText w:val="o"/>
      <w:lvlJc w:val="left"/>
      <w:pPr>
        <w:ind w:left="1440" w:hanging="360"/>
      </w:pPr>
      <w:rPr>
        <w:rFonts w:ascii="Courier New" w:hAnsi="Courier New" w:hint="default"/>
      </w:rPr>
    </w:lvl>
    <w:lvl w:ilvl="2" w:tplc="07EE8B98">
      <w:start w:val="1"/>
      <w:numFmt w:val="bullet"/>
      <w:lvlText w:val=""/>
      <w:lvlJc w:val="left"/>
      <w:pPr>
        <w:ind w:left="2160" w:hanging="360"/>
      </w:pPr>
      <w:rPr>
        <w:rFonts w:ascii="Wingdings" w:hAnsi="Wingdings" w:hint="default"/>
      </w:rPr>
    </w:lvl>
    <w:lvl w:ilvl="3" w:tplc="A810FDE4">
      <w:start w:val="1"/>
      <w:numFmt w:val="bullet"/>
      <w:lvlText w:val=""/>
      <w:lvlJc w:val="left"/>
      <w:pPr>
        <w:ind w:left="2880" w:hanging="360"/>
      </w:pPr>
      <w:rPr>
        <w:rFonts w:ascii="Symbol" w:hAnsi="Symbol" w:hint="default"/>
      </w:rPr>
    </w:lvl>
    <w:lvl w:ilvl="4" w:tplc="E2A80478">
      <w:start w:val="1"/>
      <w:numFmt w:val="bullet"/>
      <w:lvlText w:val="o"/>
      <w:lvlJc w:val="left"/>
      <w:pPr>
        <w:ind w:left="3600" w:hanging="360"/>
      </w:pPr>
      <w:rPr>
        <w:rFonts w:ascii="Courier New" w:hAnsi="Courier New" w:hint="default"/>
      </w:rPr>
    </w:lvl>
    <w:lvl w:ilvl="5" w:tplc="AC4ED926">
      <w:start w:val="1"/>
      <w:numFmt w:val="bullet"/>
      <w:lvlText w:val=""/>
      <w:lvlJc w:val="left"/>
      <w:pPr>
        <w:ind w:left="4320" w:hanging="360"/>
      </w:pPr>
      <w:rPr>
        <w:rFonts w:ascii="Wingdings" w:hAnsi="Wingdings" w:hint="default"/>
      </w:rPr>
    </w:lvl>
    <w:lvl w:ilvl="6" w:tplc="432EAFD2">
      <w:start w:val="1"/>
      <w:numFmt w:val="bullet"/>
      <w:lvlText w:val=""/>
      <w:lvlJc w:val="left"/>
      <w:pPr>
        <w:ind w:left="5040" w:hanging="360"/>
      </w:pPr>
      <w:rPr>
        <w:rFonts w:ascii="Symbol" w:hAnsi="Symbol" w:hint="default"/>
      </w:rPr>
    </w:lvl>
    <w:lvl w:ilvl="7" w:tplc="874E5656">
      <w:start w:val="1"/>
      <w:numFmt w:val="bullet"/>
      <w:lvlText w:val="o"/>
      <w:lvlJc w:val="left"/>
      <w:pPr>
        <w:ind w:left="5760" w:hanging="360"/>
      </w:pPr>
      <w:rPr>
        <w:rFonts w:ascii="Courier New" w:hAnsi="Courier New" w:hint="default"/>
      </w:rPr>
    </w:lvl>
    <w:lvl w:ilvl="8" w:tplc="80769B4E">
      <w:start w:val="1"/>
      <w:numFmt w:val="bullet"/>
      <w:lvlText w:val=""/>
      <w:lvlJc w:val="left"/>
      <w:pPr>
        <w:ind w:left="6480" w:hanging="360"/>
      </w:pPr>
      <w:rPr>
        <w:rFonts w:ascii="Wingdings" w:hAnsi="Wingdings" w:hint="default"/>
      </w:rPr>
    </w:lvl>
  </w:abstractNum>
  <w:abstractNum w:abstractNumId="96" w15:restartNumberingAfterBreak="0">
    <w:nsid w:val="5BD96D78"/>
    <w:multiLevelType w:val="multilevel"/>
    <w:tmpl w:val="1B4A2F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98"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16E7D4C"/>
    <w:multiLevelType w:val="multilevel"/>
    <w:tmpl w:val="68A85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620CFE41"/>
    <w:multiLevelType w:val="hybridMultilevel"/>
    <w:tmpl w:val="41ACF268"/>
    <w:lvl w:ilvl="0" w:tplc="31F028D0">
      <w:start w:val="1"/>
      <w:numFmt w:val="bullet"/>
      <w:lvlText w:val=""/>
      <w:lvlJc w:val="left"/>
      <w:pPr>
        <w:ind w:left="720" w:hanging="360"/>
      </w:pPr>
      <w:rPr>
        <w:rFonts w:ascii="Symbol" w:hAnsi="Symbol" w:hint="default"/>
      </w:rPr>
    </w:lvl>
    <w:lvl w:ilvl="1" w:tplc="FBD6CF36">
      <w:start w:val="1"/>
      <w:numFmt w:val="bullet"/>
      <w:lvlText w:val="o"/>
      <w:lvlJc w:val="left"/>
      <w:pPr>
        <w:ind w:left="1440" w:hanging="360"/>
      </w:pPr>
      <w:rPr>
        <w:rFonts w:ascii="Courier New" w:hAnsi="Courier New" w:hint="default"/>
      </w:rPr>
    </w:lvl>
    <w:lvl w:ilvl="2" w:tplc="C0C27702">
      <w:start w:val="1"/>
      <w:numFmt w:val="bullet"/>
      <w:lvlText w:val=""/>
      <w:lvlJc w:val="left"/>
      <w:pPr>
        <w:ind w:left="2160" w:hanging="360"/>
      </w:pPr>
      <w:rPr>
        <w:rFonts w:ascii="Wingdings" w:hAnsi="Wingdings" w:hint="default"/>
      </w:rPr>
    </w:lvl>
    <w:lvl w:ilvl="3" w:tplc="EF4E3A66">
      <w:start w:val="1"/>
      <w:numFmt w:val="bullet"/>
      <w:lvlText w:val=""/>
      <w:lvlJc w:val="left"/>
      <w:pPr>
        <w:ind w:left="2880" w:hanging="360"/>
      </w:pPr>
      <w:rPr>
        <w:rFonts w:ascii="Symbol" w:hAnsi="Symbol" w:hint="default"/>
      </w:rPr>
    </w:lvl>
    <w:lvl w:ilvl="4" w:tplc="A31025CA">
      <w:start w:val="1"/>
      <w:numFmt w:val="bullet"/>
      <w:lvlText w:val="o"/>
      <w:lvlJc w:val="left"/>
      <w:pPr>
        <w:ind w:left="3600" w:hanging="360"/>
      </w:pPr>
      <w:rPr>
        <w:rFonts w:ascii="Courier New" w:hAnsi="Courier New" w:hint="default"/>
      </w:rPr>
    </w:lvl>
    <w:lvl w:ilvl="5" w:tplc="2758BBAE">
      <w:start w:val="1"/>
      <w:numFmt w:val="bullet"/>
      <w:lvlText w:val=""/>
      <w:lvlJc w:val="left"/>
      <w:pPr>
        <w:ind w:left="4320" w:hanging="360"/>
      </w:pPr>
      <w:rPr>
        <w:rFonts w:ascii="Wingdings" w:hAnsi="Wingdings" w:hint="default"/>
      </w:rPr>
    </w:lvl>
    <w:lvl w:ilvl="6" w:tplc="72467256">
      <w:start w:val="1"/>
      <w:numFmt w:val="bullet"/>
      <w:lvlText w:val=""/>
      <w:lvlJc w:val="left"/>
      <w:pPr>
        <w:ind w:left="5040" w:hanging="360"/>
      </w:pPr>
      <w:rPr>
        <w:rFonts w:ascii="Symbol" w:hAnsi="Symbol" w:hint="default"/>
      </w:rPr>
    </w:lvl>
    <w:lvl w:ilvl="7" w:tplc="D3921E56">
      <w:start w:val="1"/>
      <w:numFmt w:val="bullet"/>
      <w:lvlText w:val="o"/>
      <w:lvlJc w:val="left"/>
      <w:pPr>
        <w:ind w:left="5760" w:hanging="360"/>
      </w:pPr>
      <w:rPr>
        <w:rFonts w:ascii="Courier New" w:hAnsi="Courier New" w:hint="default"/>
      </w:rPr>
    </w:lvl>
    <w:lvl w:ilvl="8" w:tplc="22185128">
      <w:start w:val="1"/>
      <w:numFmt w:val="bullet"/>
      <w:lvlText w:val=""/>
      <w:lvlJc w:val="left"/>
      <w:pPr>
        <w:ind w:left="6480" w:hanging="360"/>
      </w:pPr>
      <w:rPr>
        <w:rFonts w:ascii="Wingdings" w:hAnsi="Wingdings" w:hint="default"/>
      </w:rPr>
    </w:lvl>
  </w:abstractNum>
  <w:abstractNum w:abstractNumId="101"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102" w15:restartNumberingAfterBreak="0">
    <w:nsid w:val="6548C36E"/>
    <w:multiLevelType w:val="hybridMultilevel"/>
    <w:tmpl w:val="FAE0ECE0"/>
    <w:lvl w:ilvl="0" w:tplc="EDCC5BA6">
      <w:start w:val="1"/>
      <w:numFmt w:val="bullet"/>
      <w:lvlText w:val=""/>
      <w:lvlJc w:val="left"/>
      <w:pPr>
        <w:ind w:left="720" w:hanging="360"/>
      </w:pPr>
      <w:rPr>
        <w:rFonts w:ascii="Symbol" w:hAnsi="Symbol" w:hint="default"/>
      </w:rPr>
    </w:lvl>
    <w:lvl w:ilvl="1" w:tplc="8842AF66">
      <w:start w:val="1"/>
      <w:numFmt w:val="bullet"/>
      <w:lvlText w:val="o"/>
      <w:lvlJc w:val="left"/>
      <w:pPr>
        <w:ind w:left="1440" w:hanging="360"/>
      </w:pPr>
      <w:rPr>
        <w:rFonts w:ascii="Courier New" w:hAnsi="Courier New" w:hint="default"/>
      </w:rPr>
    </w:lvl>
    <w:lvl w:ilvl="2" w:tplc="64966ED2">
      <w:start w:val="1"/>
      <w:numFmt w:val="bullet"/>
      <w:lvlText w:val=""/>
      <w:lvlJc w:val="left"/>
      <w:pPr>
        <w:ind w:left="2160" w:hanging="360"/>
      </w:pPr>
      <w:rPr>
        <w:rFonts w:ascii="Wingdings" w:hAnsi="Wingdings" w:hint="default"/>
      </w:rPr>
    </w:lvl>
    <w:lvl w:ilvl="3" w:tplc="CA7C8EC4">
      <w:start w:val="1"/>
      <w:numFmt w:val="bullet"/>
      <w:lvlText w:val=""/>
      <w:lvlJc w:val="left"/>
      <w:pPr>
        <w:ind w:left="2880" w:hanging="360"/>
      </w:pPr>
      <w:rPr>
        <w:rFonts w:ascii="Symbol" w:hAnsi="Symbol" w:hint="default"/>
      </w:rPr>
    </w:lvl>
    <w:lvl w:ilvl="4" w:tplc="9B966B08">
      <w:start w:val="1"/>
      <w:numFmt w:val="bullet"/>
      <w:lvlText w:val="o"/>
      <w:lvlJc w:val="left"/>
      <w:pPr>
        <w:ind w:left="3600" w:hanging="360"/>
      </w:pPr>
      <w:rPr>
        <w:rFonts w:ascii="Courier New" w:hAnsi="Courier New" w:hint="default"/>
      </w:rPr>
    </w:lvl>
    <w:lvl w:ilvl="5" w:tplc="90360EF2">
      <w:start w:val="1"/>
      <w:numFmt w:val="bullet"/>
      <w:lvlText w:val=""/>
      <w:lvlJc w:val="left"/>
      <w:pPr>
        <w:ind w:left="4320" w:hanging="360"/>
      </w:pPr>
      <w:rPr>
        <w:rFonts w:ascii="Wingdings" w:hAnsi="Wingdings" w:hint="default"/>
      </w:rPr>
    </w:lvl>
    <w:lvl w:ilvl="6" w:tplc="D65C21A8">
      <w:start w:val="1"/>
      <w:numFmt w:val="bullet"/>
      <w:lvlText w:val=""/>
      <w:lvlJc w:val="left"/>
      <w:pPr>
        <w:ind w:left="5040" w:hanging="360"/>
      </w:pPr>
      <w:rPr>
        <w:rFonts w:ascii="Symbol" w:hAnsi="Symbol" w:hint="default"/>
      </w:rPr>
    </w:lvl>
    <w:lvl w:ilvl="7" w:tplc="998C1B72">
      <w:start w:val="1"/>
      <w:numFmt w:val="bullet"/>
      <w:lvlText w:val="o"/>
      <w:lvlJc w:val="left"/>
      <w:pPr>
        <w:ind w:left="5760" w:hanging="360"/>
      </w:pPr>
      <w:rPr>
        <w:rFonts w:ascii="Courier New" w:hAnsi="Courier New" w:hint="default"/>
      </w:rPr>
    </w:lvl>
    <w:lvl w:ilvl="8" w:tplc="35626382">
      <w:start w:val="1"/>
      <w:numFmt w:val="bullet"/>
      <w:lvlText w:val=""/>
      <w:lvlJc w:val="left"/>
      <w:pPr>
        <w:ind w:left="6480" w:hanging="360"/>
      </w:pPr>
      <w:rPr>
        <w:rFonts w:ascii="Wingdings" w:hAnsi="Wingdings" w:hint="default"/>
      </w:rPr>
    </w:lvl>
  </w:abstractNum>
  <w:abstractNum w:abstractNumId="103"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104" w15:restartNumberingAfterBreak="0">
    <w:nsid w:val="66FF1AC9"/>
    <w:multiLevelType w:val="hybridMultilevel"/>
    <w:tmpl w:val="D0224E78"/>
    <w:lvl w:ilvl="0" w:tplc="B1E87E6A">
      <w:start w:val="1"/>
      <w:numFmt w:val="bullet"/>
      <w:lvlText w:val=""/>
      <w:lvlJc w:val="left"/>
      <w:pPr>
        <w:ind w:left="720" w:hanging="360"/>
      </w:pPr>
      <w:rPr>
        <w:rFonts w:ascii="Symbol" w:hAnsi="Symbol" w:hint="default"/>
      </w:rPr>
    </w:lvl>
    <w:lvl w:ilvl="1" w:tplc="440A938C">
      <w:start w:val="1"/>
      <w:numFmt w:val="bullet"/>
      <w:lvlText w:val="o"/>
      <w:lvlJc w:val="left"/>
      <w:pPr>
        <w:ind w:left="1440" w:hanging="360"/>
      </w:pPr>
      <w:rPr>
        <w:rFonts w:ascii="Courier New" w:hAnsi="Courier New" w:hint="default"/>
      </w:rPr>
    </w:lvl>
    <w:lvl w:ilvl="2" w:tplc="FD9AB37E">
      <w:start w:val="1"/>
      <w:numFmt w:val="bullet"/>
      <w:lvlText w:val=""/>
      <w:lvlJc w:val="left"/>
      <w:pPr>
        <w:ind w:left="2160" w:hanging="360"/>
      </w:pPr>
      <w:rPr>
        <w:rFonts w:ascii="Wingdings" w:hAnsi="Wingdings" w:hint="default"/>
      </w:rPr>
    </w:lvl>
    <w:lvl w:ilvl="3" w:tplc="93CEF076">
      <w:start w:val="1"/>
      <w:numFmt w:val="bullet"/>
      <w:lvlText w:val=""/>
      <w:lvlJc w:val="left"/>
      <w:pPr>
        <w:ind w:left="2880" w:hanging="360"/>
      </w:pPr>
      <w:rPr>
        <w:rFonts w:ascii="Symbol" w:hAnsi="Symbol" w:hint="default"/>
      </w:rPr>
    </w:lvl>
    <w:lvl w:ilvl="4" w:tplc="898C3AA2">
      <w:start w:val="1"/>
      <w:numFmt w:val="bullet"/>
      <w:lvlText w:val="o"/>
      <w:lvlJc w:val="left"/>
      <w:pPr>
        <w:ind w:left="3600" w:hanging="360"/>
      </w:pPr>
      <w:rPr>
        <w:rFonts w:ascii="Courier New" w:hAnsi="Courier New" w:hint="default"/>
      </w:rPr>
    </w:lvl>
    <w:lvl w:ilvl="5" w:tplc="DCE83B90">
      <w:start w:val="1"/>
      <w:numFmt w:val="bullet"/>
      <w:lvlText w:val=""/>
      <w:lvlJc w:val="left"/>
      <w:pPr>
        <w:ind w:left="4320" w:hanging="360"/>
      </w:pPr>
      <w:rPr>
        <w:rFonts w:ascii="Wingdings" w:hAnsi="Wingdings" w:hint="default"/>
      </w:rPr>
    </w:lvl>
    <w:lvl w:ilvl="6" w:tplc="8D100AF6">
      <w:start w:val="1"/>
      <w:numFmt w:val="bullet"/>
      <w:lvlText w:val=""/>
      <w:lvlJc w:val="left"/>
      <w:pPr>
        <w:ind w:left="5040" w:hanging="360"/>
      </w:pPr>
      <w:rPr>
        <w:rFonts w:ascii="Symbol" w:hAnsi="Symbol" w:hint="default"/>
      </w:rPr>
    </w:lvl>
    <w:lvl w:ilvl="7" w:tplc="C2223CDA">
      <w:start w:val="1"/>
      <w:numFmt w:val="bullet"/>
      <w:lvlText w:val="o"/>
      <w:lvlJc w:val="left"/>
      <w:pPr>
        <w:ind w:left="5760" w:hanging="360"/>
      </w:pPr>
      <w:rPr>
        <w:rFonts w:ascii="Courier New" w:hAnsi="Courier New" w:hint="default"/>
      </w:rPr>
    </w:lvl>
    <w:lvl w:ilvl="8" w:tplc="F2CAF120">
      <w:start w:val="1"/>
      <w:numFmt w:val="bullet"/>
      <w:lvlText w:val=""/>
      <w:lvlJc w:val="left"/>
      <w:pPr>
        <w:ind w:left="6480" w:hanging="360"/>
      </w:pPr>
      <w:rPr>
        <w:rFonts w:ascii="Wingdings" w:hAnsi="Wingdings" w:hint="default"/>
      </w:rPr>
    </w:lvl>
  </w:abstractNum>
  <w:abstractNum w:abstractNumId="105"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106"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6BBA6494"/>
    <w:multiLevelType w:val="hybridMultilevel"/>
    <w:tmpl w:val="154C5754"/>
    <w:lvl w:ilvl="0" w:tplc="BDA2714A">
      <w:start w:val="1"/>
      <w:numFmt w:val="bullet"/>
      <w:lvlText w:val=""/>
      <w:lvlJc w:val="left"/>
      <w:pPr>
        <w:ind w:left="720" w:hanging="360"/>
      </w:pPr>
      <w:rPr>
        <w:rFonts w:ascii="Symbol" w:hAnsi="Symbol" w:hint="default"/>
      </w:rPr>
    </w:lvl>
    <w:lvl w:ilvl="1" w:tplc="7D3E56B2">
      <w:start w:val="1"/>
      <w:numFmt w:val="bullet"/>
      <w:lvlText w:val="o"/>
      <w:lvlJc w:val="left"/>
      <w:pPr>
        <w:ind w:left="1440" w:hanging="360"/>
      </w:pPr>
      <w:rPr>
        <w:rFonts w:ascii="Courier New" w:hAnsi="Courier New" w:hint="default"/>
      </w:rPr>
    </w:lvl>
    <w:lvl w:ilvl="2" w:tplc="8012B34E">
      <w:start w:val="1"/>
      <w:numFmt w:val="bullet"/>
      <w:lvlText w:val=""/>
      <w:lvlJc w:val="left"/>
      <w:pPr>
        <w:ind w:left="2160" w:hanging="360"/>
      </w:pPr>
      <w:rPr>
        <w:rFonts w:ascii="Wingdings" w:hAnsi="Wingdings" w:hint="default"/>
      </w:rPr>
    </w:lvl>
    <w:lvl w:ilvl="3" w:tplc="283AAEB2">
      <w:start w:val="1"/>
      <w:numFmt w:val="bullet"/>
      <w:lvlText w:val=""/>
      <w:lvlJc w:val="left"/>
      <w:pPr>
        <w:ind w:left="2880" w:hanging="360"/>
      </w:pPr>
      <w:rPr>
        <w:rFonts w:ascii="Symbol" w:hAnsi="Symbol" w:hint="default"/>
      </w:rPr>
    </w:lvl>
    <w:lvl w:ilvl="4" w:tplc="6AC6C9AE">
      <w:start w:val="1"/>
      <w:numFmt w:val="bullet"/>
      <w:lvlText w:val="o"/>
      <w:lvlJc w:val="left"/>
      <w:pPr>
        <w:ind w:left="3600" w:hanging="360"/>
      </w:pPr>
      <w:rPr>
        <w:rFonts w:ascii="Courier New" w:hAnsi="Courier New" w:hint="default"/>
      </w:rPr>
    </w:lvl>
    <w:lvl w:ilvl="5" w:tplc="B24C821E">
      <w:start w:val="1"/>
      <w:numFmt w:val="bullet"/>
      <w:lvlText w:val=""/>
      <w:lvlJc w:val="left"/>
      <w:pPr>
        <w:ind w:left="4320" w:hanging="360"/>
      </w:pPr>
      <w:rPr>
        <w:rFonts w:ascii="Wingdings" w:hAnsi="Wingdings" w:hint="default"/>
      </w:rPr>
    </w:lvl>
    <w:lvl w:ilvl="6" w:tplc="5C00F184">
      <w:start w:val="1"/>
      <w:numFmt w:val="bullet"/>
      <w:lvlText w:val=""/>
      <w:lvlJc w:val="left"/>
      <w:pPr>
        <w:ind w:left="5040" w:hanging="360"/>
      </w:pPr>
      <w:rPr>
        <w:rFonts w:ascii="Symbol" w:hAnsi="Symbol" w:hint="default"/>
      </w:rPr>
    </w:lvl>
    <w:lvl w:ilvl="7" w:tplc="D6FABA82">
      <w:start w:val="1"/>
      <w:numFmt w:val="bullet"/>
      <w:lvlText w:val="o"/>
      <w:lvlJc w:val="left"/>
      <w:pPr>
        <w:ind w:left="5760" w:hanging="360"/>
      </w:pPr>
      <w:rPr>
        <w:rFonts w:ascii="Courier New" w:hAnsi="Courier New" w:hint="default"/>
      </w:rPr>
    </w:lvl>
    <w:lvl w:ilvl="8" w:tplc="BE1605B4">
      <w:start w:val="1"/>
      <w:numFmt w:val="bullet"/>
      <w:lvlText w:val=""/>
      <w:lvlJc w:val="left"/>
      <w:pPr>
        <w:ind w:left="6480" w:hanging="360"/>
      </w:pPr>
      <w:rPr>
        <w:rFonts w:ascii="Wingdings" w:hAnsi="Wingdings" w:hint="default"/>
      </w:rPr>
    </w:lvl>
  </w:abstractNum>
  <w:abstractNum w:abstractNumId="109"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111" w15:restartNumberingAfterBreak="0">
    <w:nsid w:val="6DD48E0C"/>
    <w:multiLevelType w:val="multilevel"/>
    <w:tmpl w:val="4B9CF7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114" w15:restartNumberingAfterBreak="0">
    <w:nsid w:val="725333F3"/>
    <w:multiLevelType w:val="hybridMultilevel"/>
    <w:tmpl w:val="E1A627CE"/>
    <w:lvl w:ilvl="0" w:tplc="970048E4">
      <w:start w:val="1"/>
      <w:numFmt w:val="bullet"/>
      <w:lvlText w:val=""/>
      <w:lvlJc w:val="left"/>
      <w:pPr>
        <w:ind w:left="720" w:hanging="360"/>
      </w:pPr>
      <w:rPr>
        <w:rFonts w:ascii="Symbol" w:hAnsi="Symbol" w:hint="default"/>
      </w:rPr>
    </w:lvl>
    <w:lvl w:ilvl="1" w:tplc="A502AF2C">
      <w:start w:val="1"/>
      <w:numFmt w:val="bullet"/>
      <w:lvlText w:val="o"/>
      <w:lvlJc w:val="left"/>
      <w:pPr>
        <w:ind w:left="1440" w:hanging="360"/>
      </w:pPr>
      <w:rPr>
        <w:rFonts w:ascii="Courier New" w:hAnsi="Courier New" w:hint="default"/>
      </w:rPr>
    </w:lvl>
    <w:lvl w:ilvl="2" w:tplc="C4DCDB74">
      <w:start w:val="1"/>
      <w:numFmt w:val="bullet"/>
      <w:lvlText w:val=""/>
      <w:lvlJc w:val="left"/>
      <w:pPr>
        <w:ind w:left="2160" w:hanging="360"/>
      </w:pPr>
      <w:rPr>
        <w:rFonts w:ascii="Wingdings" w:hAnsi="Wingdings" w:hint="default"/>
      </w:rPr>
    </w:lvl>
    <w:lvl w:ilvl="3" w:tplc="82EAD026">
      <w:start w:val="1"/>
      <w:numFmt w:val="bullet"/>
      <w:lvlText w:val=""/>
      <w:lvlJc w:val="left"/>
      <w:pPr>
        <w:ind w:left="2880" w:hanging="360"/>
      </w:pPr>
      <w:rPr>
        <w:rFonts w:ascii="Symbol" w:hAnsi="Symbol" w:hint="default"/>
      </w:rPr>
    </w:lvl>
    <w:lvl w:ilvl="4" w:tplc="FE9C7172">
      <w:start w:val="1"/>
      <w:numFmt w:val="bullet"/>
      <w:lvlText w:val="o"/>
      <w:lvlJc w:val="left"/>
      <w:pPr>
        <w:ind w:left="3600" w:hanging="360"/>
      </w:pPr>
      <w:rPr>
        <w:rFonts w:ascii="Courier New" w:hAnsi="Courier New" w:hint="default"/>
      </w:rPr>
    </w:lvl>
    <w:lvl w:ilvl="5" w:tplc="8156435C">
      <w:start w:val="1"/>
      <w:numFmt w:val="bullet"/>
      <w:lvlText w:val=""/>
      <w:lvlJc w:val="left"/>
      <w:pPr>
        <w:ind w:left="4320" w:hanging="360"/>
      </w:pPr>
      <w:rPr>
        <w:rFonts w:ascii="Wingdings" w:hAnsi="Wingdings" w:hint="default"/>
      </w:rPr>
    </w:lvl>
    <w:lvl w:ilvl="6" w:tplc="A770FAC6">
      <w:start w:val="1"/>
      <w:numFmt w:val="bullet"/>
      <w:lvlText w:val=""/>
      <w:lvlJc w:val="left"/>
      <w:pPr>
        <w:ind w:left="5040" w:hanging="360"/>
      </w:pPr>
      <w:rPr>
        <w:rFonts w:ascii="Symbol" w:hAnsi="Symbol" w:hint="default"/>
      </w:rPr>
    </w:lvl>
    <w:lvl w:ilvl="7" w:tplc="465EE2CA">
      <w:start w:val="1"/>
      <w:numFmt w:val="bullet"/>
      <w:lvlText w:val="o"/>
      <w:lvlJc w:val="left"/>
      <w:pPr>
        <w:ind w:left="5760" w:hanging="360"/>
      </w:pPr>
      <w:rPr>
        <w:rFonts w:ascii="Courier New" w:hAnsi="Courier New" w:hint="default"/>
      </w:rPr>
    </w:lvl>
    <w:lvl w:ilvl="8" w:tplc="E88E1694">
      <w:start w:val="1"/>
      <w:numFmt w:val="bullet"/>
      <w:lvlText w:val=""/>
      <w:lvlJc w:val="left"/>
      <w:pPr>
        <w:ind w:left="6480" w:hanging="360"/>
      </w:pPr>
      <w:rPr>
        <w:rFonts w:ascii="Wingdings" w:hAnsi="Wingdings" w:hint="default"/>
      </w:rPr>
    </w:lvl>
  </w:abstractNum>
  <w:abstractNum w:abstractNumId="115"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5763AE6"/>
    <w:multiLevelType w:val="hybridMultilevel"/>
    <w:tmpl w:val="28500BCC"/>
    <w:lvl w:ilvl="0" w:tplc="0728C398">
      <w:start w:val="1"/>
      <w:numFmt w:val="bullet"/>
      <w:lvlText w:val=""/>
      <w:lvlJc w:val="left"/>
      <w:pPr>
        <w:ind w:left="720" w:hanging="360"/>
      </w:pPr>
      <w:rPr>
        <w:rFonts w:ascii="Symbol" w:hAnsi="Symbol" w:hint="default"/>
      </w:rPr>
    </w:lvl>
    <w:lvl w:ilvl="1" w:tplc="345E7CC6">
      <w:start w:val="1"/>
      <w:numFmt w:val="bullet"/>
      <w:lvlText w:val="o"/>
      <w:lvlJc w:val="left"/>
      <w:pPr>
        <w:ind w:left="1440" w:hanging="360"/>
      </w:pPr>
      <w:rPr>
        <w:rFonts w:ascii="Courier New" w:hAnsi="Courier New" w:hint="default"/>
      </w:rPr>
    </w:lvl>
    <w:lvl w:ilvl="2" w:tplc="4E4E71FC">
      <w:start w:val="1"/>
      <w:numFmt w:val="bullet"/>
      <w:lvlText w:val=""/>
      <w:lvlJc w:val="left"/>
      <w:pPr>
        <w:ind w:left="2160" w:hanging="360"/>
      </w:pPr>
      <w:rPr>
        <w:rFonts w:ascii="Wingdings" w:hAnsi="Wingdings" w:hint="default"/>
      </w:rPr>
    </w:lvl>
    <w:lvl w:ilvl="3" w:tplc="2A8CBC7A">
      <w:start w:val="1"/>
      <w:numFmt w:val="bullet"/>
      <w:lvlText w:val=""/>
      <w:lvlJc w:val="left"/>
      <w:pPr>
        <w:ind w:left="2880" w:hanging="360"/>
      </w:pPr>
      <w:rPr>
        <w:rFonts w:ascii="Symbol" w:hAnsi="Symbol" w:hint="default"/>
      </w:rPr>
    </w:lvl>
    <w:lvl w:ilvl="4" w:tplc="2B20D628">
      <w:start w:val="1"/>
      <w:numFmt w:val="bullet"/>
      <w:lvlText w:val="o"/>
      <w:lvlJc w:val="left"/>
      <w:pPr>
        <w:ind w:left="3600" w:hanging="360"/>
      </w:pPr>
      <w:rPr>
        <w:rFonts w:ascii="Courier New" w:hAnsi="Courier New" w:hint="default"/>
      </w:rPr>
    </w:lvl>
    <w:lvl w:ilvl="5" w:tplc="427CE0BA">
      <w:start w:val="1"/>
      <w:numFmt w:val="bullet"/>
      <w:lvlText w:val=""/>
      <w:lvlJc w:val="left"/>
      <w:pPr>
        <w:ind w:left="4320" w:hanging="360"/>
      </w:pPr>
      <w:rPr>
        <w:rFonts w:ascii="Wingdings" w:hAnsi="Wingdings" w:hint="default"/>
      </w:rPr>
    </w:lvl>
    <w:lvl w:ilvl="6" w:tplc="DCD0D624">
      <w:start w:val="1"/>
      <w:numFmt w:val="bullet"/>
      <w:lvlText w:val=""/>
      <w:lvlJc w:val="left"/>
      <w:pPr>
        <w:ind w:left="5040" w:hanging="360"/>
      </w:pPr>
      <w:rPr>
        <w:rFonts w:ascii="Symbol" w:hAnsi="Symbol" w:hint="default"/>
      </w:rPr>
    </w:lvl>
    <w:lvl w:ilvl="7" w:tplc="E5601A50">
      <w:start w:val="1"/>
      <w:numFmt w:val="bullet"/>
      <w:lvlText w:val="o"/>
      <w:lvlJc w:val="left"/>
      <w:pPr>
        <w:ind w:left="5760" w:hanging="360"/>
      </w:pPr>
      <w:rPr>
        <w:rFonts w:ascii="Courier New" w:hAnsi="Courier New" w:hint="default"/>
      </w:rPr>
    </w:lvl>
    <w:lvl w:ilvl="8" w:tplc="BDB4572A">
      <w:start w:val="1"/>
      <w:numFmt w:val="bullet"/>
      <w:lvlText w:val=""/>
      <w:lvlJc w:val="left"/>
      <w:pPr>
        <w:ind w:left="6480" w:hanging="360"/>
      </w:pPr>
      <w:rPr>
        <w:rFonts w:ascii="Wingdings" w:hAnsi="Wingdings" w:hint="default"/>
      </w:rPr>
    </w:lvl>
  </w:abstractNum>
  <w:abstractNum w:abstractNumId="117" w15:restartNumberingAfterBreak="0">
    <w:nsid w:val="7594F0D3"/>
    <w:multiLevelType w:val="hybridMultilevel"/>
    <w:tmpl w:val="8B9A2DC4"/>
    <w:lvl w:ilvl="0" w:tplc="160085AA">
      <w:start w:val="1"/>
      <w:numFmt w:val="bullet"/>
      <w:lvlText w:val=""/>
      <w:lvlJc w:val="left"/>
      <w:pPr>
        <w:ind w:left="1128" w:hanging="360"/>
      </w:pPr>
      <w:rPr>
        <w:rFonts w:ascii="Symbol" w:hAnsi="Symbol" w:hint="default"/>
      </w:rPr>
    </w:lvl>
    <w:lvl w:ilvl="1" w:tplc="4D401CE8">
      <w:start w:val="1"/>
      <w:numFmt w:val="bullet"/>
      <w:lvlText w:val="o"/>
      <w:lvlJc w:val="left"/>
      <w:pPr>
        <w:ind w:left="1440" w:hanging="360"/>
      </w:pPr>
      <w:rPr>
        <w:rFonts w:ascii="Courier New" w:hAnsi="Courier New" w:hint="default"/>
      </w:rPr>
    </w:lvl>
    <w:lvl w:ilvl="2" w:tplc="56FC6518">
      <w:start w:val="1"/>
      <w:numFmt w:val="bullet"/>
      <w:lvlText w:val=""/>
      <w:lvlJc w:val="left"/>
      <w:pPr>
        <w:ind w:left="2160" w:hanging="360"/>
      </w:pPr>
      <w:rPr>
        <w:rFonts w:ascii="Wingdings" w:hAnsi="Wingdings" w:hint="default"/>
      </w:rPr>
    </w:lvl>
    <w:lvl w:ilvl="3" w:tplc="B37E8EEE">
      <w:start w:val="1"/>
      <w:numFmt w:val="bullet"/>
      <w:lvlText w:val=""/>
      <w:lvlJc w:val="left"/>
      <w:pPr>
        <w:ind w:left="2880" w:hanging="360"/>
      </w:pPr>
      <w:rPr>
        <w:rFonts w:ascii="Symbol" w:hAnsi="Symbol" w:hint="default"/>
      </w:rPr>
    </w:lvl>
    <w:lvl w:ilvl="4" w:tplc="A5486342">
      <w:start w:val="1"/>
      <w:numFmt w:val="bullet"/>
      <w:lvlText w:val="o"/>
      <w:lvlJc w:val="left"/>
      <w:pPr>
        <w:ind w:left="3600" w:hanging="360"/>
      </w:pPr>
      <w:rPr>
        <w:rFonts w:ascii="Courier New" w:hAnsi="Courier New" w:hint="default"/>
      </w:rPr>
    </w:lvl>
    <w:lvl w:ilvl="5" w:tplc="3ED4A652">
      <w:start w:val="1"/>
      <w:numFmt w:val="bullet"/>
      <w:lvlText w:val=""/>
      <w:lvlJc w:val="left"/>
      <w:pPr>
        <w:ind w:left="4320" w:hanging="360"/>
      </w:pPr>
      <w:rPr>
        <w:rFonts w:ascii="Wingdings" w:hAnsi="Wingdings" w:hint="default"/>
      </w:rPr>
    </w:lvl>
    <w:lvl w:ilvl="6" w:tplc="22128806">
      <w:start w:val="1"/>
      <w:numFmt w:val="bullet"/>
      <w:lvlText w:val=""/>
      <w:lvlJc w:val="left"/>
      <w:pPr>
        <w:ind w:left="5040" w:hanging="360"/>
      </w:pPr>
      <w:rPr>
        <w:rFonts w:ascii="Symbol" w:hAnsi="Symbol" w:hint="default"/>
      </w:rPr>
    </w:lvl>
    <w:lvl w:ilvl="7" w:tplc="CD58546E">
      <w:start w:val="1"/>
      <w:numFmt w:val="bullet"/>
      <w:lvlText w:val="o"/>
      <w:lvlJc w:val="left"/>
      <w:pPr>
        <w:ind w:left="5760" w:hanging="360"/>
      </w:pPr>
      <w:rPr>
        <w:rFonts w:ascii="Courier New" w:hAnsi="Courier New" w:hint="default"/>
      </w:rPr>
    </w:lvl>
    <w:lvl w:ilvl="8" w:tplc="6CE06B48">
      <w:start w:val="1"/>
      <w:numFmt w:val="bullet"/>
      <w:lvlText w:val=""/>
      <w:lvlJc w:val="left"/>
      <w:pPr>
        <w:ind w:left="6480" w:hanging="360"/>
      </w:pPr>
      <w:rPr>
        <w:rFonts w:ascii="Wingdings" w:hAnsi="Wingdings" w:hint="default"/>
      </w:rPr>
    </w:lvl>
  </w:abstractNum>
  <w:abstractNum w:abstractNumId="118"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120"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121"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122" w15:restartNumberingAfterBreak="0">
    <w:nsid w:val="78D19EF5"/>
    <w:multiLevelType w:val="multilevel"/>
    <w:tmpl w:val="60BEC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78F83E4B"/>
    <w:multiLevelType w:val="hybridMultilevel"/>
    <w:tmpl w:val="EEEEDE14"/>
    <w:lvl w:ilvl="0" w:tplc="382E924E">
      <w:start w:val="1"/>
      <w:numFmt w:val="bullet"/>
      <w:lvlText w:val=""/>
      <w:lvlJc w:val="left"/>
      <w:pPr>
        <w:ind w:left="720" w:hanging="360"/>
      </w:pPr>
      <w:rPr>
        <w:rFonts w:ascii="Symbol" w:hAnsi="Symbol" w:hint="default"/>
      </w:rPr>
    </w:lvl>
    <w:lvl w:ilvl="1" w:tplc="1CF648FE">
      <w:start w:val="1"/>
      <w:numFmt w:val="bullet"/>
      <w:lvlText w:val="o"/>
      <w:lvlJc w:val="left"/>
      <w:pPr>
        <w:ind w:left="1440" w:hanging="360"/>
      </w:pPr>
      <w:rPr>
        <w:rFonts w:ascii="Courier New" w:hAnsi="Courier New" w:hint="default"/>
      </w:rPr>
    </w:lvl>
    <w:lvl w:ilvl="2" w:tplc="9A94BFBE">
      <w:start w:val="1"/>
      <w:numFmt w:val="bullet"/>
      <w:lvlText w:val=""/>
      <w:lvlJc w:val="left"/>
      <w:pPr>
        <w:ind w:left="2160" w:hanging="360"/>
      </w:pPr>
      <w:rPr>
        <w:rFonts w:ascii="Wingdings" w:hAnsi="Wingdings" w:hint="default"/>
      </w:rPr>
    </w:lvl>
    <w:lvl w:ilvl="3" w:tplc="590EE3C2">
      <w:start w:val="1"/>
      <w:numFmt w:val="bullet"/>
      <w:lvlText w:val=""/>
      <w:lvlJc w:val="left"/>
      <w:pPr>
        <w:ind w:left="2880" w:hanging="360"/>
      </w:pPr>
      <w:rPr>
        <w:rFonts w:ascii="Symbol" w:hAnsi="Symbol" w:hint="default"/>
      </w:rPr>
    </w:lvl>
    <w:lvl w:ilvl="4" w:tplc="0C021608">
      <w:start w:val="1"/>
      <w:numFmt w:val="bullet"/>
      <w:lvlText w:val="o"/>
      <w:lvlJc w:val="left"/>
      <w:pPr>
        <w:ind w:left="3600" w:hanging="360"/>
      </w:pPr>
      <w:rPr>
        <w:rFonts w:ascii="Courier New" w:hAnsi="Courier New" w:hint="default"/>
      </w:rPr>
    </w:lvl>
    <w:lvl w:ilvl="5" w:tplc="A6F8113E">
      <w:start w:val="1"/>
      <w:numFmt w:val="bullet"/>
      <w:lvlText w:val=""/>
      <w:lvlJc w:val="left"/>
      <w:pPr>
        <w:ind w:left="4320" w:hanging="360"/>
      </w:pPr>
      <w:rPr>
        <w:rFonts w:ascii="Wingdings" w:hAnsi="Wingdings" w:hint="default"/>
      </w:rPr>
    </w:lvl>
    <w:lvl w:ilvl="6" w:tplc="C39023E2">
      <w:start w:val="1"/>
      <w:numFmt w:val="bullet"/>
      <w:lvlText w:val=""/>
      <w:lvlJc w:val="left"/>
      <w:pPr>
        <w:ind w:left="5040" w:hanging="360"/>
      </w:pPr>
      <w:rPr>
        <w:rFonts w:ascii="Symbol" w:hAnsi="Symbol" w:hint="default"/>
      </w:rPr>
    </w:lvl>
    <w:lvl w:ilvl="7" w:tplc="EE56EB72">
      <w:start w:val="1"/>
      <w:numFmt w:val="bullet"/>
      <w:lvlText w:val="o"/>
      <w:lvlJc w:val="left"/>
      <w:pPr>
        <w:ind w:left="5760" w:hanging="360"/>
      </w:pPr>
      <w:rPr>
        <w:rFonts w:ascii="Courier New" w:hAnsi="Courier New" w:hint="default"/>
      </w:rPr>
    </w:lvl>
    <w:lvl w:ilvl="8" w:tplc="3996A98E">
      <w:start w:val="1"/>
      <w:numFmt w:val="bullet"/>
      <w:lvlText w:val=""/>
      <w:lvlJc w:val="left"/>
      <w:pPr>
        <w:ind w:left="6480" w:hanging="360"/>
      </w:pPr>
      <w:rPr>
        <w:rFonts w:ascii="Wingdings" w:hAnsi="Wingdings" w:hint="default"/>
      </w:rPr>
    </w:lvl>
  </w:abstractNum>
  <w:abstractNum w:abstractNumId="124" w15:restartNumberingAfterBreak="0">
    <w:nsid w:val="7B09A14E"/>
    <w:multiLevelType w:val="hybridMultilevel"/>
    <w:tmpl w:val="6D0A8B52"/>
    <w:lvl w:ilvl="0" w:tplc="755828A0">
      <w:start w:val="1"/>
      <w:numFmt w:val="bullet"/>
      <w:lvlText w:val=""/>
      <w:lvlJc w:val="left"/>
      <w:pPr>
        <w:ind w:left="720" w:hanging="360"/>
      </w:pPr>
      <w:rPr>
        <w:rFonts w:ascii="Symbol" w:hAnsi="Symbol" w:hint="default"/>
      </w:rPr>
    </w:lvl>
    <w:lvl w:ilvl="1" w:tplc="C944C43C">
      <w:start w:val="1"/>
      <w:numFmt w:val="bullet"/>
      <w:lvlText w:val="o"/>
      <w:lvlJc w:val="left"/>
      <w:pPr>
        <w:ind w:left="1440" w:hanging="360"/>
      </w:pPr>
      <w:rPr>
        <w:rFonts w:ascii="Courier New" w:hAnsi="Courier New" w:hint="default"/>
      </w:rPr>
    </w:lvl>
    <w:lvl w:ilvl="2" w:tplc="E2D83920">
      <w:start w:val="1"/>
      <w:numFmt w:val="bullet"/>
      <w:lvlText w:val=""/>
      <w:lvlJc w:val="left"/>
      <w:pPr>
        <w:ind w:left="2160" w:hanging="360"/>
      </w:pPr>
      <w:rPr>
        <w:rFonts w:ascii="Wingdings" w:hAnsi="Wingdings" w:hint="default"/>
      </w:rPr>
    </w:lvl>
    <w:lvl w:ilvl="3" w:tplc="E742648A">
      <w:start w:val="1"/>
      <w:numFmt w:val="bullet"/>
      <w:lvlText w:val=""/>
      <w:lvlJc w:val="left"/>
      <w:pPr>
        <w:ind w:left="2880" w:hanging="360"/>
      </w:pPr>
      <w:rPr>
        <w:rFonts w:ascii="Symbol" w:hAnsi="Symbol" w:hint="default"/>
      </w:rPr>
    </w:lvl>
    <w:lvl w:ilvl="4" w:tplc="9E7437E6">
      <w:start w:val="1"/>
      <w:numFmt w:val="bullet"/>
      <w:lvlText w:val="o"/>
      <w:lvlJc w:val="left"/>
      <w:pPr>
        <w:ind w:left="3600" w:hanging="360"/>
      </w:pPr>
      <w:rPr>
        <w:rFonts w:ascii="Courier New" w:hAnsi="Courier New" w:hint="default"/>
      </w:rPr>
    </w:lvl>
    <w:lvl w:ilvl="5" w:tplc="ED2A0206">
      <w:start w:val="1"/>
      <w:numFmt w:val="bullet"/>
      <w:lvlText w:val=""/>
      <w:lvlJc w:val="left"/>
      <w:pPr>
        <w:ind w:left="4320" w:hanging="360"/>
      </w:pPr>
      <w:rPr>
        <w:rFonts w:ascii="Wingdings" w:hAnsi="Wingdings" w:hint="default"/>
      </w:rPr>
    </w:lvl>
    <w:lvl w:ilvl="6" w:tplc="EB98E49A">
      <w:start w:val="1"/>
      <w:numFmt w:val="bullet"/>
      <w:lvlText w:val=""/>
      <w:lvlJc w:val="left"/>
      <w:pPr>
        <w:ind w:left="5040" w:hanging="360"/>
      </w:pPr>
      <w:rPr>
        <w:rFonts w:ascii="Symbol" w:hAnsi="Symbol" w:hint="default"/>
      </w:rPr>
    </w:lvl>
    <w:lvl w:ilvl="7" w:tplc="6D34F91C">
      <w:start w:val="1"/>
      <w:numFmt w:val="bullet"/>
      <w:lvlText w:val="o"/>
      <w:lvlJc w:val="left"/>
      <w:pPr>
        <w:ind w:left="5760" w:hanging="360"/>
      </w:pPr>
      <w:rPr>
        <w:rFonts w:ascii="Courier New" w:hAnsi="Courier New" w:hint="default"/>
      </w:rPr>
    </w:lvl>
    <w:lvl w:ilvl="8" w:tplc="387A0202">
      <w:start w:val="1"/>
      <w:numFmt w:val="bullet"/>
      <w:lvlText w:val=""/>
      <w:lvlJc w:val="left"/>
      <w:pPr>
        <w:ind w:left="6480" w:hanging="360"/>
      </w:pPr>
      <w:rPr>
        <w:rFonts w:ascii="Wingdings" w:hAnsi="Wingdings" w:hint="default"/>
      </w:rPr>
    </w:lvl>
  </w:abstractNum>
  <w:abstractNum w:abstractNumId="125"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7BA1F634"/>
    <w:multiLevelType w:val="hybridMultilevel"/>
    <w:tmpl w:val="6A605252"/>
    <w:lvl w:ilvl="0" w:tplc="8CF03B70">
      <w:start w:val="1"/>
      <w:numFmt w:val="bullet"/>
      <w:lvlText w:val=""/>
      <w:lvlJc w:val="left"/>
      <w:pPr>
        <w:ind w:left="720" w:hanging="360"/>
      </w:pPr>
      <w:rPr>
        <w:rFonts w:ascii="Symbol" w:hAnsi="Symbol" w:hint="default"/>
      </w:rPr>
    </w:lvl>
    <w:lvl w:ilvl="1" w:tplc="C38C4302">
      <w:start w:val="1"/>
      <w:numFmt w:val="bullet"/>
      <w:lvlText w:val="o"/>
      <w:lvlJc w:val="left"/>
      <w:pPr>
        <w:ind w:left="1440" w:hanging="360"/>
      </w:pPr>
      <w:rPr>
        <w:rFonts w:ascii="Courier New" w:hAnsi="Courier New" w:hint="default"/>
      </w:rPr>
    </w:lvl>
    <w:lvl w:ilvl="2" w:tplc="1F8E0B3C">
      <w:start w:val="1"/>
      <w:numFmt w:val="bullet"/>
      <w:lvlText w:val=""/>
      <w:lvlJc w:val="left"/>
      <w:pPr>
        <w:ind w:left="2160" w:hanging="360"/>
      </w:pPr>
      <w:rPr>
        <w:rFonts w:ascii="Wingdings" w:hAnsi="Wingdings" w:hint="default"/>
      </w:rPr>
    </w:lvl>
    <w:lvl w:ilvl="3" w:tplc="36F00A8E">
      <w:start w:val="1"/>
      <w:numFmt w:val="bullet"/>
      <w:lvlText w:val=""/>
      <w:lvlJc w:val="left"/>
      <w:pPr>
        <w:ind w:left="2880" w:hanging="360"/>
      </w:pPr>
      <w:rPr>
        <w:rFonts w:ascii="Symbol" w:hAnsi="Symbol" w:hint="default"/>
      </w:rPr>
    </w:lvl>
    <w:lvl w:ilvl="4" w:tplc="30F465DE">
      <w:start w:val="1"/>
      <w:numFmt w:val="bullet"/>
      <w:lvlText w:val="o"/>
      <w:lvlJc w:val="left"/>
      <w:pPr>
        <w:ind w:left="3600" w:hanging="360"/>
      </w:pPr>
      <w:rPr>
        <w:rFonts w:ascii="Courier New" w:hAnsi="Courier New" w:hint="default"/>
      </w:rPr>
    </w:lvl>
    <w:lvl w:ilvl="5" w:tplc="89F601E0">
      <w:start w:val="1"/>
      <w:numFmt w:val="bullet"/>
      <w:lvlText w:val=""/>
      <w:lvlJc w:val="left"/>
      <w:pPr>
        <w:ind w:left="4320" w:hanging="360"/>
      </w:pPr>
      <w:rPr>
        <w:rFonts w:ascii="Wingdings" w:hAnsi="Wingdings" w:hint="default"/>
      </w:rPr>
    </w:lvl>
    <w:lvl w:ilvl="6" w:tplc="603AED08">
      <w:start w:val="1"/>
      <w:numFmt w:val="bullet"/>
      <w:lvlText w:val=""/>
      <w:lvlJc w:val="left"/>
      <w:pPr>
        <w:ind w:left="5040" w:hanging="360"/>
      </w:pPr>
      <w:rPr>
        <w:rFonts w:ascii="Symbol" w:hAnsi="Symbol" w:hint="default"/>
      </w:rPr>
    </w:lvl>
    <w:lvl w:ilvl="7" w:tplc="CCB85C24">
      <w:start w:val="1"/>
      <w:numFmt w:val="bullet"/>
      <w:lvlText w:val="o"/>
      <w:lvlJc w:val="left"/>
      <w:pPr>
        <w:ind w:left="5760" w:hanging="360"/>
      </w:pPr>
      <w:rPr>
        <w:rFonts w:ascii="Courier New" w:hAnsi="Courier New" w:hint="default"/>
      </w:rPr>
    </w:lvl>
    <w:lvl w:ilvl="8" w:tplc="4E36CA68">
      <w:start w:val="1"/>
      <w:numFmt w:val="bullet"/>
      <w:lvlText w:val=""/>
      <w:lvlJc w:val="left"/>
      <w:pPr>
        <w:ind w:left="6480" w:hanging="360"/>
      </w:pPr>
      <w:rPr>
        <w:rFonts w:ascii="Wingdings" w:hAnsi="Wingdings" w:hint="default"/>
      </w:rPr>
    </w:lvl>
  </w:abstractNum>
  <w:abstractNum w:abstractNumId="127" w15:restartNumberingAfterBreak="0">
    <w:nsid w:val="7BE8A14F"/>
    <w:multiLevelType w:val="hybridMultilevel"/>
    <w:tmpl w:val="884060AA"/>
    <w:lvl w:ilvl="0" w:tplc="CAB87754">
      <w:start w:val="1"/>
      <w:numFmt w:val="bullet"/>
      <w:lvlText w:val=""/>
      <w:lvlJc w:val="left"/>
      <w:pPr>
        <w:ind w:left="720" w:hanging="360"/>
      </w:pPr>
      <w:rPr>
        <w:rFonts w:ascii="Symbol" w:hAnsi="Symbol" w:hint="default"/>
      </w:rPr>
    </w:lvl>
    <w:lvl w:ilvl="1" w:tplc="540263E4">
      <w:start w:val="1"/>
      <w:numFmt w:val="bullet"/>
      <w:lvlText w:val="o"/>
      <w:lvlJc w:val="left"/>
      <w:pPr>
        <w:ind w:left="1440" w:hanging="360"/>
      </w:pPr>
      <w:rPr>
        <w:rFonts w:ascii="Courier New" w:hAnsi="Courier New" w:hint="default"/>
      </w:rPr>
    </w:lvl>
    <w:lvl w:ilvl="2" w:tplc="B6D48FC6">
      <w:start w:val="1"/>
      <w:numFmt w:val="bullet"/>
      <w:lvlText w:val=""/>
      <w:lvlJc w:val="left"/>
      <w:pPr>
        <w:ind w:left="2160" w:hanging="360"/>
      </w:pPr>
      <w:rPr>
        <w:rFonts w:ascii="Wingdings" w:hAnsi="Wingdings" w:hint="default"/>
      </w:rPr>
    </w:lvl>
    <w:lvl w:ilvl="3" w:tplc="4A4A5038">
      <w:start w:val="1"/>
      <w:numFmt w:val="bullet"/>
      <w:lvlText w:val=""/>
      <w:lvlJc w:val="left"/>
      <w:pPr>
        <w:ind w:left="2880" w:hanging="360"/>
      </w:pPr>
      <w:rPr>
        <w:rFonts w:ascii="Symbol" w:hAnsi="Symbol" w:hint="default"/>
      </w:rPr>
    </w:lvl>
    <w:lvl w:ilvl="4" w:tplc="C93EDEAE">
      <w:start w:val="1"/>
      <w:numFmt w:val="bullet"/>
      <w:lvlText w:val="o"/>
      <w:lvlJc w:val="left"/>
      <w:pPr>
        <w:ind w:left="3600" w:hanging="360"/>
      </w:pPr>
      <w:rPr>
        <w:rFonts w:ascii="Courier New" w:hAnsi="Courier New" w:hint="default"/>
      </w:rPr>
    </w:lvl>
    <w:lvl w:ilvl="5" w:tplc="614E6108">
      <w:start w:val="1"/>
      <w:numFmt w:val="bullet"/>
      <w:lvlText w:val=""/>
      <w:lvlJc w:val="left"/>
      <w:pPr>
        <w:ind w:left="4320" w:hanging="360"/>
      </w:pPr>
      <w:rPr>
        <w:rFonts w:ascii="Wingdings" w:hAnsi="Wingdings" w:hint="default"/>
      </w:rPr>
    </w:lvl>
    <w:lvl w:ilvl="6" w:tplc="DDFE0A9A">
      <w:start w:val="1"/>
      <w:numFmt w:val="bullet"/>
      <w:lvlText w:val=""/>
      <w:lvlJc w:val="left"/>
      <w:pPr>
        <w:ind w:left="5040" w:hanging="360"/>
      </w:pPr>
      <w:rPr>
        <w:rFonts w:ascii="Symbol" w:hAnsi="Symbol" w:hint="default"/>
      </w:rPr>
    </w:lvl>
    <w:lvl w:ilvl="7" w:tplc="377CEFB8">
      <w:start w:val="1"/>
      <w:numFmt w:val="bullet"/>
      <w:lvlText w:val="o"/>
      <w:lvlJc w:val="left"/>
      <w:pPr>
        <w:ind w:left="5760" w:hanging="360"/>
      </w:pPr>
      <w:rPr>
        <w:rFonts w:ascii="Courier New" w:hAnsi="Courier New" w:hint="default"/>
      </w:rPr>
    </w:lvl>
    <w:lvl w:ilvl="8" w:tplc="1FA8CCC8">
      <w:start w:val="1"/>
      <w:numFmt w:val="bullet"/>
      <w:lvlText w:val=""/>
      <w:lvlJc w:val="left"/>
      <w:pPr>
        <w:ind w:left="6480" w:hanging="360"/>
      </w:pPr>
      <w:rPr>
        <w:rFonts w:ascii="Wingdings" w:hAnsi="Wingdings" w:hint="default"/>
      </w:rPr>
    </w:lvl>
  </w:abstractNum>
  <w:abstractNum w:abstractNumId="128" w15:restartNumberingAfterBreak="0">
    <w:nsid w:val="7DD7008B"/>
    <w:multiLevelType w:val="hybridMultilevel"/>
    <w:tmpl w:val="64F441D8"/>
    <w:lvl w:ilvl="0" w:tplc="64A0EC62">
      <w:start w:val="1"/>
      <w:numFmt w:val="bullet"/>
      <w:lvlText w:val=""/>
      <w:lvlJc w:val="left"/>
      <w:pPr>
        <w:ind w:left="720" w:hanging="360"/>
      </w:pPr>
      <w:rPr>
        <w:rFonts w:ascii="Symbol" w:hAnsi="Symbol" w:hint="default"/>
      </w:rPr>
    </w:lvl>
    <w:lvl w:ilvl="1" w:tplc="EF9827DC">
      <w:start w:val="1"/>
      <w:numFmt w:val="bullet"/>
      <w:lvlText w:val="o"/>
      <w:lvlJc w:val="left"/>
      <w:pPr>
        <w:ind w:left="1440" w:hanging="360"/>
      </w:pPr>
      <w:rPr>
        <w:rFonts w:ascii="Courier New" w:hAnsi="Courier New" w:hint="default"/>
      </w:rPr>
    </w:lvl>
    <w:lvl w:ilvl="2" w:tplc="7382D770">
      <w:start w:val="1"/>
      <w:numFmt w:val="bullet"/>
      <w:lvlText w:val=""/>
      <w:lvlJc w:val="left"/>
      <w:pPr>
        <w:ind w:left="2160" w:hanging="360"/>
      </w:pPr>
      <w:rPr>
        <w:rFonts w:ascii="Wingdings" w:hAnsi="Wingdings" w:hint="default"/>
      </w:rPr>
    </w:lvl>
    <w:lvl w:ilvl="3" w:tplc="5AEEDFB0">
      <w:start w:val="1"/>
      <w:numFmt w:val="bullet"/>
      <w:lvlText w:val=""/>
      <w:lvlJc w:val="left"/>
      <w:pPr>
        <w:ind w:left="2880" w:hanging="360"/>
      </w:pPr>
      <w:rPr>
        <w:rFonts w:ascii="Symbol" w:hAnsi="Symbol" w:hint="default"/>
      </w:rPr>
    </w:lvl>
    <w:lvl w:ilvl="4" w:tplc="2188A8F6">
      <w:start w:val="1"/>
      <w:numFmt w:val="bullet"/>
      <w:lvlText w:val="o"/>
      <w:lvlJc w:val="left"/>
      <w:pPr>
        <w:ind w:left="3600" w:hanging="360"/>
      </w:pPr>
      <w:rPr>
        <w:rFonts w:ascii="Courier New" w:hAnsi="Courier New" w:hint="default"/>
      </w:rPr>
    </w:lvl>
    <w:lvl w:ilvl="5" w:tplc="4E6006E8">
      <w:start w:val="1"/>
      <w:numFmt w:val="bullet"/>
      <w:lvlText w:val=""/>
      <w:lvlJc w:val="left"/>
      <w:pPr>
        <w:ind w:left="4320" w:hanging="360"/>
      </w:pPr>
      <w:rPr>
        <w:rFonts w:ascii="Wingdings" w:hAnsi="Wingdings" w:hint="default"/>
      </w:rPr>
    </w:lvl>
    <w:lvl w:ilvl="6" w:tplc="577CB8F6">
      <w:start w:val="1"/>
      <w:numFmt w:val="bullet"/>
      <w:lvlText w:val=""/>
      <w:lvlJc w:val="left"/>
      <w:pPr>
        <w:ind w:left="5040" w:hanging="360"/>
      </w:pPr>
      <w:rPr>
        <w:rFonts w:ascii="Symbol" w:hAnsi="Symbol" w:hint="default"/>
      </w:rPr>
    </w:lvl>
    <w:lvl w:ilvl="7" w:tplc="66240D22">
      <w:start w:val="1"/>
      <w:numFmt w:val="bullet"/>
      <w:lvlText w:val="o"/>
      <w:lvlJc w:val="left"/>
      <w:pPr>
        <w:ind w:left="5760" w:hanging="360"/>
      </w:pPr>
      <w:rPr>
        <w:rFonts w:ascii="Courier New" w:hAnsi="Courier New" w:hint="default"/>
      </w:rPr>
    </w:lvl>
    <w:lvl w:ilvl="8" w:tplc="26FA8F9A">
      <w:start w:val="1"/>
      <w:numFmt w:val="bullet"/>
      <w:lvlText w:val=""/>
      <w:lvlJc w:val="left"/>
      <w:pPr>
        <w:ind w:left="6480" w:hanging="360"/>
      </w:pPr>
      <w:rPr>
        <w:rFonts w:ascii="Wingdings" w:hAnsi="Wingdings" w:hint="default"/>
      </w:rPr>
    </w:lvl>
  </w:abstractNum>
  <w:abstractNum w:abstractNumId="129"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1719357866">
    <w:abstractNumId w:val="124"/>
  </w:num>
  <w:num w:numId="2" w16cid:durableId="780150103">
    <w:abstractNumId w:val="19"/>
  </w:num>
  <w:num w:numId="3" w16cid:durableId="554780504">
    <w:abstractNumId w:val="7"/>
  </w:num>
  <w:num w:numId="4" w16cid:durableId="626859384">
    <w:abstractNumId w:val="38"/>
  </w:num>
  <w:num w:numId="5" w16cid:durableId="1971472405">
    <w:abstractNumId w:val="46"/>
  </w:num>
  <w:num w:numId="6" w16cid:durableId="1654215667">
    <w:abstractNumId w:val="111"/>
  </w:num>
  <w:num w:numId="7" w16cid:durableId="1781099445">
    <w:abstractNumId w:val="82"/>
  </w:num>
  <w:num w:numId="8" w16cid:durableId="526021529">
    <w:abstractNumId w:val="4"/>
  </w:num>
  <w:num w:numId="9" w16cid:durableId="554778074">
    <w:abstractNumId w:val="96"/>
  </w:num>
  <w:num w:numId="10" w16cid:durableId="27922995">
    <w:abstractNumId w:val="26"/>
  </w:num>
  <w:num w:numId="11" w16cid:durableId="1060441062">
    <w:abstractNumId w:val="99"/>
  </w:num>
  <w:num w:numId="12" w16cid:durableId="1271661360">
    <w:abstractNumId w:val="90"/>
  </w:num>
  <w:num w:numId="13" w16cid:durableId="456874784">
    <w:abstractNumId w:val="86"/>
  </w:num>
  <w:num w:numId="14" w16cid:durableId="448937315">
    <w:abstractNumId w:val="122"/>
  </w:num>
  <w:num w:numId="15" w16cid:durableId="1852255747">
    <w:abstractNumId w:val="36"/>
  </w:num>
  <w:num w:numId="16" w16cid:durableId="1431316383">
    <w:abstractNumId w:val="20"/>
  </w:num>
  <w:num w:numId="17" w16cid:durableId="1866550711">
    <w:abstractNumId w:val="117"/>
  </w:num>
  <w:num w:numId="18" w16cid:durableId="1150755040">
    <w:abstractNumId w:val="5"/>
  </w:num>
  <w:num w:numId="19" w16cid:durableId="1138106464">
    <w:abstractNumId w:val="76"/>
  </w:num>
  <w:num w:numId="20" w16cid:durableId="1469394667">
    <w:abstractNumId w:val="52"/>
  </w:num>
  <w:num w:numId="21" w16cid:durableId="128666929">
    <w:abstractNumId w:val="104"/>
  </w:num>
  <w:num w:numId="22" w16cid:durableId="1266497435">
    <w:abstractNumId w:val="100"/>
  </w:num>
  <w:num w:numId="23" w16cid:durableId="907154918">
    <w:abstractNumId w:val="74"/>
  </w:num>
  <w:num w:numId="24" w16cid:durableId="507449035">
    <w:abstractNumId w:val="108"/>
  </w:num>
  <w:num w:numId="25" w16cid:durableId="1912153270">
    <w:abstractNumId w:val="15"/>
  </w:num>
  <w:num w:numId="26" w16cid:durableId="545333345">
    <w:abstractNumId w:val="88"/>
  </w:num>
  <w:num w:numId="27" w16cid:durableId="1358123834">
    <w:abstractNumId w:val="58"/>
  </w:num>
  <w:num w:numId="28" w16cid:durableId="1349480668">
    <w:abstractNumId w:val="27"/>
  </w:num>
  <w:num w:numId="29" w16cid:durableId="1600530525">
    <w:abstractNumId w:val="25"/>
  </w:num>
  <w:num w:numId="30" w16cid:durableId="1418211725">
    <w:abstractNumId w:val="71"/>
  </w:num>
  <w:num w:numId="31" w16cid:durableId="750977736">
    <w:abstractNumId w:val="51"/>
  </w:num>
  <w:num w:numId="32" w16cid:durableId="598106950">
    <w:abstractNumId w:val="43"/>
  </w:num>
  <w:num w:numId="33" w16cid:durableId="1106385433">
    <w:abstractNumId w:val="28"/>
  </w:num>
  <w:num w:numId="34" w16cid:durableId="1328289087">
    <w:abstractNumId w:val="56"/>
  </w:num>
  <w:num w:numId="35" w16cid:durableId="901520862">
    <w:abstractNumId w:val="70"/>
  </w:num>
  <w:num w:numId="36" w16cid:durableId="1139416817">
    <w:abstractNumId w:val="95"/>
  </w:num>
  <w:num w:numId="37" w16cid:durableId="1580628588">
    <w:abstractNumId w:val="126"/>
  </w:num>
  <w:num w:numId="38" w16cid:durableId="694234722">
    <w:abstractNumId w:val="48"/>
  </w:num>
  <w:num w:numId="39" w16cid:durableId="129253285">
    <w:abstractNumId w:val="60"/>
  </w:num>
  <w:num w:numId="40" w16cid:durableId="1305427931">
    <w:abstractNumId w:val="102"/>
  </w:num>
  <w:num w:numId="41" w16cid:durableId="1639796725">
    <w:abstractNumId w:val="40"/>
  </w:num>
  <w:num w:numId="42" w16cid:durableId="2051025335">
    <w:abstractNumId w:val="63"/>
  </w:num>
  <w:num w:numId="43" w16cid:durableId="1382903003">
    <w:abstractNumId w:val="92"/>
  </w:num>
  <w:num w:numId="44" w16cid:durableId="1495797583">
    <w:abstractNumId w:val="41"/>
  </w:num>
  <w:num w:numId="45" w16cid:durableId="2081369680">
    <w:abstractNumId w:val="39"/>
  </w:num>
  <w:num w:numId="46" w16cid:durableId="425884821">
    <w:abstractNumId w:val="116"/>
  </w:num>
  <w:num w:numId="47" w16cid:durableId="238180750">
    <w:abstractNumId w:val="30"/>
  </w:num>
  <w:num w:numId="48" w16cid:durableId="1717199335">
    <w:abstractNumId w:val="128"/>
  </w:num>
  <w:num w:numId="49" w16cid:durableId="1550533323">
    <w:abstractNumId w:val="62"/>
  </w:num>
  <w:num w:numId="50" w16cid:durableId="197357866">
    <w:abstractNumId w:val="10"/>
  </w:num>
  <w:num w:numId="51" w16cid:durableId="1555694910">
    <w:abstractNumId w:val="127"/>
  </w:num>
  <w:num w:numId="52" w16cid:durableId="1119762139">
    <w:abstractNumId w:val="114"/>
  </w:num>
  <w:num w:numId="53" w16cid:durableId="1186602136">
    <w:abstractNumId w:val="17"/>
  </w:num>
  <w:num w:numId="54" w16cid:durableId="1687826740">
    <w:abstractNumId w:val="123"/>
  </w:num>
  <w:num w:numId="55" w16cid:durableId="1671911518">
    <w:abstractNumId w:val="45"/>
  </w:num>
  <w:num w:numId="56" w16cid:durableId="823551424">
    <w:abstractNumId w:val="97"/>
  </w:num>
  <w:num w:numId="57" w16cid:durableId="842474518">
    <w:abstractNumId w:val="18"/>
  </w:num>
  <w:num w:numId="58" w16cid:durableId="2103648075">
    <w:abstractNumId w:val="84"/>
  </w:num>
  <w:num w:numId="59" w16cid:durableId="49812855">
    <w:abstractNumId w:val="103"/>
  </w:num>
  <w:num w:numId="60" w16cid:durableId="1697921465">
    <w:abstractNumId w:val="75"/>
  </w:num>
  <w:num w:numId="61" w16cid:durableId="1782994519">
    <w:abstractNumId w:val="72"/>
  </w:num>
  <w:num w:numId="62" w16cid:durableId="1678770508">
    <w:abstractNumId w:val="68"/>
  </w:num>
  <w:num w:numId="63" w16cid:durableId="968366227">
    <w:abstractNumId w:val="31"/>
  </w:num>
  <w:num w:numId="64" w16cid:durableId="1569920816">
    <w:abstractNumId w:val="119"/>
  </w:num>
  <w:num w:numId="65" w16cid:durableId="1123427798">
    <w:abstractNumId w:val="110"/>
  </w:num>
  <w:num w:numId="66" w16cid:durableId="184756904">
    <w:abstractNumId w:val="59"/>
  </w:num>
  <w:num w:numId="67" w16cid:durableId="255795549">
    <w:abstractNumId w:val="1"/>
  </w:num>
  <w:num w:numId="68" w16cid:durableId="1240092814">
    <w:abstractNumId w:val="87"/>
  </w:num>
  <w:num w:numId="69" w16cid:durableId="223641225">
    <w:abstractNumId w:val="8"/>
  </w:num>
  <w:num w:numId="70" w16cid:durableId="1962110403">
    <w:abstractNumId w:val="57"/>
  </w:num>
  <w:num w:numId="71" w16cid:durableId="824855728">
    <w:abstractNumId w:val="89"/>
  </w:num>
  <w:num w:numId="72" w16cid:durableId="238448583">
    <w:abstractNumId w:val="32"/>
  </w:num>
  <w:num w:numId="73" w16cid:durableId="310330115">
    <w:abstractNumId w:val="101"/>
  </w:num>
  <w:num w:numId="74" w16cid:durableId="749274838">
    <w:abstractNumId w:val="64"/>
  </w:num>
  <w:num w:numId="75" w16cid:durableId="1783383648">
    <w:abstractNumId w:val="120"/>
  </w:num>
  <w:num w:numId="76" w16cid:durableId="668219773">
    <w:abstractNumId w:val="2"/>
  </w:num>
  <w:num w:numId="77" w16cid:durableId="1744985268">
    <w:abstractNumId w:val="16"/>
  </w:num>
  <w:num w:numId="78" w16cid:durableId="1876386868">
    <w:abstractNumId w:val="55"/>
  </w:num>
  <w:num w:numId="79" w16cid:durableId="1259287397">
    <w:abstractNumId w:val="21"/>
  </w:num>
  <w:num w:numId="80" w16cid:durableId="1895965212">
    <w:abstractNumId w:val="91"/>
  </w:num>
  <w:num w:numId="81" w16cid:durableId="1103644508">
    <w:abstractNumId w:val="11"/>
  </w:num>
  <w:num w:numId="82" w16cid:durableId="1890147635">
    <w:abstractNumId w:val="121"/>
  </w:num>
  <w:num w:numId="83" w16cid:durableId="520896451">
    <w:abstractNumId w:val="129"/>
  </w:num>
  <w:num w:numId="84" w16cid:durableId="1957521495">
    <w:abstractNumId w:val="77"/>
  </w:num>
  <w:num w:numId="85" w16cid:durableId="651522564">
    <w:abstractNumId w:val="113"/>
  </w:num>
  <w:num w:numId="86" w16cid:durableId="1136919128">
    <w:abstractNumId w:val="65"/>
  </w:num>
  <w:num w:numId="87" w16cid:durableId="856893666">
    <w:abstractNumId w:val="78"/>
  </w:num>
  <w:num w:numId="88" w16cid:durableId="1851675639">
    <w:abstractNumId w:val="105"/>
  </w:num>
  <w:num w:numId="89" w16cid:durableId="1919293087">
    <w:abstractNumId w:val="79"/>
  </w:num>
  <w:num w:numId="90" w16cid:durableId="1284993187">
    <w:abstractNumId w:val="118"/>
  </w:num>
  <w:num w:numId="91" w16cid:durableId="127743416">
    <w:abstractNumId w:val="107"/>
  </w:num>
  <w:num w:numId="92" w16cid:durableId="1916818253">
    <w:abstractNumId w:val="112"/>
  </w:num>
  <w:num w:numId="93" w16cid:durableId="1562860064">
    <w:abstractNumId w:val="67"/>
  </w:num>
  <w:num w:numId="94" w16cid:durableId="747187781">
    <w:abstractNumId w:val="93"/>
  </w:num>
  <w:num w:numId="95" w16cid:durableId="360473614">
    <w:abstractNumId w:val="50"/>
  </w:num>
  <w:num w:numId="96" w16cid:durableId="2074813228">
    <w:abstractNumId w:val="94"/>
  </w:num>
  <w:num w:numId="97" w16cid:durableId="612904506">
    <w:abstractNumId w:val="35"/>
  </w:num>
  <w:num w:numId="98" w16cid:durableId="941183654">
    <w:abstractNumId w:val="98"/>
  </w:num>
  <w:num w:numId="99" w16cid:durableId="916745150">
    <w:abstractNumId w:val="54"/>
  </w:num>
  <w:num w:numId="100" w16cid:durableId="1211113321">
    <w:abstractNumId w:val="66"/>
  </w:num>
  <w:num w:numId="101" w16cid:durableId="444888970">
    <w:abstractNumId w:val="80"/>
  </w:num>
  <w:num w:numId="102" w16cid:durableId="1860123175">
    <w:abstractNumId w:val="42"/>
  </w:num>
  <w:num w:numId="103" w16cid:durableId="31660070">
    <w:abstractNumId w:val="49"/>
  </w:num>
  <w:num w:numId="104" w16cid:durableId="1157381680">
    <w:abstractNumId w:val="115"/>
  </w:num>
  <w:num w:numId="105" w16cid:durableId="2024474500">
    <w:abstractNumId w:val="29"/>
  </w:num>
  <w:num w:numId="106" w16cid:durableId="158468993">
    <w:abstractNumId w:val="73"/>
  </w:num>
  <w:num w:numId="107" w16cid:durableId="51200545">
    <w:abstractNumId w:val="0"/>
  </w:num>
  <w:num w:numId="108" w16cid:durableId="821049104">
    <w:abstractNumId w:val="33"/>
  </w:num>
  <w:num w:numId="109" w16cid:durableId="1487672424">
    <w:abstractNumId w:val="44"/>
  </w:num>
  <w:num w:numId="110" w16cid:durableId="1602059276">
    <w:abstractNumId w:val="34"/>
  </w:num>
  <w:num w:numId="111" w16cid:durableId="47806563">
    <w:abstractNumId w:val="37"/>
  </w:num>
  <w:num w:numId="112" w16cid:durableId="305356633">
    <w:abstractNumId w:val="85"/>
  </w:num>
  <w:num w:numId="113" w16cid:durableId="678628084">
    <w:abstractNumId w:val="81"/>
  </w:num>
  <w:num w:numId="114" w16cid:durableId="1807039519">
    <w:abstractNumId w:val="47"/>
  </w:num>
  <w:num w:numId="115" w16cid:durableId="106318828">
    <w:abstractNumId w:val="83"/>
  </w:num>
  <w:num w:numId="116" w16cid:durableId="705638243">
    <w:abstractNumId w:val="6"/>
  </w:num>
  <w:num w:numId="117" w16cid:durableId="2039157739">
    <w:abstractNumId w:val="69"/>
  </w:num>
  <w:num w:numId="118" w16cid:durableId="953944888">
    <w:abstractNumId w:val="14"/>
  </w:num>
  <w:num w:numId="119" w16cid:durableId="1225094608">
    <w:abstractNumId w:val="12"/>
  </w:num>
  <w:num w:numId="120" w16cid:durableId="1307397494">
    <w:abstractNumId w:val="109"/>
  </w:num>
  <w:num w:numId="121" w16cid:durableId="1876383235">
    <w:abstractNumId w:val="53"/>
  </w:num>
  <w:num w:numId="122" w16cid:durableId="668756231">
    <w:abstractNumId w:val="9"/>
  </w:num>
  <w:num w:numId="123" w16cid:durableId="1986397773">
    <w:abstractNumId w:val="13"/>
  </w:num>
  <w:num w:numId="124" w16cid:durableId="747658887">
    <w:abstractNumId w:val="129"/>
  </w:num>
  <w:num w:numId="125" w16cid:durableId="515118705">
    <w:abstractNumId w:val="12"/>
  </w:num>
  <w:num w:numId="126" w16cid:durableId="1499881475">
    <w:abstractNumId w:val="24"/>
  </w:num>
  <w:num w:numId="127" w16cid:durableId="488519323">
    <w:abstractNumId w:val="3"/>
  </w:num>
  <w:num w:numId="128" w16cid:durableId="221140596">
    <w:abstractNumId w:val="78"/>
  </w:num>
  <w:num w:numId="129" w16cid:durableId="852888196">
    <w:abstractNumId w:val="23"/>
  </w:num>
  <w:num w:numId="130" w16cid:durableId="1364331782">
    <w:abstractNumId w:val="22"/>
  </w:num>
  <w:num w:numId="131" w16cid:durableId="802888199">
    <w:abstractNumId w:val="106"/>
  </w:num>
  <w:num w:numId="132" w16cid:durableId="69235454">
    <w:abstractNumId w:val="61"/>
  </w:num>
  <w:num w:numId="133" w16cid:durableId="1295210548">
    <w:abstractNumId w:val="1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0D7782"/>
    <w:rsid w:val="000F7A8E"/>
    <w:rsid w:val="001139FB"/>
    <w:rsid w:val="0011568D"/>
    <w:rsid w:val="00120C4B"/>
    <w:rsid w:val="0012379B"/>
    <w:rsid w:val="00126FE3"/>
    <w:rsid w:val="00133E00"/>
    <w:rsid w:val="001371D5"/>
    <w:rsid w:val="00140C88"/>
    <w:rsid w:val="00141BD7"/>
    <w:rsid w:val="0015610B"/>
    <w:rsid w:val="00170AD9"/>
    <w:rsid w:val="00171D37"/>
    <w:rsid w:val="0018604A"/>
    <w:rsid w:val="001903AC"/>
    <w:rsid w:val="00193422"/>
    <w:rsid w:val="001969C9"/>
    <w:rsid w:val="001A4A3F"/>
    <w:rsid w:val="001C45C8"/>
    <w:rsid w:val="001D4903"/>
    <w:rsid w:val="001D6CBD"/>
    <w:rsid w:val="00220477"/>
    <w:rsid w:val="00223196"/>
    <w:rsid w:val="00226ACA"/>
    <w:rsid w:val="0024745C"/>
    <w:rsid w:val="00266E15"/>
    <w:rsid w:val="00273583"/>
    <w:rsid w:val="00275113"/>
    <w:rsid w:val="0027672E"/>
    <w:rsid w:val="002826A6"/>
    <w:rsid w:val="00286B7D"/>
    <w:rsid w:val="00295944"/>
    <w:rsid w:val="002968E4"/>
    <w:rsid w:val="002A78E3"/>
    <w:rsid w:val="002B1A63"/>
    <w:rsid w:val="002E1270"/>
    <w:rsid w:val="002E15F2"/>
    <w:rsid w:val="002F004A"/>
    <w:rsid w:val="00310E21"/>
    <w:rsid w:val="00330820"/>
    <w:rsid w:val="00333E40"/>
    <w:rsid w:val="00357A9C"/>
    <w:rsid w:val="00390A90"/>
    <w:rsid w:val="003C28F2"/>
    <w:rsid w:val="003C3ADB"/>
    <w:rsid w:val="003D4D58"/>
    <w:rsid w:val="003D5D0C"/>
    <w:rsid w:val="003E3441"/>
    <w:rsid w:val="003E3505"/>
    <w:rsid w:val="00405118"/>
    <w:rsid w:val="00405BFA"/>
    <w:rsid w:val="004100FB"/>
    <w:rsid w:val="004151D8"/>
    <w:rsid w:val="00443633"/>
    <w:rsid w:val="00451283"/>
    <w:rsid w:val="004604A7"/>
    <w:rsid w:val="0046695A"/>
    <w:rsid w:val="0047795D"/>
    <w:rsid w:val="004815F6"/>
    <w:rsid w:val="00491A75"/>
    <w:rsid w:val="00491E66"/>
    <w:rsid w:val="004A2DE4"/>
    <w:rsid w:val="004B29FC"/>
    <w:rsid w:val="004C7BB5"/>
    <w:rsid w:val="004D0632"/>
    <w:rsid w:val="004D15B9"/>
    <w:rsid w:val="004D16A4"/>
    <w:rsid w:val="004E5660"/>
    <w:rsid w:val="004E6781"/>
    <w:rsid w:val="004F260C"/>
    <w:rsid w:val="004F700C"/>
    <w:rsid w:val="005000B1"/>
    <w:rsid w:val="00500EC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B6E77"/>
    <w:rsid w:val="006C6B7F"/>
    <w:rsid w:val="006D3E88"/>
    <w:rsid w:val="006F2C1B"/>
    <w:rsid w:val="0071082E"/>
    <w:rsid w:val="00717EE2"/>
    <w:rsid w:val="0072131F"/>
    <w:rsid w:val="007329C3"/>
    <w:rsid w:val="00733CC7"/>
    <w:rsid w:val="00736378"/>
    <w:rsid w:val="00742A7E"/>
    <w:rsid w:val="007457BD"/>
    <w:rsid w:val="007475C0"/>
    <w:rsid w:val="0075315A"/>
    <w:rsid w:val="00754D4E"/>
    <w:rsid w:val="00757ADE"/>
    <w:rsid w:val="0079108A"/>
    <w:rsid w:val="00791F13"/>
    <w:rsid w:val="00797007"/>
    <w:rsid w:val="007A1522"/>
    <w:rsid w:val="007B2BD0"/>
    <w:rsid w:val="007C09BF"/>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8E7FDF"/>
    <w:rsid w:val="0090247E"/>
    <w:rsid w:val="00922DF2"/>
    <w:rsid w:val="00947D84"/>
    <w:rsid w:val="00952320"/>
    <w:rsid w:val="0096120A"/>
    <w:rsid w:val="00987833"/>
    <w:rsid w:val="009A0A17"/>
    <w:rsid w:val="009A4672"/>
    <w:rsid w:val="009A5BED"/>
    <w:rsid w:val="009D03D3"/>
    <w:rsid w:val="009D4885"/>
    <w:rsid w:val="009E143A"/>
    <w:rsid w:val="009E754B"/>
    <w:rsid w:val="009F6229"/>
    <w:rsid w:val="00A106A5"/>
    <w:rsid w:val="00A21C3B"/>
    <w:rsid w:val="00A34162"/>
    <w:rsid w:val="00A34E5F"/>
    <w:rsid w:val="00A6231C"/>
    <w:rsid w:val="00A62D3A"/>
    <w:rsid w:val="00A66668"/>
    <w:rsid w:val="00A73302"/>
    <w:rsid w:val="00A97B81"/>
    <w:rsid w:val="00AA24EE"/>
    <w:rsid w:val="00AB5F97"/>
    <w:rsid w:val="00AC375B"/>
    <w:rsid w:val="00B17242"/>
    <w:rsid w:val="00B257B0"/>
    <w:rsid w:val="00B33654"/>
    <w:rsid w:val="00B36B2C"/>
    <w:rsid w:val="00B518A9"/>
    <w:rsid w:val="00B52071"/>
    <w:rsid w:val="00B520AE"/>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05A9"/>
    <w:rsid w:val="00C24621"/>
    <w:rsid w:val="00C32E81"/>
    <w:rsid w:val="00C43DBD"/>
    <w:rsid w:val="00C543D9"/>
    <w:rsid w:val="00C6549F"/>
    <w:rsid w:val="00C65C71"/>
    <w:rsid w:val="00C9682A"/>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E32"/>
    <w:rsid w:val="00D53C4B"/>
    <w:rsid w:val="00D62265"/>
    <w:rsid w:val="00D726C0"/>
    <w:rsid w:val="00D8625B"/>
    <w:rsid w:val="00DA483A"/>
    <w:rsid w:val="00DA6E61"/>
    <w:rsid w:val="00DB39BD"/>
    <w:rsid w:val="00DE4FDF"/>
    <w:rsid w:val="00DF46A3"/>
    <w:rsid w:val="00E007ED"/>
    <w:rsid w:val="00E17D68"/>
    <w:rsid w:val="00E33A26"/>
    <w:rsid w:val="00E609D1"/>
    <w:rsid w:val="00E756C7"/>
    <w:rsid w:val="00E76838"/>
    <w:rsid w:val="00E83686"/>
    <w:rsid w:val="00EB3B75"/>
    <w:rsid w:val="00EC0A64"/>
    <w:rsid w:val="00EC72B9"/>
    <w:rsid w:val="00EE0400"/>
    <w:rsid w:val="00EF0F30"/>
    <w:rsid w:val="00EF1D87"/>
    <w:rsid w:val="00F00E34"/>
    <w:rsid w:val="00F15D36"/>
    <w:rsid w:val="00F2297C"/>
    <w:rsid w:val="00F333A5"/>
    <w:rsid w:val="00F3386B"/>
    <w:rsid w:val="00F34182"/>
    <w:rsid w:val="00F53332"/>
    <w:rsid w:val="00F53A3C"/>
    <w:rsid w:val="00F54C3A"/>
    <w:rsid w:val="00F566BA"/>
    <w:rsid w:val="00F57DAC"/>
    <w:rsid w:val="00F6455D"/>
    <w:rsid w:val="00F87569"/>
    <w:rsid w:val="00F91E88"/>
    <w:rsid w:val="00FC1952"/>
    <w:rsid w:val="00FE66FE"/>
    <w:rsid w:val="0124D11A"/>
    <w:rsid w:val="016C0354"/>
    <w:rsid w:val="0285CAFF"/>
    <w:rsid w:val="04053A3B"/>
    <w:rsid w:val="041B49F4"/>
    <w:rsid w:val="044E31E5"/>
    <w:rsid w:val="04F1BCD0"/>
    <w:rsid w:val="06F834DC"/>
    <w:rsid w:val="070630B2"/>
    <w:rsid w:val="076345BA"/>
    <w:rsid w:val="07797E49"/>
    <w:rsid w:val="0787936F"/>
    <w:rsid w:val="079C77D5"/>
    <w:rsid w:val="0A0E6AF6"/>
    <w:rsid w:val="0ADFDE2C"/>
    <w:rsid w:val="0B9575A4"/>
    <w:rsid w:val="0C67F065"/>
    <w:rsid w:val="0C6F2D00"/>
    <w:rsid w:val="0C8A0474"/>
    <w:rsid w:val="0CC2E2CD"/>
    <w:rsid w:val="0D2E94C7"/>
    <w:rsid w:val="0DA766DB"/>
    <w:rsid w:val="117F3876"/>
    <w:rsid w:val="12C5C097"/>
    <w:rsid w:val="132A4FC1"/>
    <w:rsid w:val="1489CCD2"/>
    <w:rsid w:val="14CFF140"/>
    <w:rsid w:val="16291CDC"/>
    <w:rsid w:val="16DD2332"/>
    <w:rsid w:val="17691895"/>
    <w:rsid w:val="17ED40B9"/>
    <w:rsid w:val="19A44942"/>
    <w:rsid w:val="19FD5AC2"/>
    <w:rsid w:val="1A55AD35"/>
    <w:rsid w:val="1B58CBDC"/>
    <w:rsid w:val="1D1CEDAE"/>
    <w:rsid w:val="1D1DD67C"/>
    <w:rsid w:val="1D560272"/>
    <w:rsid w:val="1EAF6519"/>
    <w:rsid w:val="1F2C01D5"/>
    <w:rsid w:val="1FA2AE6B"/>
    <w:rsid w:val="21D9DE24"/>
    <w:rsid w:val="2338AAD7"/>
    <w:rsid w:val="234760BA"/>
    <w:rsid w:val="239AB845"/>
    <w:rsid w:val="23AA67F5"/>
    <w:rsid w:val="24EE2644"/>
    <w:rsid w:val="2611171F"/>
    <w:rsid w:val="268ADFA0"/>
    <w:rsid w:val="27561913"/>
    <w:rsid w:val="287CA2AA"/>
    <w:rsid w:val="2CCB5943"/>
    <w:rsid w:val="2EE3F5B9"/>
    <w:rsid w:val="2F879FC5"/>
    <w:rsid w:val="329A84DE"/>
    <w:rsid w:val="343DD6A3"/>
    <w:rsid w:val="361748B5"/>
    <w:rsid w:val="372A9FED"/>
    <w:rsid w:val="37425FCB"/>
    <w:rsid w:val="37427A8B"/>
    <w:rsid w:val="38CF3F37"/>
    <w:rsid w:val="3A1ECAF1"/>
    <w:rsid w:val="3CDF95C2"/>
    <w:rsid w:val="3E5F726A"/>
    <w:rsid w:val="3ECD64C7"/>
    <w:rsid w:val="3EE6831C"/>
    <w:rsid w:val="4023C5C9"/>
    <w:rsid w:val="418BFB77"/>
    <w:rsid w:val="42B57043"/>
    <w:rsid w:val="42D10A75"/>
    <w:rsid w:val="42F48E02"/>
    <w:rsid w:val="4392C87E"/>
    <w:rsid w:val="43ABFBF0"/>
    <w:rsid w:val="43B09591"/>
    <w:rsid w:val="443D7973"/>
    <w:rsid w:val="450032BD"/>
    <w:rsid w:val="46C89AB8"/>
    <w:rsid w:val="46EF439C"/>
    <w:rsid w:val="472991B2"/>
    <w:rsid w:val="4ADDFB5A"/>
    <w:rsid w:val="4B3DE04F"/>
    <w:rsid w:val="4CD77775"/>
    <w:rsid w:val="4DB0BBF6"/>
    <w:rsid w:val="4E56653E"/>
    <w:rsid w:val="4F77A6D0"/>
    <w:rsid w:val="505DB379"/>
    <w:rsid w:val="55EBA073"/>
    <w:rsid w:val="57E733EE"/>
    <w:rsid w:val="59B2321F"/>
    <w:rsid w:val="5A6FFB45"/>
    <w:rsid w:val="5D49508B"/>
    <w:rsid w:val="5E555F0F"/>
    <w:rsid w:val="5EFDFD61"/>
    <w:rsid w:val="609D9432"/>
    <w:rsid w:val="60A99A77"/>
    <w:rsid w:val="61343070"/>
    <w:rsid w:val="61D324FF"/>
    <w:rsid w:val="6221CEF7"/>
    <w:rsid w:val="632E1B4C"/>
    <w:rsid w:val="63EB9CF4"/>
    <w:rsid w:val="652D0E0F"/>
    <w:rsid w:val="68F26D56"/>
    <w:rsid w:val="69936EFD"/>
    <w:rsid w:val="6A94D415"/>
    <w:rsid w:val="6E8EE7DA"/>
    <w:rsid w:val="6EE91DE5"/>
    <w:rsid w:val="704FB3C4"/>
    <w:rsid w:val="709635FD"/>
    <w:rsid w:val="713FE6D8"/>
    <w:rsid w:val="7193FDB5"/>
    <w:rsid w:val="73386584"/>
    <w:rsid w:val="7587BEE1"/>
    <w:rsid w:val="7712DCB4"/>
    <w:rsid w:val="791D0163"/>
    <w:rsid w:val="7A4E5959"/>
    <w:rsid w:val="7BDA75F5"/>
    <w:rsid w:val="7C5811A0"/>
    <w:rsid w:val="7E249B2F"/>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pr.org/2024/11/14/nx-s1-5181966/a-look-at-the-potential-impact-of-shutting-down-the-department-of-education" TargetMode="External"/><Relationship Id="rId18" Type="http://schemas.openxmlformats.org/officeDocument/2006/relationships/hyperlink" Target="https://thehill.com/homenews/senate/4987959-senator-john-thune-elected/" TargetMode="External"/><Relationship Id="rId26" Type="http://schemas.openxmlformats.org/officeDocument/2006/relationships/hyperlink" Target="https://www.fda.gov/advisory-committees/advisory-committee-calendar/november-20-21-2024-digital-health-advisory-committee-meeting-announcement-11202024" TargetMode="External"/><Relationship Id="rId3" Type="http://schemas.openxmlformats.org/officeDocument/2006/relationships/styles" Target="styles.xml"/><Relationship Id="rId21" Type="http://schemas.openxmlformats.org/officeDocument/2006/relationships/hyperlink" Target="https://www.npr.org/2024/11/06/nx-s1-5181197/rfk-jr-discusses-potential-role-in-the-trump-administration-and-health-policy-vision" TargetMode="External"/><Relationship Id="rId7" Type="http://schemas.openxmlformats.org/officeDocument/2006/relationships/endnotes" Target="endnotes.xml"/><Relationship Id="rId12" Type="http://schemas.openxmlformats.org/officeDocument/2006/relationships/hyperlink" Target="https://www.cbsnews.com/news/senate-social-security-fairness-act-what-happens-next/" TargetMode="External"/><Relationship Id="rId17" Type="http://schemas.openxmlformats.org/officeDocument/2006/relationships/hyperlink" Target="https://www.axios.com/2024/11/13/lisa-mcclain-kat-cammack-house-gop-conference-chair" TargetMode="External"/><Relationship Id="rId25" Type="http://schemas.openxmlformats.org/officeDocument/2006/relationships/hyperlink" Target="https://www.cnn.com/2024/11/12/politics/trump-congress-agenda-lame-duck/index.html" TargetMode="External"/><Relationship Id="rId2" Type="http://schemas.openxmlformats.org/officeDocument/2006/relationships/numbering" Target="numbering.xml"/><Relationship Id="rId16" Type="http://schemas.openxmlformats.org/officeDocument/2006/relationships/hyperlink" Target="https://healthcarepolicy-institute.org/Documents/2024_Assessing%20the%20Unsustainable%20Cost%20of%20Specialty%20Medications.pdf" TargetMode="External"/><Relationship Id="rId20" Type="http://schemas.openxmlformats.org/officeDocument/2006/relationships/hyperlink" Target="https://thehill.com/homenews/campaign/4963677-trump-transition-rfk-jr-vaccines-hh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bill/118th-congress/house-bill/82" TargetMode="External"/><Relationship Id="rId24" Type="http://schemas.openxmlformats.org/officeDocument/2006/relationships/hyperlink" Target="https://oig.hhs.gov/reports/all/2024/not-all-selected-hospitals-complied-with-the-hospital-price-transparency-rul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ealthcarepolicy-institute.org/" TargetMode="External"/><Relationship Id="rId23" Type="http://schemas.openxmlformats.org/officeDocument/2006/relationships/hyperlink" Target="https://www.federalregister.gov/agencies/veterans-affairs-department" TargetMode="External"/><Relationship Id="rId28" Type="http://schemas.openxmlformats.org/officeDocument/2006/relationships/hyperlink" Target="https://www.axios.com/2024/11/14/axios-event-family-senior-caregiving" TargetMode="External"/><Relationship Id="rId10" Type="http://schemas.openxmlformats.org/officeDocument/2006/relationships/hyperlink" Target="https://www.cnbc.com/2024/11/13/house-just-voted-yes-to-increase-social-security-for-some-beneficiaries.html" TargetMode="External"/><Relationship Id="rId19" Type="http://schemas.openxmlformats.org/officeDocument/2006/relationships/hyperlink" Target="https://www.cnn.com/2024/11/14/politics/robert-f-kennedy-donald-trump-hhs/index.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ytimes.com/2024/11/14/business/trump-social-security-benefits.html" TargetMode="External"/><Relationship Id="rId14" Type="http://schemas.openxmlformats.org/officeDocument/2006/relationships/hyperlink" Target="https://www.healthcareroundtable.us/" TargetMode="External"/><Relationship Id="rId22" Type="http://schemas.openxmlformats.org/officeDocument/2006/relationships/hyperlink" Target="https://news.va.gov/press-room/va-proposes-to-eliminate-copays-for-telehealth-expand-access-to-telehealth-for-rural-veterans/" TargetMode="External"/><Relationship Id="rId27" Type="http://schemas.openxmlformats.org/officeDocument/2006/relationships/hyperlink" Target="https://appropriations.house.gov/schedule/hearings/hearing-social-security-administration-ssa"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2024-11-19T16:19:00Z</dcterms:created>
  <dcterms:modified xsi:type="dcterms:W3CDTF">2024-11-19T16:19:00Z</dcterms:modified>
</cp:coreProperties>
</file>