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1C9" w:rsidRPr="00BE41C9" w:rsidRDefault="00BE41C9" w:rsidP="00BE41C9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BE41C9">
        <w:rPr>
          <w:rFonts w:eastAsia="Times New Roman" w:cstheme="minorHAnsi"/>
          <w:sz w:val="24"/>
          <w:szCs w:val="24"/>
        </w:rPr>
        <w:t xml:space="preserve">Anita Murphy BIO </w:t>
      </w:r>
    </w:p>
    <w:p w:rsidR="00BE41C9" w:rsidRPr="00BE41C9" w:rsidRDefault="00BE41C9" w:rsidP="00BE41C9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BE41C9">
        <w:rPr>
          <w:rFonts w:eastAsia="Times New Roman" w:cstheme="minorHAnsi"/>
          <w:color w:val="000000"/>
          <w:sz w:val="20"/>
          <w:szCs w:val="20"/>
        </w:rPr>
        <w:t> </w:t>
      </w:r>
      <w:r w:rsidRPr="00BE41C9">
        <w:rPr>
          <w:rFonts w:eastAsia="Times New Roman" w:cstheme="minorHAnsi"/>
          <w:sz w:val="24"/>
          <w:szCs w:val="24"/>
        </w:rPr>
        <w:t xml:space="preserve"> </w:t>
      </w:r>
    </w:p>
    <w:p w:rsidR="00BE41C9" w:rsidRPr="00BE41C9" w:rsidRDefault="00BE41C9" w:rsidP="00BE41C9">
      <w:pPr>
        <w:shd w:val="clear" w:color="auto" w:fill="FFFFFF"/>
        <w:spacing w:after="120" w:line="240" w:lineRule="auto"/>
        <w:rPr>
          <w:rFonts w:eastAsia="Times New Roman" w:cstheme="minorHAnsi"/>
        </w:rPr>
      </w:pPr>
      <w:r w:rsidRPr="00BE41C9">
        <w:rPr>
          <w:rFonts w:eastAsia="Times New Roman" w:cstheme="minorHAnsi"/>
          <w:color w:val="333333"/>
          <w:sz w:val="24"/>
          <w:szCs w:val="24"/>
        </w:rPr>
        <w:t xml:space="preserve">From 2017 until her retirement in June of </w:t>
      </w:r>
      <w:r w:rsidR="00B026AE">
        <w:rPr>
          <w:rFonts w:eastAsia="Times New Roman" w:cstheme="minorHAnsi"/>
          <w:color w:val="333333"/>
          <w:sz w:val="24"/>
          <w:szCs w:val="24"/>
        </w:rPr>
        <w:t>2023,</w:t>
      </w:r>
      <w:r w:rsidRPr="00BE41C9">
        <w:rPr>
          <w:rFonts w:eastAsia="Times New Roman" w:cstheme="minorHAnsi"/>
          <w:color w:val="333333"/>
          <w:sz w:val="24"/>
          <w:szCs w:val="24"/>
        </w:rPr>
        <w:t xml:space="preserve"> Anita Murphy was District Superintendent and CEO at Capital Region Board of Cooperative Educational Services (BOCES) located in the capital district of New York State.  </w:t>
      </w:r>
      <w:r w:rsidRPr="00BE41C9">
        <w:rPr>
          <w:rFonts w:eastAsia="Times New Roman" w:cstheme="minorHAnsi"/>
          <w:color w:val="000000"/>
          <w:sz w:val="24"/>
          <w:szCs w:val="24"/>
        </w:rPr>
        <w:t xml:space="preserve">In her role as the CEO of Capital Region BOCES Anita </w:t>
      </w:r>
      <w:r w:rsidR="00597A85">
        <w:rPr>
          <w:rFonts w:eastAsia="Times New Roman" w:cstheme="minorHAnsi"/>
          <w:color w:val="000000"/>
          <w:sz w:val="24"/>
          <w:szCs w:val="24"/>
        </w:rPr>
        <w:t xml:space="preserve">led a 250 million dollar Education Service Agency and </w:t>
      </w:r>
      <w:r w:rsidRPr="00BE41C9">
        <w:rPr>
          <w:rFonts w:eastAsia="Times New Roman" w:cstheme="minorHAnsi"/>
          <w:color w:val="000000"/>
          <w:sz w:val="24"/>
          <w:szCs w:val="24"/>
        </w:rPr>
        <w:t>was responsible for the 24 school districts serving 80,000 students around Albany New York where she worked with school boards and Superinte</w:t>
      </w:r>
      <w:r w:rsidR="00246132">
        <w:rPr>
          <w:rFonts w:eastAsia="Times New Roman" w:cstheme="minorHAnsi"/>
          <w:color w:val="000000"/>
          <w:sz w:val="24"/>
          <w:szCs w:val="24"/>
        </w:rPr>
        <w:t>ndents on initiatives</w:t>
      </w:r>
      <w:r w:rsidRPr="00BE41C9">
        <w:rPr>
          <w:rFonts w:eastAsia="Times New Roman" w:cstheme="minorHAnsi"/>
          <w:color w:val="000000"/>
          <w:sz w:val="24"/>
          <w:szCs w:val="24"/>
        </w:rPr>
        <w:t xml:space="preserve"> and strategy.  In this rol</w:t>
      </w:r>
      <w:r w:rsidR="00597A85">
        <w:rPr>
          <w:rFonts w:eastAsia="Times New Roman" w:cstheme="minorHAnsi"/>
          <w:color w:val="000000"/>
          <w:sz w:val="24"/>
          <w:szCs w:val="24"/>
        </w:rPr>
        <w:t xml:space="preserve">e Ms. Murphy also conducted 28 </w:t>
      </w:r>
      <w:r w:rsidRPr="00BE41C9">
        <w:rPr>
          <w:rFonts w:eastAsia="Times New Roman" w:cstheme="minorHAnsi"/>
          <w:color w:val="000000"/>
          <w:sz w:val="24"/>
          <w:szCs w:val="24"/>
        </w:rPr>
        <w:t xml:space="preserve">Superintendent </w:t>
      </w:r>
      <w:r w:rsidR="00597A85">
        <w:rPr>
          <w:rFonts w:eastAsia="Times New Roman" w:cstheme="minorHAnsi"/>
          <w:color w:val="000000"/>
          <w:sz w:val="24"/>
          <w:szCs w:val="24"/>
        </w:rPr>
        <w:t>(CEO) searches</w:t>
      </w:r>
      <w:r w:rsidRPr="00BE41C9">
        <w:rPr>
          <w:rFonts w:eastAsia="Times New Roman" w:cstheme="minorHAnsi"/>
          <w:color w:val="000000"/>
          <w:sz w:val="24"/>
          <w:szCs w:val="24"/>
        </w:rPr>
        <w:t xml:space="preserve">. During her tenure, Ms. </w:t>
      </w:r>
      <w:bookmarkStart w:id="0" w:name="_GoBack"/>
      <w:bookmarkEnd w:id="0"/>
      <w:r w:rsidR="00B026AE" w:rsidRPr="00BE41C9">
        <w:rPr>
          <w:rFonts w:eastAsia="Times New Roman" w:cstheme="minorHAnsi"/>
          <w:color w:val="000000"/>
          <w:sz w:val="24"/>
          <w:szCs w:val="24"/>
        </w:rPr>
        <w:t xml:space="preserve">Murphy </w:t>
      </w:r>
      <w:r w:rsidR="00B026AE">
        <w:rPr>
          <w:rFonts w:eastAsia="Times New Roman" w:cstheme="minorHAnsi"/>
          <w:color w:val="000000"/>
          <w:sz w:val="24"/>
          <w:szCs w:val="24"/>
        </w:rPr>
        <w:t xml:space="preserve">was responsible for </w:t>
      </w:r>
      <w:r w:rsidR="00597A85">
        <w:rPr>
          <w:rFonts w:eastAsia="Times New Roman" w:cstheme="minorHAnsi"/>
          <w:color w:val="000000"/>
          <w:sz w:val="24"/>
          <w:szCs w:val="24"/>
        </w:rPr>
        <w:t>1200 staff members who focused</w:t>
      </w:r>
      <w:r w:rsidR="00246132">
        <w:rPr>
          <w:rFonts w:eastAsia="Times New Roman" w:cstheme="minorHAnsi"/>
          <w:color w:val="000000"/>
          <w:sz w:val="24"/>
          <w:szCs w:val="24"/>
        </w:rPr>
        <w:t xml:space="preserve"> educational</w:t>
      </w:r>
      <w:r w:rsidR="00597A85">
        <w:rPr>
          <w:rFonts w:eastAsia="Times New Roman" w:cstheme="minorHAnsi"/>
          <w:color w:val="000000"/>
          <w:sz w:val="24"/>
          <w:szCs w:val="24"/>
        </w:rPr>
        <w:t>, technical and</w:t>
      </w:r>
      <w:r w:rsidR="0024613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BE41C9">
        <w:rPr>
          <w:rFonts w:eastAsia="Times New Roman" w:cstheme="minorHAnsi"/>
          <w:color w:val="000000"/>
          <w:sz w:val="24"/>
          <w:szCs w:val="24"/>
        </w:rPr>
        <w:t>operational initiatives</w:t>
      </w:r>
      <w:r w:rsidR="00597A85">
        <w:rPr>
          <w:rFonts w:eastAsia="Times New Roman" w:cstheme="minorHAnsi"/>
          <w:color w:val="000000"/>
          <w:sz w:val="24"/>
          <w:szCs w:val="24"/>
        </w:rPr>
        <w:t xml:space="preserve"> across 141 school districts. </w:t>
      </w:r>
      <w:r w:rsidRPr="00BE41C9">
        <w:rPr>
          <w:rFonts w:eastAsia="Times New Roman" w:cstheme="minorHAnsi"/>
          <w:sz w:val="24"/>
          <w:szCs w:val="24"/>
        </w:rPr>
        <w:t> </w:t>
      </w:r>
    </w:p>
    <w:p w:rsidR="00BE41C9" w:rsidRPr="00BE41C9" w:rsidRDefault="00597A85" w:rsidP="00BE41C9">
      <w:pPr>
        <w:shd w:val="clear" w:color="auto" w:fill="FFFFFF"/>
        <w:spacing w:after="120" w:line="240" w:lineRule="auto"/>
        <w:rPr>
          <w:rFonts w:eastAsia="Times New Roman" w:cstheme="minorHAnsi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Prior to her work in the Capital Region </w:t>
      </w:r>
      <w:r w:rsidR="00BE41C9" w:rsidRPr="00BE41C9">
        <w:rPr>
          <w:rFonts w:eastAsia="Times New Roman" w:cstheme="minorHAnsi"/>
          <w:color w:val="000000"/>
          <w:sz w:val="24"/>
          <w:szCs w:val="24"/>
        </w:rPr>
        <w:t xml:space="preserve">Ms. </w:t>
      </w:r>
      <w:r w:rsidR="00BE41C9" w:rsidRPr="00BE41C9">
        <w:rPr>
          <w:rFonts w:eastAsia="Times New Roman" w:cstheme="minorHAnsi"/>
          <w:color w:val="333333"/>
          <w:sz w:val="24"/>
          <w:szCs w:val="24"/>
        </w:rPr>
        <w:t xml:space="preserve">Murphy </w:t>
      </w:r>
      <w:r>
        <w:rPr>
          <w:rFonts w:eastAsia="Times New Roman" w:cstheme="minorHAnsi"/>
          <w:color w:val="333333"/>
          <w:sz w:val="24"/>
          <w:szCs w:val="24"/>
        </w:rPr>
        <w:t xml:space="preserve">was a Superintendent of Schools and worked in leadership in the largest 4 school districts in NYS.  In addition Ms. Murphy also served as the Associate Commissioner of Education for the NYS Education Department.  </w:t>
      </w:r>
      <w:r w:rsidR="00BE41C9" w:rsidRPr="00BE41C9">
        <w:rPr>
          <w:rFonts w:eastAsia="Times New Roman" w:cstheme="minorHAnsi"/>
          <w:sz w:val="24"/>
          <w:szCs w:val="24"/>
        </w:rPr>
        <w:t> </w:t>
      </w:r>
    </w:p>
    <w:p w:rsidR="00BE41C9" w:rsidRPr="00BE41C9" w:rsidRDefault="00BE41C9" w:rsidP="00BE41C9">
      <w:pPr>
        <w:shd w:val="clear" w:color="auto" w:fill="FFFFFF"/>
        <w:spacing w:after="120" w:line="240" w:lineRule="auto"/>
        <w:rPr>
          <w:rFonts w:eastAsia="Times New Roman" w:cstheme="minorHAnsi"/>
        </w:rPr>
      </w:pPr>
      <w:r w:rsidRPr="00BE41C9">
        <w:rPr>
          <w:rFonts w:eastAsia="Times New Roman" w:cstheme="minorHAnsi"/>
          <w:color w:val="000000"/>
          <w:sz w:val="24"/>
          <w:szCs w:val="24"/>
        </w:rPr>
        <w:t xml:space="preserve">Ms. </w:t>
      </w:r>
      <w:r w:rsidRPr="00BE41C9">
        <w:rPr>
          <w:rFonts w:eastAsia="Times New Roman" w:cstheme="minorHAnsi"/>
          <w:color w:val="333333"/>
          <w:sz w:val="24"/>
          <w:szCs w:val="24"/>
        </w:rPr>
        <w:t>Murphy</w:t>
      </w:r>
      <w:r w:rsidR="009D2A2A">
        <w:rPr>
          <w:rFonts w:eastAsia="Times New Roman" w:cstheme="minorHAnsi"/>
          <w:color w:val="333333"/>
          <w:sz w:val="24"/>
          <w:szCs w:val="24"/>
        </w:rPr>
        <w:t xml:space="preserve"> currently is an executive coach</w:t>
      </w:r>
      <w:r w:rsidR="00B026AE">
        <w:rPr>
          <w:rFonts w:eastAsia="Times New Roman" w:cstheme="minorHAnsi"/>
          <w:color w:val="333333"/>
          <w:sz w:val="24"/>
          <w:szCs w:val="24"/>
        </w:rPr>
        <w:t xml:space="preserve"> for profit and non-</w:t>
      </w:r>
      <w:r w:rsidR="0061567D">
        <w:rPr>
          <w:rFonts w:eastAsia="Times New Roman" w:cstheme="minorHAnsi"/>
          <w:color w:val="333333"/>
          <w:sz w:val="24"/>
          <w:szCs w:val="24"/>
        </w:rPr>
        <w:t>profit leaders</w:t>
      </w:r>
      <w:r w:rsidRPr="00BE41C9">
        <w:rPr>
          <w:rFonts w:eastAsia="Times New Roman" w:cstheme="minorHAnsi"/>
          <w:color w:val="333333"/>
          <w:sz w:val="24"/>
          <w:szCs w:val="24"/>
        </w:rPr>
        <w:t xml:space="preserve">, </w:t>
      </w:r>
      <w:r w:rsidR="0061567D">
        <w:rPr>
          <w:rFonts w:eastAsia="Times New Roman" w:cstheme="minorHAnsi"/>
          <w:color w:val="333333"/>
          <w:sz w:val="24"/>
          <w:szCs w:val="24"/>
        </w:rPr>
        <w:t>works with boards and CEO’s</w:t>
      </w:r>
      <w:r w:rsidR="00B026AE">
        <w:rPr>
          <w:rFonts w:eastAsia="Times New Roman" w:cstheme="minorHAnsi"/>
          <w:color w:val="333333"/>
          <w:sz w:val="24"/>
          <w:szCs w:val="24"/>
        </w:rPr>
        <w:t>, consults</w:t>
      </w:r>
      <w:r w:rsidRPr="00BE41C9">
        <w:rPr>
          <w:rFonts w:eastAsia="Times New Roman" w:cstheme="minorHAnsi"/>
          <w:color w:val="333333"/>
          <w:sz w:val="24"/>
          <w:szCs w:val="24"/>
        </w:rPr>
        <w:t xml:space="preserve"> and serves on many expert panels</w:t>
      </w:r>
      <w:r w:rsidRPr="00BE41C9">
        <w:rPr>
          <w:rFonts w:eastAsia="Times New Roman" w:cstheme="minorHAnsi"/>
          <w:color w:val="000000"/>
          <w:sz w:val="24"/>
          <w:szCs w:val="24"/>
        </w:rPr>
        <w:t xml:space="preserve">, boards and commissions </w:t>
      </w:r>
      <w:r w:rsidRPr="00BE41C9">
        <w:rPr>
          <w:rFonts w:eastAsia="Times New Roman" w:cstheme="minorHAnsi"/>
          <w:color w:val="333333"/>
          <w:sz w:val="24"/>
          <w:szCs w:val="24"/>
        </w:rPr>
        <w:t xml:space="preserve">and has received numerous professional awards and recognition for her contributions to the field </w:t>
      </w:r>
      <w:r w:rsidR="00597A85">
        <w:rPr>
          <w:rFonts w:eastAsia="Times New Roman" w:cstheme="minorHAnsi"/>
          <w:color w:val="333333"/>
          <w:sz w:val="24"/>
          <w:szCs w:val="24"/>
        </w:rPr>
        <w:t>of leadership</w:t>
      </w:r>
      <w:r w:rsidRPr="00BE41C9">
        <w:rPr>
          <w:rFonts w:eastAsia="Times New Roman" w:cstheme="minorHAnsi"/>
          <w:color w:val="333333"/>
          <w:sz w:val="24"/>
          <w:szCs w:val="24"/>
        </w:rPr>
        <w:t>.</w:t>
      </w:r>
      <w:r w:rsidR="00745D4F">
        <w:rPr>
          <w:rFonts w:eastAsia="Times New Roman" w:cstheme="minorHAnsi"/>
          <w:color w:val="333333"/>
          <w:sz w:val="24"/>
          <w:szCs w:val="24"/>
        </w:rPr>
        <w:t xml:space="preserve"> In addition Anita is working extensively with the Rockefeller Institute of Government on </w:t>
      </w:r>
      <w:r w:rsidR="00597A85">
        <w:rPr>
          <w:rFonts w:eastAsia="Times New Roman" w:cstheme="minorHAnsi"/>
          <w:color w:val="333333"/>
          <w:sz w:val="24"/>
          <w:szCs w:val="24"/>
        </w:rPr>
        <w:t xml:space="preserve">education finance issues including an extensive study to reframe Education funding in NYS. </w:t>
      </w:r>
      <w:r w:rsidR="00745D4F">
        <w:rPr>
          <w:rFonts w:eastAsia="Times New Roman" w:cstheme="minorHAnsi"/>
          <w:color w:val="333333"/>
          <w:sz w:val="24"/>
          <w:szCs w:val="24"/>
        </w:rPr>
        <w:t>She h</w:t>
      </w:r>
      <w:r w:rsidR="00B026AE">
        <w:rPr>
          <w:rFonts w:eastAsia="Times New Roman" w:cstheme="minorHAnsi"/>
          <w:color w:val="333333"/>
          <w:sz w:val="24"/>
          <w:szCs w:val="24"/>
        </w:rPr>
        <w:t>as also contributed to</w:t>
      </w:r>
      <w:r w:rsidR="00745D4F">
        <w:rPr>
          <w:rFonts w:eastAsia="Times New Roman" w:cstheme="minorHAnsi"/>
          <w:color w:val="333333"/>
          <w:sz w:val="24"/>
          <w:szCs w:val="24"/>
        </w:rPr>
        <w:t xml:space="preserve"> </w:t>
      </w:r>
      <w:r w:rsidR="00597A85">
        <w:rPr>
          <w:rFonts w:eastAsia="Times New Roman" w:cstheme="minorHAnsi"/>
          <w:color w:val="333333"/>
          <w:sz w:val="24"/>
          <w:szCs w:val="24"/>
        </w:rPr>
        <w:t xml:space="preserve">policy related </w:t>
      </w:r>
      <w:r w:rsidR="00745D4F">
        <w:rPr>
          <w:rFonts w:eastAsia="Times New Roman" w:cstheme="minorHAnsi"/>
          <w:color w:val="333333"/>
          <w:sz w:val="24"/>
          <w:szCs w:val="24"/>
        </w:rPr>
        <w:t xml:space="preserve">articles for Rockefeller on the same subject.  </w:t>
      </w:r>
      <w:r w:rsidRPr="00BE41C9">
        <w:rPr>
          <w:rFonts w:eastAsia="Times New Roman" w:cstheme="minorHAnsi"/>
          <w:color w:val="333333"/>
          <w:sz w:val="24"/>
          <w:szCs w:val="24"/>
        </w:rPr>
        <w:t xml:space="preserve"> </w:t>
      </w:r>
      <w:r w:rsidRPr="00BE41C9">
        <w:rPr>
          <w:rFonts w:eastAsia="Times New Roman" w:cstheme="minorHAnsi"/>
          <w:color w:val="000000"/>
          <w:sz w:val="24"/>
          <w:szCs w:val="24"/>
        </w:rPr>
        <w:t>Anita also sits on the State Board</w:t>
      </w:r>
      <w:r w:rsidR="0061567D">
        <w:rPr>
          <w:rFonts w:eastAsia="Times New Roman" w:cstheme="minorHAnsi"/>
          <w:color w:val="000000"/>
          <w:sz w:val="24"/>
          <w:szCs w:val="24"/>
        </w:rPr>
        <w:t xml:space="preserve"> and is the Treasurer</w:t>
      </w:r>
      <w:r w:rsidRPr="00BE41C9">
        <w:rPr>
          <w:rFonts w:eastAsia="Times New Roman" w:cstheme="minorHAnsi"/>
          <w:color w:val="000000"/>
          <w:sz w:val="24"/>
          <w:szCs w:val="24"/>
        </w:rPr>
        <w:t xml:space="preserve"> for the New York State Association </w:t>
      </w:r>
      <w:r w:rsidR="00597A85">
        <w:rPr>
          <w:rFonts w:eastAsia="Times New Roman" w:cstheme="minorHAnsi"/>
          <w:color w:val="000000"/>
          <w:sz w:val="24"/>
          <w:szCs w:val="24"/>
        </w:rPr>
        <w:t>for Women in Administration</w:t>
      </w:r>
      <w:r w:rsidR="0061567D">
        <w:rPr>
          <w:rFonts w:eastAsia="Times New Roman" w:cstheme="minorHAnsi"/>
          <w:color w:val="000000"/>
          <w:sz w:val="24"/>
          <w:szCs w:val="24"/>
        </w:rPr>
        <w:t>,</w:t>
      </w:r>
      <w:r w:rsidR="00597A8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BE41C9">
        <w:rPr>
          <w:rFonts w:eastAsia="Times New Roman" w:cstheme="minorHAnsi"/>
          <w:color w:val="000000"/>
          <w:sz w:val="24"/>
          <w:szCs w:val="24"/>
        </w:rPr>
        <w:t>is passionate about women’s issues and has helped many women achieve their career goals.</w:t>
      </w:r>
    </w:p>
    <w:p w:rsidR="0041319B" w:rsidRPr="00BE41C9" w:rsidRDefault="00835F45">
      <w:pPr>
        <w:rPr>
          <w:rFonts w:cstheme="minorHAnsi"/>
        </w:rPr>
      </w:pPr>
    </w:p>
    <w:sectPr w:rsidR="0041319B" w:rsidRPr="00BE41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1C9"/>
    <w:rsid w:val="001C080A"/>
    <w:rsid w:val="00246132"/>
    <w:rsid w:val="00280F9D"/>
    <w:rsid w:val="002E5622"/>
    <w:rsid w:val="005557CD"/>
    <w:rsid w:val="00597A85"/>
    <w:rsid w:val="0061567D"/>
    <w:rsid w:val="006F5321"/>
    <w:rsid w:val="00745D4F"/>
    <w:rsid w:val="00835F45"/>
    <w:rsid w:val="009D2A2A"/>
    <w:rsid w:val="00B026AE"/>
    <w:rsid w:val="00B07297"/>
    <w:rsid w:val="00B13C05"/>
    <w:rsid w:val="00BE41C9"/>
    <w:rsid w:val="00E6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76389"/>
  <w15:chartTrackingRefBased/>
  <w15:docId w15:val="{CAF29E2F-A865-48DF-8D54-81DCBA1BC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l">
    <w:name w:val="il"/>
    <w:basedOn w:val="DefaultParagraphFont"/>
    <w:rsid w:val="00BE41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7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2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Capital Region BOCES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Murphy</dc:creator>
  <cp:keywords/>
  <dc:description/>
  <cp:lastModifiedBy>Anita Murphy</cp:lastModifiedBy>
  <cp:revision>3</cp:revision>
  <dcterms:created xsi:type="dcterms:W3CDTF">2026-08-14T15:44:00Z</dcterms:created>
  <dcterms:modified xsi:type="dcterms:W3CDTF">2026-08-14T16:56:00Z</dcterms:modified>
</cp:coreProperties>
</file>