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E4022" w14:textId="77777777" w:rsidR="002C1B39" w:rsidRDefault="002C1B39" w:rsidP="002C1B39">
      <w:pPr>
        <w:spacing w:line="0" w:lineRule="auto"/>
        <w:rPr>
          <w:rFonts w:ascii="Helvetica" w:hAnsi="Helvetica" w:cs="Helvetica"/>
          <w:color w:val="0D0D0D"/>
          <w:spacing w:val="15"/>
        </w:rPr>
      </w:pPr>
    </w:p>
    <w:p w14:paraId="749F3B67" w14:textId="77777777" w:rsidR="002C1B39" w:rsidRDefault="002C1B39" w:rsidP="002C1B39">
      <w:pPr>
        <w:pStyle w:val="mcepastedcontent1"/>
      </w:pPr>
      <w:hyperlink r:id="rId4" w:tgtFrame="_blank" w:history="1">
        <w:r>
          <w:rPr>
            <w:rStyle w:val="Strong"/>
            <w:rFonts w:ascii="Arial" w:hAnsi="Arial" w:cs="Arial"/>
            <w:color w:val="0070C0"/>
            <w:sz w:val="28"/>
            <w:szCs w:val="28"/>
            <w:u w:val="single"/>
            <w:shd w:val="clear" w:color="auto" w:fill="F5F5F5"/>
          </w:rPr>
          <w:t>Opposition Surges Against Florida Amendment 3 As Budget Warnings Mount</w:t>
        </w:r>
      </w:hyperlink>
    </w:p>
    <w:p w14:paraId="1BB6E391" w14:textId="77777777" w:rsidR="002C1B39" w:rsidRDefault="002C1B39" w:rsidP="002C1B39">
      <w:pPr>
        <w:pStyle w:val="mcepastedcontent1"/>
      </w:pPr>
      <w:r>
        <w:rPr>
          <w:rStyle w:val="Strong"/>
          <w:rFonts w:ascii="Arial" w:hAnsi="Arial" w:cs="Arial"/>
          <w:color w:val="212121"/>
        </w:rPr>
        <w:t>Tampa Free Press</w:t>
      </w:r>
    </w:p>
    <w:p w14:paraId="524502F9" w14:textId="77777777" w:rsidR="002C1B39" w:rsidRDefault="002C1B39" w:rsidP="002C1B39">
      <w:pPr>
        <w:pStyle w:val="mcepastedcontent1"/>
      </w:pPr>
      <w:r>
        <w:rPr>
          <w:rStyle w:val="Strong"/>
          <w:rFonts w:ascii="Arial" w:hAnsi="Arial" w:cs="Arial"/>
          <w:color w:val="212121"/>
        </w:rPr>
        <w:t>By Brian Burns</w:t>
      </w:r>
    </w:p>
    <w:p w14:paraId="3C8FE75E" w14:textId="77777777" w:rsidR="002C1B39" w:rsidRDefault="002C1B39" w:rsidP="002C1B39">
      <w:pPr>
        <w:pStyle w:val="mcepastedcontent1"/>
      </w:pPr>
      <w:r>
        <w:rPr>
          <w:rStyle w:val="Strong"/>
          <w:rFonts w:ascii="Arial" w:hAnsi="Arial" w:cs="Arial"/>
          <w:color w:val="212121"/>
        </w:rPr>
        <w:t>August 27, 2026</w:t>
      </w:r>
    </w:p>
    <w:p w14:paraId="77ABE3FA" w14:textId="77777777" w:rsidR="002C1B39" w:rsidRDefault="002C1B39" w:rsidP="002C1B39">
      <w:pPr>
        <w:pStyle w:val="mcepastedcontent1"/>
      </w:pPr>
      <w:r>
        <w:rPr>
          <w:rFonts w:ascii="Arial" w:hAnsi="Arial" w:cs="Arial"/>
          <w:color w:val="212121"/>
        </w:rPr>
        <w:t>includes the </w:t>
      </w:r>
      <w:r>
        <w:rPr>
          <w:rFonts w:ascii="Arial" w:hAnsi="Arial" w:cs="Arial"/>
          <w:color w:val="B627A1"/>
        </w:rPr>
        <w:t>Florida</w:t>
      </w:r>
      <w:r>
        <w:rPr>
          <w:rFonts w:ascii="Arial" w:hAnsi="Arial" w:cs="Arial"/>
          <w:color w:val="212121"/>
        </w:rPr>
        <w:t> Sheriffs Association, the </w:t>
      </w:r>
      <w:r>
        <w:rPr>
          <w:rFonts w:ascii="Arial" w:hAnsi="Arial" w:cs="Arial"/>
          <w:color w:val="B627A1"/>
        </w:rPr>
        <w:t>Florida</w:t>
      </w:r>
      <w:r>
        <w:rPr>
          <w:rFonts w:ascii="Arial" w:hAnsi="Arial" w:cs="Arial"/>
          <w:color w:val="212121"/>
        </w:rPr>
        <w:t> State Fraternal Order of Police, the </w:t>
      </w:r>
      <w:r>
        <w:rPr>
          <w:rFonts w:ascii="Arial" w:hAnsi="Arial" w:cs="Arial"/>
          <w:color w:val="B627A1"/>
        </w:rPr>
        <w:t>Florida</w:t>
      </w:r>
      <w:r>
        <w:rPr>
          <w:rFonts w:ascii="Arial" w:hAnsi="Arial" w:cs="Arial"/>
          <w:color w:val="212121"/>
        </w:rPr>
        <w:t> Fire Chiefs’ Association, the </w:t>
      </w:r>
      <w:r>
        <w:rPr>
          <w:rFonts w:ascii="Arial" w:hAnsi="Arial" w:cs="Arial"/>
          <w:color w:val="B627A1"/>
        </w:rPr>
        <w:t>Florida..</w:t>
      </w:r>
      <w:r>
        <w:rPr>
          <w:rFonts w:ascii="Arial" w:hAnsi="Arial" w:cs="Arial"/>
          <w:color w:val="333333"/>
          <w:shd w:val="clear" w:color="auto" w:fill="EFEFEF"/>
        </w:rPr>
        <w:t xml:space="preserve"> </w:t>
      </w:r>
      <w:r>
        <w:rPr>
          <w:rFonts w:ascii="Arial" w:hAnsi="Arial" w:cs="Arial"/>
        </w:rPr>
        <w:t>“Amendment 3 is simple, you will pay more while they pay less, and we all will lose with cuts to police, fire, EMS and other public safety services,” said Edie Ousley, spokesperson for the Vote No on Amendment 3 campaign. “Rural counties and small cities will likely go bankrupt. Taxes will shift onto renters, business owners and large landowners, and all Floridians will have limited access to libraries and parks.”</w:t>
      </w:r>
    </w:p>
    <w:p w14:paraId="1855DE11" w14:textId="77777777" w:rsidR="002C1B39" w:rsidRDefault="002C1B39" w:rsidP="002C1B39">
      <w:pPr>
        <w:pStyle w:val="mcepastedcontent1"/>
      </w:pPr>
      <w:r>
        <w:rPr>
          <w:rFonts w:ascii="Arial" w:hAnsi="Arial" w:cs="Arial"/>
          <w:color w:val="EE0000"/>
        </w:rPr>
        <w:t> </w:t>
      </w:r>
    </w:p>
    <w:p w14:paraId="3134E98D" w14:textId="77777777" w:rsidR="002C1B39" w:rsidRDefault="002C1B39" w:rsidP="002C1B39">
      <w:pPr>
        <w:pStyle w:val="mcepastedcontent1"/>
      </w:pPr>
      <w:hyperlink r:id="rId5" w:tgtFrame="_blank" w:history="1">
        <w:r>
          <w:rPr>
            <w:rStyle w:val="Strong"/>
            <w:rFonts w:ascii="Arial" w:hAnsi="Arial" w:cs="Arial"/>
            <w:color w:val="0070C0"/>
            <w:sz w:val="28"/>
            <w:szCs w:val="28"/>
            <w:u w:val="single"/>
            <w:shd w:val="clear" w:color="auto" w:fill="FFFFFF"/>
          </w:rPr>
          <w:t>Florida affordability crisis hits voters on all levels as election looms</w:t>
        </w:r>
      </w:hyperlink>
    </w:p>
    <w:p w14:paraId="55F0829D" w14:textId="77777777" w:rsidR="002C1B39" w:rsidRDefault="002C1B39" w:rsidP="002C1B39">
      <w:pPr>
        <w:pStyle w:val="mcepastedcontent1"/>
      </w:pPr>
      <w:r>
        <w:rPr>
          <w:rStyle w:val="Strong"/>
          <w:rFonts w:ascii="Arial" w:hAnsi="Arial" w:cs="Arial"/>
          <w:color w:val="212121"/>
        </w:rPr>
        <w:t>USA Today Florida Network</w:t>
      </w:r>
    </w:p>
    <w:p w14:paraId="06CFAA50" w14:textId="77777777" w:rsidR="002C1B39" w:rsidRDefault="002C1B39" w:rsidP="002C1B39">
      <w:pPr>
        <w:pStyle w:val="mcepastedcontent1"/>
      </w:pPr>
      <w:r>
        <w:rPr>
          <w:rStyle w:val="Strong"/>
          <w:rFonts w:ascii="Arial" w:hAnsi="Arial" w:cs="Arial"/>
          <w:color w:val="212121"/>
        </w:rPr>
        <w:t>By John Kennedy</w:t>
      </w:r>
    </w:p>
    <w:p w14:paraId="67C57A67" w14:textId="77777777" w:rsidR="002C1B39" w:rsidRDefault="002C1B39" w:rsidP="002C1B39">
      <w:pPr>
        <w:pStyle w:val="mcepastedcontent1"/>
      </w:pPr>
      <w:r>
        <w:rPr>
          <w:rStyle w:val="Strong"/>
          <w:rFonts w:ascii="Arial" w:hAnsi="Arial" w:cs="Arial"/>
          <w:color w:val="212121"/>
        </w:rPr>
        <w:t>August 28, 2026</w:t>
      </w:r>
    </w:p>
    <w:p w14:paraId="1DF5BC3A" w14:textId="77777777" w:rsidR="002C1B39" w:rsidRDefault="002C1B39" w:rsidP="002C1B39">
      <w:pPr>
        <w:pStyle w:val="mcepastedcontent1"/>
      </w:pPr>
      <w:r>
        <w:rPr>
          <w:rFonts w:ascii="Arial" w:hAnsi="Arial" w:cs="Arial"/>
          <w:color w:val="212121"/>
        </w:rPr>
        <w:t>David Jolly, one that he rejects. More: </w:t>
      </w:r>
      <w:r>
        <w:rPr>
          <w:rFonts w:ascii="Arial" w:hAnsi="Arial" w:cs="Arial"/>
          <w:color w:val="B627A1"/>
        </w:rPr>
        <w:t>Florida</w:t>
      </w:r>
      <w:r>
        <w:rPr>
          <w:rFonts w:ascii="Arial" w:hAnsi="Arial" w:cs="Arial"/>
          <w:color w:val="212121"/>
        </w:rPr>
        <w:t> submits revised </w:t>
      </w:r>
      <w:r>
        <w:rPr>
          <w:rFonts w:ascii="Arial" w:hAnsi="Arial" w:cs="Arial"/>
          <w:color w:val="B627A1"/>
        </w:rPr>
        <w:t>Amendment</w:t>
      </w:r>
      <w:r>
        <w:rPr>
          <w:rFonts w:ascii="Arial" w:hAnsi="Arial" w:cs="Arial"/>
          <w:color w:val="212121"/>
        </w:rPr>
        <w:t> 3 property tax ballot language Yet the themes raised by Nixon</w:t>
      </w:r>
    </w:p>
    <w:p w14:paraId="7742CBBE" w14:textId="77777777" w:rsidR="002C1B39" w:rsidRDefault="002C1B39" w:rsidP="002C1B39">
      <w:pPr>
        <w:pStyle w:val="mcepastedcontent1"/>
      </w:pPr>
      <w:r>
        <w:rPr>
          <w:rFonts w:ascii="Arial" w:hAnsi="Arial" w:cs="Arial"/>
          <w:color w:val="EE0000"/>
        </w:rPr>
        <w:t> </w:t>
      </w:r>
    </w:p>
    <w:p w14:paraId="588F2D96" w14:textId="77777777" w:rsidR="002C1B39" w:rsidRDefault="002C1B39" w:rsidP="002C1B39">
      <w:pPr>
        <w:pStyle w:val="mcepastedcontent1"/>
      </w:pPr>
      <w:hyperlink r:id="rId6" w:tgtFrame="_blank" w:history="1">
        <w:r>
          <w:rPr>
            <w:rStyle w:val="Strong"/>
            <w:rFonts w:ascii="Arial" w:hAnsi="Arial" w:cs="Arial"/>
            <w:color w:val="0070C0"/>
            <w:sz w:val="28"/>
            <w:szCs w:val="28"/>
            <w:u w:val="single"/>
            <w:shd w:val="clear" w:color="auto" w:fill="FFFFFF"/>
          </w:rPr>
          <w:t>As talk of Amendment 3 swirls, Polk lawmakers remain quiet | Exclusive</w:t>
        </w:r>
      </w:hyperlink>
    </w:p>
    <w:p w14:paraId="07D4AD2F" w14:textId="77777777" w:rsidR="002C1B39" w:rsidRDefault="002C1B39" w:rsidP="002C1B39">
      <w:pPr>
        <w:pStyle w:val="mcepastedcontent1"/>
      </w:pPr>
      <w:r>
        <w:rPr>
          <w:rStyle w:val="Strong"/>
          <w:rFonts w:ascii="Arial" w:hAnsi="Arial" w:cs="Arial"/>
          <w:color w:val="212121"/>
        </w:rPr>
        <w:t xml:space="preserve">Winter Haven News Chief &amp; Lakeland Ledger </w:t>
      </w:r>
    </w:p>
    <w:p w14:paraId="0504A7D0" w14:textId="77777777" w:rsidR="002C1B39" w:rsidRDefault="002C1B39" w:rsidP="002C1B39">
      <w:pPr>
        <w:pStyle w:val="mcepastedcontent1"/>
      </w:pPr>
      <w:r>
        <w:rPr>
          <w:rStyle w:val="Strong"/>
          <w:rFonts w:ascii="Arial" w:hAnsi="Arial" w:cs="Arial"/>
          <w:color w:val="212121"/>
        </w:rPr>
        <w:t>By Gary White</w:t>
      </w:r>
    </w:p>
    <w:p w14:paraId="1EA691D5" w14:textId="77777777" w:rsidR="002C1B39" w:rsidRDefault="002C1B39" w:rsidP="002C1B39">
      <w:pPr>
        <w:pStyle w:val="mcepastedcontent1"/>
      </w:pPr>
      <w:r>
        <w:rPr>
          <w:rStyle w:val="Strong"/>
          <w:rFonts w:ascii="Arial" w:hAnsi="Arial" w:cs="Arial"/>
          <w:color w:val="212121"/>
        </w:rPr>
        <w:t>August 28, 2026</w:t>
      </w:r>
    </w:p>
    <w:p w14:paraId="773565DA" w14:textId="77777777" w:rsidR="002C1B39" w:rsidRDefault="002C1B39" w:rsidP="002C1B39">
      <w:pPr>
        <w:pStyle w:val="mcepastedcontent1"/>
      </w:pPr>
      <w:r>
        <w:rPr>
          <w:rFonts w:ascii="Arial" w:hAnsi="Arial" w:cs="Arial"/>
          <w:color w:val="303030"/>
        </w:rPr>
        <w:t>Everyone seems to be talking about Amendment 3 except for the people who acted to put it on the ballot. During a special session in June, the Florida Legislature </w:t>
      </w:r>
      <w:hyperlink r:id="rId7" w:history="1">
        <w:r>
          <w:rPr>
            <w:rStyle w:val="Hyperlink"/>
            <w:rFonts w:ascii="Arial" w:hAnsi="Arial" w:cs="Arial"/>
            <w:color w:val="1D5A82"/>
          </w:rPr>
          <w:t>voted to place a constitutional amendment</w:t>
        </w:r>
      </w:hyperlink>
      <w:r>
        <w:rPr>
          <w:rFonts w:ascii="Arial" w:hAnsi="Arial" w:cs="Arial"/>
          <w:color w:val="303030"/>
        </w:rPr>
        <w:t> on the ballot in November that, if approved, would dramatically increase exemptions to property taxes — and reduce the flow of money to local governments. Since that legislative action, elected officials throughout the state have expressed alarm over the potential plunge in tax revenues that help fund their budgets and, by extension, public services. Though Republicans have large majorities in both houses of the Legislature, some of the harshest criticism has come from conservative Republicans, such as </w:t>
      </w:r>
      <w:hyperlink r:id="rId8" w:history="1">
        <w:r>
          <w:rPr>
            <w:rStyle w:val="Hyperlink"/>
            <w:rFonts w:ascii="Arial" w:hAnsi="Arial" w:cs="Arial"/>
            <w:color w:val="1D5A82"/>
          </w:rPr>
          <w:t>Polk County Sheriff Grady Judd</w:t>
        </w:r>
      </w:hyperlink>
      <w:r>
        <w:rPr>
          <w:rFonts w:ascii="Arial" w:hAnsi="Arial" w:cs="Arial"/>
          <w:color w:val="303030"/>
        </w:rPr>
        <w:t>.</w:t>
      </w:r>
    </w:p>
    <w:p w14:paraId="5691555A" w14:textId="77777777" w:rsidR="002C1B39" w:rsidRDefault="002C1B39" w:rsidP="002C1B39">
      <w:pPr>
        <w:pStyle w:val="mcepastedcontent1"/>
      </w:pPr>
      <w:r>
        <w:rPr>
          <w:rFonts w:ascii="Arial" w:hAnsi="Arial" w:cs="Arial"/>
          <w:color w:val="EE0000"/>
        </w:rPr>
        <w:t> </w:t>
      </w:r>
    </w:p>
    <w:p w14:paraId="208452F6" w14:textId="77777777" w:rsidR="002C1B39" w:rsidRDefault="002C1B39" w:rsidP="002C1B39">
      <w:pPr>
        <w:pStyle w:val="mcepastedcontent1"/>
      </w:pPr>
      <w:hyperlink r:id="rId9" w:tgtFrame="_blank" w:history="1">
        <w:r>
          <w:rPr>
            <w:rStyle w:val="Strong"/>
            <w:rFonts w:ascii="Arial" w:hAnsi="Arial" w:cs="Arial"/>
            <w:color w:val="0070C0"/>
            <w:sz w:val="28"/>
            <w:szCs w:val="28"/>
            <w:u w:val="single"/>
            <w:shd w:val="clear" w:color="auto" w:fill="FFFFFF"/>
          </w:rPr>
          <w:t>Report: South Florida hospitals would absorb over two-thirds of Amendment 3’s healthcare impact</w:t>
        </w:r>
      </w:hyperlink>
    </w:p>
    <w:p w14:paraId="0F6F651D" w14:textId="77777777" w:rsidR="002C1B39" w:rsidRDefault="002C1B39" w:rsidP="002C1B39">
      <w:pPr>
        <w:pStyle w:val="mcepastedcontent1"/>
      </w:pPr>
      <w:r>
        <w:rPr>
          <w:rStyle w:val="Strong"/>
          <w:rFonts w:ascii="Arial" w:hAnsi="Arial" w:cs="Arial"/>
          <w:color w:val="212121"/>
        </w:rPr>
        <w:t>Florida Politics</w:t>
      </w:r>
    </w:p>
    <w:p w14:paraId="3F86B06C" w14:textId="77777777" w:rsidR="002C1B39" w:rsidRDefault="002C1B39" w:rsidP="002C1B39">
      <w:pPr>
        <w:pStyle w:val="mcepastedcontent1"/>
      </w:pPr>
      <w:r>
        <w:rPr>
          <w:rStyle w:val="Strong"/>
          <w:rFonts w:ascii="Arial" w:hAnsi="Arial" w:cs="Arial"/>
          <w:color w:val="212121"/>
        </w:rPr>
        <w:t>By Jesse Scheckner</w:t>
      </w:r>
    </w:p>
    <w:p w14:paraId="2D2B037D" w14:textId="77777777" w:rsidR="002C1B39" w:rsidRDefault="002C1B39" w:rsidP="002C1B39">
      <w:pPr>
        <w:pStyle w:val="mcepastedcontent1"/>
      </w:pPr>
      <w:r>
        <w:rPr>
          <w:rStyle w:val="Strong"/>
          <w:rFonts w:ascii="Arial" w:hAnsi="Arial" w:cs="Arial"/>
          <w:color w:val="212121"/>
        </w:rPr>
        <w:t>August 28, 2026</w:t>
      </w:r>
    </w:p>
    <w:p w14:paraId="6631AD99" w14:textId="77777777" w:rsidR="002C1B39" w:rsidRDefault="002C1B39" w:rsidP="002C1B39">
      <w:pPr>
        <w:pStyle w:val="mcepastedcontent1"/>
      </w:pPr>
      <w:r>
        <w:rPr>
          <w:rFonts w:ascii="Arial" w:hAnsi="Arial" w:cs="Arial"/>
          <w:color w:val="212121"/>
        </w:rPr>
        <w:t>the state stand to lose over three years if voters approve </w:t>
      </w:r>
      <w:r>
        <w:rPr>
          <w:rFonts w:ascii="Arial" w:hAnsi="Arial" w:cs="Arial"/>
          <w:color w:val="B627A1"/>
        </w:rPr>
        <w:t>Amendment</w:t>
      </w:r>
      <w:r>
        <w:rPr>
          <w:rFonts w:ascii="Arial" w:hAnsi="Arial" w:cs="Arial"/>
          <w:color w:val="212121"/>
        </w:rPr>
        <w:t> 3, a </w:t>
      </w:r>
      <w:r>
        <w:rPr>
          <w:rFonts w:ascii="Arial" w:hAnsi="Arial" w:cs="Arial"/>
          <w:color w:val="B627A1"/>
        </w:rPr>
        <w:t>Florida</w:t>
      </w:r>
      <w:r>
        <w:rPr>
          <w:rFonts w:ascii="Arial" w:hAnsi="Arial" w:cs="Arial"/>
          <w:color w:val="212121"/>
        </w:rPr>
        <w:t> Policy Institute ( FPI ) analysis found. The Orlando-</w:t>
      </w:r>
    </w:p>
    <w:p w14:paraId="1ADDA299" w14:textId="77777777" w:rsidR="002C1B39" w:rsidRDefault="002C1B39" w:rsidP="002C1B39">
      <w:pPr>
        <w:pStyle w:val="mcepastedcontent1"/>
      </w:pPr>
      <w:r>
        <w:rPr>
          <w:rFonts w:ascii="Arial" w:hAnsi="Arial" w:cs="Arial"/>
          <w:color w:val="EE0000"/>
        </w:rPr>
        <w:t> </w:t>
      </w:r>
    </w:p>
    <w:p w14:paraId="43B37D28" w14:textId="77777777" w:rsidR="002C1B39" w:rsidRDefault="002C1B39" w:rsidP="002C1B39">
      <w:pPr>
        <w:pStyle w:val="mcepastedcontent1"/>
      </w:pPr>
      <w:hyperlink r:id="rId10" w:tgtFrame="_blank" w:history="1">
        <w:r>
          <w:rPr>
            <w:rStyle w:val="Strong"/>
            <w:rFonts w:ascii="Arial" w:hAnsi="Arial" w:cs="Arial"/>
            <w:color w:val="0070C0"/>
            <w:sz w:val="28"/>
            <w:szCs w:val="28"/>
            <w:u w:val="single"/>
            <w:shd w:val="clear" w:color="auto" w:fill="FFFFFF"/>
          </w:rPr>
          <w:t>FPI report: Florida's public hospitals could lose millions if Amendment 3 passes</w:t>
        </w:r>
      </w:hyperlink>
    </w:p>
    <w:p w14:paraId="57D53C80" w14:textId="77777777" w:rsidR="002C1B39" w:rsidRDefault="002C1B39" w:rsidP="002C1B39">
      <w:pPr>
        <w:pStyle w:val="mcepastedcontent1"/>
      </w:pPr>
      <w:r>
        <w:rPr>
          <w:rStyle w:val="Strong"/>
          <w:rFonts w:ascii="Arial" w:hAnsi="Arial" w:cs="Arial"/>
          <w:color w:val="212121"/>
        </w:rPr>
        <w:t>WUSF-FM</w:t>
      </w:r>
    </w:p>
    <w:p w14:paraId="2A7ED397" w14:textId="77777777" w:rsidR="002C1B39" w:rsidRDefault="002C1B39" w:rsidP="002C1B39">
      <w:pPr>
        <w:pStyle w:val="mcepastedcontent1"/>
      </w:pPr>
      <w:r>
        <w:rPr>
          <w:rStyle w:val="Strong"/>
          <w:rFonts w:ascii="Arial" w:hAnsi="Arial" w:cs="Arial"/>
          <w:color w:val="212121"/>
        </w:rPr>
        <w:t xml:space="preserve">August 28, 2026 </w:t>
      </w:r>
    </w:p>
    <w:p w14:paraId="5E882092" w14:textId="77777777" w:rsidR="002C1B39" w:rsidRDefault="002C1B39" w:rsidP="002C1B39">
      <w:pPr>
        <w:pStyle w:val="mcepastedcontent1"/>
      </w:pPr>
      <w:r>
        <w:rPr>
          <w:rFonts w:ascii="Arial" w:hAnsi="Arial" w:cs="Arial"/>
          <w:color w:val="212121"/>
        </w:rPr>
        <w:t>Herald A new report from the </w:t>
      </w:r>
      <w:r>
        <w:rPr>
          <w:rFonts w:ascii="Arial" w:hAnsi="Arial" w:cs="Arial"/>
          <w:color w:val="B627A1"/>
        </w:rPr>
        <w:t>Florida</w:t>
      </w:r>
      <w:r>
        <w:rPr>
          <w:rFonts w:ascii="Arial" w:hAnsi="Arial" w:cs="Arial"/>
          <w:color w:val="212121"/>
        </w:rPr>
        <w:t> Policy Institute finds a constitutional measure to cut </w:t>
      </w:r>
      <w:r>
        <w:rPr>
          <w:rFonts w:ascii="Arial" w:hAnsi="Arial" w:cs="Arial"/>
          <w:color w:val="B627A1"/>
        </w:rPr>
        <w:t>property taxes</w:t>
      </w:r>
      <w:r>
        <w:rPr>
          <w:rFonts w:ascii="Arial" w:hAnsi="Arial" w:cs="Arial"/>
          <w:color w:val="212121"/>
        </w:rPr>
        <w:t> could put hundreds of millions</w:t>
      </w:r>
    </w:p>
    <w:p w14:paraId="27565D47" w14:textId="77777777" w:rsidR="002C1B39" w:rsidRDefault="002C1B39" w:rsidP="002C1B39">
      <w:pPr>
        <w:pStyle w:val="mcepastedcontent1"/>
      </w:pPr>
      <w:r>
        <w:rPr>
          <w:rFonts w:ascii="Arial" w:hAnsi="Arial" w:cs="Arial"/>
          <w:color w:val="EE0000"/>
        </w:rPr>
        <w:t> </w:t>
      </w:r>
    </w:p>
    <w:p w14:paraId="37453746" w14:textId="77777777" w:rsidR="002C1B39" w:rsidRDefault="002C1B39" w:rsidP="002C1B39">
      <w:pPr>
        <w:pStyle w:val="mcepastedcontent1"/>
      </w:pPr>
      <w:hyperlink r:id="rId11" w:tgtFrame="_blank" w:history="1">
        <w:r>
          <w:rPr>
            <w:rStyle w:val="Strong"/>
            <w:rFonts w:ascii="Arial" w:hAnsi="Arial" w:cs="Arial"/>
            <w:color w:val="0070C0"/>
            <w:sz w:val="28"/>
            <w:szCs w:val="28"/>
            <w:u w:val="single"/>
            <w:shd w:val="clear" w:color="auto" w:fill="FFFFFF"/>
          </w:rPr>
          <w:t>Election Day is co</w:t>
        </w:r>
        <w:r>
          <w:rPr>
            <w:rStyle w:val="Strong"/>
            <w:rFonts w:ascii="Arial" w:hAnsi="Arial" w:cs="Arial"/>
            <w:color w:val="0070C0"/>
            <w:sz w:val="28"/>
            <w:szCs w:val="28"/>
            <w:u w:val="single"/>
            <w:shd w:val="clear" w:color="auto" w:fill="FFFFFF"/>
          </w:rPr>
          <w:t>m</w:t>
        </w:r>
        <w:r>
          <w:rPr>
            <w:rStyle w:val="Strong"/>
            <w:rFonts w:ascii="Arial" w:hAnsi="Arial" w:cs="Arial"/>
            <w:color w:val="0070C0"/>
            <w:sz w:val="28"/>
            <w:szCs w:val="28"/>
            <w:u w:val="single"/>
            <w:shd w:val="clear" w:color="auto" w:fill="FFFFFF"/>
          </w:rPr>
          <w:t>ing. What Florida voters need to know</w:t>
        </w:r>
      </w:hyperlink>
    </w:p>
    <w:p w14:paraId="75664108" w14:textId="77777777" w:rsidR="002C1B39" w:rsidRDefault="002C1B39" w:rsidP="002C1B39">
      <w:pPr>
        <w:pStyle w:val="mcepastedcontent1"/>
      </w:pPr>
      <w:r>
        <w:rPr>
          <w:rStyle w:val="Strong"/>
          <w:rFonts w:ascii="Arial" w:hAnsi="Arial" w:cs="Arial"/>
          <w:color w:val="212121"/>
        </w:rPr>
        <w:t>Florida Times Union &amp; USA Today Florida Network</w:t>
      </w:r>
    </w:p>
    <w:p w14:paraId="6ED9D07B" w14:textId="77777777" w:rsidR="002C1B39" w:rsidRDefault="002C1B39" w:rsidP="002C1B39">
      <w:pPr>
        <w:pStyle w:val="mcepastedcontent1"/>
      </w:pPr>
      <w:r>
        <w:rPr>
          <w:rStyle w:val="Strong"/>
          <w:rFonts w:ascii="Arial" w:hAnsi="Arial" w:cs="Arial"/>
          <w:color w:val="212121"/>
        </w:rPr>
        <w:t>August 27, 2026</w:t>
      </w:r>
    </w:p>
    <w:p w14:paraId="351FF333" w14:textId="77777777" w:rsidR="002C1B39" w:rsidRDefault="002C1B39" w:rsidP="002C1B39">
      <w:pPr>
        <w:pStyle w:val="mcepastedcontent1"/>
      </w:pPr>
      <w:r>
        <w:rPr>
          <w:rFonts w:ascii="Arial" w:hAnsi="Arial" w:cs="Arial"/>
          <w:color w:val="212121"/>
        </w:rPr>
        <w:t>are the </w:t>
      </w:r>
      <w:r>
        <w:rPr>
          <w:rFonts w:ascii="Arial" w:hAnsi="Arial" w:cs="Arial"/>
          <w:color w:val="B627A1"/>
        </w:rPr>
        <w:t>Florida</w:t>
      </w:r>
      <w:r>
        <w:rPr>
          <w:rFonts w:ascii="Arial" w:hAnsi="Arial" w:cs="Arial"/>
          <w:color w:val="212121"/>
        </w:rPr>
        <w:t> Fire Chiefs’ Association, </w:t>
      </w:r>
      <w:r>
        <w:rPr>
          <w:rFonts w:ascii="Arial" w:hAnsi="Arial" w:cs="Arial"/>
          <w:color w:val="B627A1"/>
        </w:rPr>
        <w:t>Florida</w:t>
      </w:r>
      <w:r>
        <w:rPr>
          <w:rFonts w:ascii="Arial" w:hAnsi="Arial" w:cs="Arial"/>
          <w:color w:val="212121"/>
        </w:rPr>
        <w:t> Professional Firefighters, </w:t>
      </w:r>
      <w:r>
        <w:rPr>
          <w:rFonts w:ascii="Arial" w:hAnsi="Arial" w:cs="Arial"/>
          <w:color w:val="B627A1"/>
        </w:rPr>
        <w:t>Florida</w:t>
      </w:r>
      <w:r>
        <w:rPr>
          <w:rFonts w:ascii="Arial" w:hAnsi="Arial" w:cs="Arial"/>
          <w:color w:val="212121"/>
        </w:rPr>
        <w:t> State Fraternal Order of Police, </w:t>
      </w:r>
      <w:r>
        <w:rPr>
          <w:rFonts w:ascii="Arial" w:hAnsi="Arial" w:cs="Arial"/>
          <w:color w:val="B627A1"/>
        </w:rPr>
        <w:t>Florida</w:t>
      </w:r>
      <w:r>
        <w:rPr>
          <w:rFonts w:ascii="Arial" w:hAnsi="Arial" w:cs="Arial"/>
          <w:color w:val="212121"/>
        </w:rPr>
        <w:t> Association of</w:t>
      </w:r>
    </w:p>
    <w:p w14:paraId="25C1B063" w14:textId="77777777" w:rsidR="002C1B39" w:rsidRDefault="002C1B39" w:rsidP="002C1B39">
      <w:pPr>
        <w:pStyle w:val="mcepastedcontent1"/>
      </w:pPr>
      <w:r>
        <w:rPr>
          <w:rFonts w:ascii="Arial" w:hAnsi="Arial" w:cs="Arial"/>
          <w:color w:val="EE0000"/>
        </w:rPr>
        <w:t> </w:t>
      </w:r>
    </w:p>
    <w:p w14:paraId="12989D09" w14:textId="77777777" w:rsidR="002C1B39" w:rsidRDefault="002C1B39" w:rsidP="002C1B39">
      <w:pPr>
        <w:pStyle w:val="mcepastedcontent1"/>
      </w:pPr>
      <w:hyperlink r:id="rId12" w:tgtFrame="_blank" w:history="1">
        <w:r>
          <w:rPr>
            <w:rStyle w:val="Strong"/>
            <w:rFonts w:ascii="Arial" w:hAnsi="Arial" w:cs="Arial"/>
            <w:color w:val="0070C0"/>
            <w:sz w:val="28"/>
            <w:szCs w:val="28"/>
            <w:u w:val="single"/>
          </w:rPr>
          <w:t>3 police jobs will stay vacant for now as Winter Springs freezes hiring. Here’s what residents may notice</w:t>
        </w:r>
      </w:hyperlink>
    </w:p>
    <w:p w14:paraId="03CD184C" w14:textId="77777777" w:rsidR="002C1B39" w:rsidRDefault="002C1B39" w:rsidP="002C1B39">
      <w:pPr>
        <w:pStyle w:val="mcepastedcontent1"/>
      </w:pPr>
      <w:r>
        <w:rPr>
          <w:rStyle w:val="Strong"/>
          <w:rFonts w:ascii="Arial" w:hAnsi="Arial" w:cs="Arial"/>
          <w:color w:val="212121"/>
        </w:rPr>
        <w:t>WKMG-TV</w:t>
      </w:r>
    </w:p>
    <w:p w14:paraId="6E29CDA9" w14:textId="77777777" w:rsidR="002C1B39" w:rsidRDefault="002C1B39" w:rsidP="002C1B39">
      <w:pPr>
        <w:pStyle w:val="mcepastedcontent1"/>
      </w:pPr>
      <w:r>
        <w:rPr>
          <w:rStyle w:val="Strong"/>
          <w:rFonts w:ascii="Arial" w:hAnsi="Arial" w:cs="Arial"/>
          <w:color w:val="212121"/>
        </w:rPr>
        <w:t>By Paul Dolan</w:t>
      </w:r>
    </w:p>
    <w:p w14:paraId="54C3B31F" w14:textId="77777777" w:rsidR="002C1B39" w:rsidRDefault="002C1B39" w:rsidP="002C1B39">
      <w:pPr>
        <w:pStyle w:val="mcepastedcontent1"/>
      </w:pPr>
      <w:r>
        <w:rPr>
          <w:rStyle w:val="Strong"/>
          <w:rFonts w:ascii="Arial" w:hAnsi="Arial" w:cs="Arial"/>
          <w:color w:val="212121"/>
        </w:rPr>
        <w:t>August 27, 2026</w:t>
      </w:r>
    </w:p>
    <w:p w14:paraId="72BB874C" w14:textId="77777777" w:rsidR="002C1B39" w:rsidRDefault="002C1B39" w:rsidP="002C1B39">
      <w:pPr>
        <w:pStyle w:val="mcepastedcontent1"/>
      </w:pPr>
      <w:r>
        <w:rPr>
          <w:rFonts w:ascii="Arial" w:hAnsi="Arial" w:cs="Arial"/>
          <w:color w:val="212121"/>
        </w:rPr>
        <w:t>make significant changes to </w:t>
      </w:r>
      <w:r>
        <w:rPr>
          <w:rFonts w:ascii="Arial" w:hAnsi="Arial" w:cs="Arial"/>
          <w:color w:val="B627A1"/>
        </w:rPr>
        <w:t>Florida</w:t>
      </w:r>
      <w:r>
        <w:rPr>
          <w:rFonts w:ascii="Arial" w:hAnsi="Arial" w:cs="Arial"/>
          <w:color w:val="212121"/>
        </w:rPr>
        <w:t> </w:t>
      </w:r>
      <w:r>
        <w:rPr>
          <w:rFonts w:ascii="Arial" w:hAnsi="Arial" w:cs="Arial"/>
          <w:color w:val="B627A1"/>
        </w:rPr>
        <w:t>property taxes</w:t>
      </w:r>
      <w:r>
        <w:rPr>
          <w:rFonts w:ascii="Arial" w:hAnsi="Arial" w:cs="Arial"/>
          <w:color w:val="212121"/>
        </w:rPr>
        <w:t>, including increasing the homestead exemption for non-school </w:t>
      </w:r>
      <w:r>
        <w:rPr>
          <w:rFonts w:ascii="Arial" w:hAnsi="Arial" w:cs="Arial"/>
          <w:color w:val="B627A1"/>
        </w:rPr>
        <w:t>property taxes</w:t>
      </w:r>
      <w:r>
        <w:rPr>
          <w:rFonts w:ascii="Arial" w:hAnsi="Arial" w:cs="Arial"/>
          <w:color w:val="212121"/>
        </w:rPr>
        <w:t> and placing</w:t>
      </w:r>
    </w:p>
    <w:p w14:paraId="1F42630D" w14:textId="77777777" w:rsidR="002C1B39" w:rsidRDefault="002C1B39" w:rsidP="002C1B39">
      <w:pPr>
        <w:pStyle w:val="mcepastedcontent1"/>
      </w:pPr>
      <w:r>
        <w:rPr>
          <w:rFonts w:ascii="Arial" w:hAnsi="Arial" w:cs="Arial"/>
        </w:rPr>
        <w:t> </w:t>
      </w:r>
    </w:p>
    <w:p w14:paraId="50DEA7B0" w14:textId="77777777" w:rsidR="002C1B39" w:rsidRDefault="002C1B39" w:rsidP="002C1B39">
      <w:pPr>
        <w:pStyle w:val="mcepastedcontent1"/>
      </w:pPr>
      <w:hyperlink r:id="rId13" w:history="1">
        <w:r>
          <w:rPr>
            <w:rStyle w:val="Strong"/>
            <w:rFonts w:ascii="Arial" w:hAnsi="Arial" w:cs="Arial"/>
            <w:color w:val="0070C0"/>
            <w:sz w:val="28"/>
            <w:szCs w:val="28"/>
            <w:u w:val="single"/>
            <w:shd w:val="clear" w:color="auto" w:fill="FBFBFB"/>
          </w:rPr>
          <w:t>Public hospitals face cutbacks if Florida property taxes are reduced under Amendment 3, report says</w:t>
        </w:r>
      </w:hyperlink>
    </w:p>
    <w:p w14:paraId="08D3ED19" w14:textId="77777777" w:rsidR="002C1B39" w:rsidRDefault="002C1B39" w:rsidP="002C1B39">
      <w:pPr>
        <w:pStyle w:val="mcepastedcontent1"/>
      </w:pPr>
      <w:r>
        <w:rPr>
          <w:rStyle w:val="Strong"/>
          <w:rFonts w:ascii="Arial" w:hAnsi="Arial" w:cs="Arial"/>
          <w:color w:val="000000"/>
        </w:rPr>
        <w:t>South Florida Sun Sentinel</w:t>
      </w:r>
    </w:p>
    <w:p w14:paraId="453B899C" w14:textId="77777777" w:rsidR="002C1B39" w:rsidRDefault="002C1B39" w:rsidP="002C1B39">
      <w:pPr>
        <w:pStyle w:val="mcepastedcontent1"/>
      </w:pPr>
      <w:r>
        <w:rPr>
          <w:rStyle w:val="Strong"/>
          <w:rFonts w:ascii="Arial" w:hAnsi="Arial" w:cs="Arial"/>
          <w:color w:val="000000"/>
        </w:rPr>
        <w:t>By Cindy Krischer Goodman</w:t>
      </w:r>
    </w:p>
    <w:p w14:paraId="181B01FC" w14:textId="77777777" w:rsidR="002C1B39" w:rsidRDefault="002C1B39" w:rsidP="002C1B39">
      <w:pPr>
        <w:pStyle w:val="mcepastedcontent1"/>
      </w:pPr>
      <w:r>
        <w:rPr>
          <w:rStyle w:val="Strong"/>
          <w:rFonts w:ascii="Arial" w:hAnsi="Arial" w:cs="Arial"/>
          <w:color w:val="000000"/>
        </w:rPr>
        <w:lastRenderedPageBreak/>
        <w:t>August 27, 2026</w:t>
      </w:r>
    </w:p>
    <w:p w14:paraId="5F27F1FE" w14:textId="77777777" w:rsidR="002C1B39" w:rsidRDefault="002C1B39" w:rsidP="002C1B39">
      <w:pPr>
        <w:pStyle w:val="mcepastedcontent1"/>
      </w:pPr>
      <w:r>
        <w:rPr>
          <w:rFonts w:ascii="Arial" w:hAnsi="Arial" w:cs="Arial"/>
          <w:color w:val="000000"/>
        </w:rPr>
        <w:t>Florida’s 28 taxpayer-funded hospitals and healthcare taxing districts would be unable to provide some of the medical services they now offer if voters cut property taxes in November, a report issued Thursday says.</w:t>
      </w:r>
    </w:p>
    <w:p w14:paraId="1A7B8820" w14:textId="77777777" w:rsidR="002C1B39" w:rsidRDefault="002C1B39" w:rsidP="002C1B39">
      <w:pPr>
        <w:spacing w:line="360" w:lineRule="auto"/>
        <w:rPr>
          <w:rFonts w:ascii="Helvetica" w:hAnsi="Helvetica" w:cs="Helvetica"/>
          <w:color w:val="0D0D0D"/>
          <w:spacing w:val="15"/>
        </w:rPr>
      </w:pPr>
      <w:hyperlink r:id="rId14" w:history="1">
        <w:r>
          <w:rPr>
            <w:rStyle w:val="Hyperlink"/>
            <w:rFonts w:ascii="Arial" w:hAnsi="Arial" w:cs="Arial"/>
            <w:color w:val="136383"/>
            <w:spacing w:val="15"/>
          </w:rPr>
          <w:t>The new report</w:t>
        </w:r>
      </w:hyperlink>
      <w:r>
        <w:rPr>
          <w:rFonts w:ascii="Arial" w:hAnsi="Arial" w:cs="Arial"/>
          <w:color w:val="0D0D0D"/>
          <w:spacing w:val="15"/>
        </w:rPr>
        <w:t> released by Florida Policy Institute, a nonprofit that researches state budgets and policies, looks at the big-picture financial impact on public hospitals if Amendment 3 passes in the general election in November and estimates a $323 million loss over the next three years.</w:t>
      </w:r>
    </w:p>
    <w:p w14:paraId="1021E7DA" w14:textId="77777777" w:rsidR="002C1B39" w:rsidRDefault="002C1B39" w:rsidP="002C1B39">
      <w:pPr>
        <w:pStyle w:val="mcepastedcontent1"/>
      </w:pPr>
      <w:r>
        <w:rPr>
          <w:rFonts w:ascii="Arial" w:hAnsi="Arial" w:cs="Arial"/>
          <w:color w:val="EE0000"/>
        </w:rPr>
        <w:t> </w:t>
      </w:r>
    </w:p>
    <w:p w14:paraId="7FC860D2" w14:textId="77777777" w:rsidR="002C1B39" w:rsidRDefault="002C1B39" w:rsidP="002C1B39">
      <w:pPr>
        <w:pStyle w:val="mcepastedcontent1"/>
      </w:pPr>
      <w:hyperlink r:id="rId15" w:tgtFrame="_blank" w:history="1">
        <w:r>
          <w:rPr>
            <w:rStyle w:val="Strong"/>
            <w:rFonts w:ascii="Arial" w:hAnsi="Arial" w:cs="Arial"/>
            <w:color w:val="0070C0"/>
            <w:sz w:val="28"/>
            <w:szCs w:val="28"/>
            <w:u w:val="single"/>
            <w:shd w:val="clear" w:color="auto" w:fill="FFFFFF"/>
          </w:rPr>
          <w:t>Coral Springs Warns Amendment 3 Could Create Nearly $27 Million Budget Gap</w:t>
        </w:r>
      </w:hyperlink>
    </w:p>
    <w:p w14:paraId="45375532" w14:textId="77777777" w:rsidR="002C1B39" w:rsidRDefault="002C1B39" w:rsidP="002C1B39">
      <w:pPr>
        <w:pStyle w:val="mcepastedcontent1"/>
      </w:pPr>
      <w:r>
        <w:rPr>
          <w:rStyle w:val="Strong"/>
          <w:rFonts w:ascii="Arial" w:hAnsi="Arial" w:cs="Arial"/>
          <w:color w:val="212121"/>
        </w:rPr>
        <w:t>Coral Springs Talk</w:t>
      </w:r>
    </w:p>
    <w:p w14:paraId="76CC3135" w14:textId="77777777" w:rsidR="002C1B39" w:rsidRDefault="002C1B39" w:rsidP="002C1B39">
      <w:pPr>
        <w:pStyle w:val="mcepastedcontent1"/>
      </w:pPr>
      <w:r>
        <w:rPr>
          <w:rStyle w:val="Strong"/>
          <w:rFonts w:ascii="Arial" w:hAnsi="Arial" w:cs="Arial"/>
          <w:color w:val="212121"/>
        </w:rPr>
        <w:t>By Kevin Deutsch</w:t>
      </w:r>
    </w:p>
    <w:p w14:paraId="1288BA7D" w14:textId="77777777" w:rsidR="002C1B39" w:rsidRDefault="002C1B39" w:rsidP="002C1B39">
      <w:pPr>
        <w:pStyle w:val="mcepastedcontent1"/>
      </w:pPr>
      <w:r>
        <w:rPr>
          <w:rStyle w:val="Strong"/>
          <w:rFonts w:ascii="Arial" w:hAnsi="Arial" w:cs="Arial"/>
          <w:color w:val="212121"/>
        </w:rPr>
        <w:t>August 27, 2026</w:t>
      </w:r>
    </w:p>
    <w:p w14:paraId="2267072F" w14:textId="77777777" w:rsidR="002C1B39" w:rsidRDefault="002C1B39" w:rsidP="002C1B39">
      <w:pPr>
        <w:pStyle w:val="mcepastedcontent1"/>
      </w:pPr>
      <w:r>
        <w:rPr>
          <w:rFonts w:ascii="Arial" w:hAnsi="Arial" w:cs="Arial"/>
          <w:color w:val="212121"/>
        </w:rPr>
        <w:t>increased exemption. The </w:t>
      </w:r>
      <w:r>
        <w:rPr>
          <w:rFonts w:ascii="Arial" w:hAnsi="Arial" w:cs="Arial"/>
          <w:color w:val="B627A1"/>
        </w:rPr>
        <w:t>amendment</w:t>
      </w:r>
      <w:r>
        <w:rPr>
          <w:rFonts w:ascii="Arial" w:hAnsi="Arial" w:cs="Arial"/>
          <w:color w:val="212121"/>
        </w:rPr>
        <w:t> requires approval from at least 60% of </w:t>
      </w:r>
      <w:r>
        <w:rPr>
          <w:rFonts w:ascii="Arial" w:hAnsi="Arial" w:cs="Arial"/>
          <w:color w:val="B627A1"/>
        </w:rPr>
        <w:t>Florida</w:t>
      </w:r>
      <w:r>
        <w:rPr>
          <w:rFonts w:ascii="Arial" w:hAnsi="Arial" w:cs="Arial"/>
          <w:color w:val="212121"/>
        </w:rPr>
        <w:t> voters. If passed, it would not change </w:t>
      </w:r>
      <w:r>
        <w:rPr>
          <w:rFonts w:ascii="Arial" w:hAnsi="Arial" w:cs="Arial"/>
          <w:color w:val="B627A1"/>
        </w:rPr>
        <w:t>Florida</w:t>
      </w:r>
      <w:r>
        <w:rPr>
          <w:rFonts w:ascii="Arial" w:hAnsi="Arial" w:cs="Arial"/>
          <w:color w:val="212121"/>
        </w:rPr>
        <w:t>’s existing</w:t>
      </w:r>
    </w:p>
    <w:p w14:paraId="658B4B45" w14:textId="77777777" w:rsidR="002C1B39" w:rsidRDefault="002C1B39" w:rsidP="002C1B39">
      <w:pPr>
        <w:pStyle w:val="mcepastedcontent1"/>
      </w:pPr>
      <w:r>
        <w:rPr>
          <w:rFonts w:ascii="Arial" w:hAnsi="Arial" w:cs="Arial"/>
          <w:color w:val="EE0000"/>
        </w:rPr>
        <w:t> </w:t>
      </w:r>
    </w:p>
    <w:p w14:paraId="2BD394EC" w14:textId="77777777" w:rsidR="002C1B39" w:rsidRDefault="002C1B39" w:rsidP="002C1B39">
      <w:pPr>
        <w:pStyle w:val="mcepastedcontent1"/>
      </w:pPr>
      <w:hyperlink r:id="rId16" w:tgtFrame="_blank" w:history="1">
        <w:r>
          <w:rPr>
            <w:rStyle w:val="Strong"/>
            <w:rFonts w:ascii="Arial" w:hAnsi="Arial" w:cs="Arial"/>
            <w:color w:val="0070C0"/>
            <w:sz w:val="28"/>
            <w:szCs w:val="28"/>
            <w:u w:val="single"/>
          </w:rPr>
          <w:t>Tax Collector Warns Amendment 3 Could Gut Local Services</w:t>
        </w:r>
      </w:hyperlink>
    </w:p>
    <w:p w14:paraId="6F04E910" w14:textId="77777777" w:rsidR="002C1B39" w:rsidRDefault="002C1B39" w:rsidP="002C1B39">
      <w:pPr>
        <w:pStyle w:val="mcepastedcontent1"/>
      </w:pPr>
      <w:r>
        <w:rPr>
          <w:rStyle w:val="Strong"/>
          <w:rFonts w:ascii="Arial" w:hAnsi="Arial" w:cs="Arial"/>
          <w:color w:val="212121"/>
        </w:rPr>
        <w:t>Boca News Now</w:t>
      </w:r>
    </w:p>
    <w:p w14:paraId="2A6E0805" w14:textId="77777777" w:rsidR="002C1B39" w:rsidRDefault="002C1B39" w:rsidP="002C1B39">
      <w:pPr>
        <w:pStyle w:val="mcepastedcontent1"/>
      </w:pPr>
      <w:r>
        <w:rPr>
          <w:rStyle w:val="Strong"/>
          <w:rFonts w:ascii="Arial" w:hAnsi="Arial" w:cs="Arial"/>
          <w:color w:val="212121"/>
        </w:rPr>
        <w:t>By Anne Gannon</w:t>
      </w:r>
    </w:p>
    <w:p w14:paraId="5A366F5F" w14:textId="77777777" w:rsidR="002C1B39" w:rsidRDefault="002C1B39" w:rsidP="002C1B39">
      <w:pPr>
        <w:pStyle w:val="mcepastedcontent1"/>
      </w:pPr>
      <w:r>
        <w:rPr>
          <w:rStyle w:val="Strong"/>
          <w:rFonts w:ascii="Arial" w:hAnsi="Arial" w:cs="Arial"/>
          <w:color w:val="212121"/>
        </w:rPr>
        <w:t>August 27, 2026</w:t>
      </w:r>
    </w:p>
    <w:p w14:paraId="755B7B41" w14:textId="77777777" w:rsidR="002C1B39" w:rsidRDefault="002C1B39" w:rsidP="002C1B39">
      <w:pPr>
        <w:pStyle w:val="mcepastedcontent1"/>
      </w:pPr>
      <w:r>
        <w:rPr>
          <w:rFonts w:ascii="Arial" w:hAnsi="Arial" w:cs="Arial"/>
          <w:color w:val="212121"/>
        </w:rPr>
        <w:t>top tax official is the latest official to say </w:t>
      </w:r>
      <w:r>
        <w:rPr>
          <w:rFonts w:ascii="Arial" w:hAnsi="Arial" w:cs="Arial"/>
          <w:color w:val="B627A1"/>
        </w:rPr>
        <w:t>Amendment</w:t>
      </w:r>
      <w:r>
        <w:rPr>
          <w:rFonts w:ascii="Arial" w:hAnsi="Arial" w:cs="Arial"/>
          <w:color w:val="212121"/>
        </w:rPr>
        <w:t> 3 — the </w:t>
      </w:r>
      <w:r>
        <w:rPr>
          <w:rFonts w:ascii="Arial" w:hAnsi="Arial" w:cs="Arial"/>
          <w:color w:val="B627A1"/>
        </w:rPr>
        <w:t>Amendment</w:t>
      </w:r>
      <w:r>
        <w:rPr>
          <w:rFonts w:ascii="Arial" w:hAnsi="Arial" w:cs="Arial"/>
          <w:color w:val="212121"/>
        </w:rPr>
        <w:t> that could lower </w:t>
      </w:r>
      <w:r>
        <w:rPr>
          <w:rFonts w:ascii="Arial" w:hAnsi="Arial" w:cs="Arial"/>
          <w:color w:val="B627A1"/>
        </w:rPr>
        <w:t>Florida</w:t>
      </w:r>
      <w:r>
        <w:rPr>
          <w:rFonts w:ascii="Arial" w:hAnsi="Arial" w:cs="Arial"/>
          <w:color w:val="212121"/>
        </w:rPr>
        <w:t> </w:t>
      </w:r>
      <w:r>
        <w:rPr>
          <w:rFonts w:ascii="Arial" w:hAnsi="Arial" w:cs="Arial"/>
          <w:color w:val="B627A1"/>
        </w:rPr>
        <w:t>property taxes</w:t>
      </w:r>
      <w:r>
        <w:rPr>
          <w:rFonts w:ascii="Arial" w:hAnsi="Arial" w:cs="Arial"/>
          <w:color w:val="212121"/>
        </w:rPr>
        <w:t> — is a horrible idea. We</w:t>
      </w:r>
    </w:p>
    <w:p w14:paraId="6A6C90B2" w14:textId="4744927B" w:rsidR="00590944" w:rsidRPr="002C1B39" w:rsidRDefault="002C1B39" w:rsidP="002C1B39">
      <w:r>
        <w:rPr>
          <w:rFonts w:ascii="Arial" w:hAnsi="Arial" w:cs="Arial"/>
        </w:rPr>
        <w:t> </w:t>
      </w:r>
    </w:p>
    <w:sectPr w:rsidR="00590944" w:rsidRPr="002C1B39"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39"/>
    <w:rsid w:val="001A2D44"/>
    <w:rsid w:val="002C1B39"/>
    <w:rsid w:val="00456DD7"/>
    <w:rsid w:val="00590944"/>
    <w:rsid w:val="00971EAB"/>
    <w:rsid w:val="00C43140"/>
    <w:rsid w:val="00E73DF4"/>
    <w:rsid w:val="00F7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8E88B"/>
  <w15:chartTrackingRefBased/>
  <w15:docId w15:val="{16776738-7F94-4367-91D9-46485805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B39"/>
    <w:rPr>
      <w:rFonts w:ascii="Aptos" w:hAnsi="Aptos" w:cs="Aptos"/>
      <w:kern w:val="0"/>
      <w:sz w:val="24"/>
      <w:szCs w:val="24"/>
      <w14:ligatures w14:val="none"/>
    </w:rPr>
  </w:style>
  <w:style w:type="paragraph" w:styleId="Heading1">
    <w:name w:val="heading 1"/>
    <w:basedOn w:val="Normal"/>
    <w:next w:val="Normal"/>
    <w:link w:val="Heading1Char"/>
    <w:uiPriority w:val="9"/>
    <w:qFormat/>
    <w:rsid w:val="002C1B39"/>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C1B39"/>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C1B39"/>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C1B39"/>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C1B39"/>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C1B39"/>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C1B39"/>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C1B39"/>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C1B39"/>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2C1B3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C1B3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C1B3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C1B3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C1B3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C1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B39"/>
    <w:rPr>
      <w:rFonts w:eastAsiaTheme="majorEastAsia" w:cstheme="majorBidi"/>
      <w:color w:val="272727" w:themeColor="text1" w:themeTint="D8"/>
    </w:rPr>
  </w:style>
  <w:style w:type="paragraph" w:styleId="Title">
    <w:name w:val="Title"/>
    <w:basedOn w:val="Normal"/>
    <w:next w:val="Normal"/>
    <w:link w:val="TitleChar"/>
    <w:uiPriority w:val="10"/>
    <w:qFormat/>
    <w:rsid w:val="002C1B3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C1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B39"/>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C1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B39"/>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C1B39"/>
    <w:rPr>
      <w:i/>
      <w:iCs/>
      <w:color w:val="404040" w:themeColor="text1" w:themeTint="BF"/>
    </w:rPr>
  </w:style>
  <w:style w:type="paragraph" w:styleId="ListParagraph">
    <w:name w:val="List Paragraph"/>
    <w:basedOn w:val="Normal"/>
    <w:uiPriority w:val="34"/>
    <w:qFormat/>
    <w:rsid w:val="002C1B39"/>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C1B39"/>
    <w:rPr>
      <w:i/>
      <w:iCs/>
      <w:color w:val="2E74B5" w:themeColor="accent1" w:themeShade="BF"/>
    </w:rPr>
  </w:style>
  <w:style w:type="paragraph" w:styleId="IntenseQuote">
    <w:name w:val="Intense Quote"/>
    <w:basedOn w:val="Normal"/>
    <w:next w:val="Normal"/>
    <w:link w:val="IntenseQuoteChar"/>
    <w:uiPriority w:val="30"/>
    <w:qFormat/>
    <w:rsid w:val="002C1B39"/>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C1B39"/>
    <w:rPr>
      <w:i/>
      <w:iCs/>
      <w:color w:val="2E74B5" w:themeColor="accent1" w:themeShade="BF"/>
    </w:rPr>
  </w:style>
  <w:style w:type="character" w:styleId="IntenseReference">
    <w:name w:val="Intense Reference"/>
    <w:basedOn w:val="DefaultParagraphFont"/>
    <w:uiPriority w:val="32"/>
    <w:qFormat/>
    <w:rsid w:val="002C1B39"/>
    <w:rPr>
      <w:b/>
      <w:bCs/>
      <w:smallCaps/>
      <w:color w:val="2E74B5" w:themeColor="accent1" w:themeShade="BF"/>
      <w:spacing w:val="5"/>
    </w:rPr>
  </w:style>
  <w:style w:type="paragraph" w:customStyle="1" w:styleId="mcepastedcontent1">
    <w:name w:val="mcepastedcontent1"/>
    <w:basedOn w:val="Normal"/>
    <w:rsid w:val="002C1B39"/>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2C1B39"/>
    <w:rPr>
      <w:color w:val="0000FF"/>
      <w:u w:val="single"/>
    </w:rPr>
  </w:style>
  <w:style w:type="character" w:styleId="Strong">
    <w:name w:val="Strong"/>
    <w:basedOn w:val="DefaultParagraphFont"/>
    <w:uiPriority w:val="22"/>
    <w:qFormat/>
    <w:rsid w:val="002C1B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EaQusQ_l1ir%3fe%3d846196d3ad%26c2id%3d1867426e6382b6ed85ec404ae50a700c&amp;c=E,1,ZyaKEiYpzAzxWFE5QIDYu-GOY-omBOqX6Ae7sPcR5Qdbzgdcv3Q9Nw0uf0LRxdCKCwemo8D8muiPxAgTw9xb3kXer3fo6Nfzyi6FW4gg2DM,&amp;typo=1" TargetMode="External"/><Relationship Id="rId13" Type="http://schemas.openxmlformats.org/officeDocument/2006/relationships/hyperlink" Target="https://linkprotect.cudasvc.com/url?a=https%3a%2f%2fus.list-manage.com%2fqN6H1ai1XQM%3fe%3d846196d3ad%26c2id%3d1867426e6382b6ed85ec404ae50a700c&amp;c=E,1,e94SsYY85SfeyeitarCTtd3xByNWGtwKuVzFGbupsfvnvstKL7Ny1H3-3GkZ2pGwtkytZ6oBaZ8LMk2nRr6kkMzsmqhsJ4wZUg3epebgtco,&amp;typo=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protect.cudasvc.com/url?a=https%3a%2f%2fus.list-manage.com%2f1908bg_OeW6%3fe%3d846196d3ad%26c2id%3d1867426e6382b6ed85ec404ae50a700c&amp;c=E,1,D01IxpoI3oRLdyKrDx096kgOIyyyGgsivdw0kURYLy0stZq7S91lLxZmiOGdqj8LQYwSX311Dh1G9nJLTakqtiJ3O_oxI30K-YHYiPeD&amp;typo=1" TargetMode="External"/><Relationship Id="rId12" Type="http://schemas.openxmlformats.org/officeDocument/2006/relationships/hyperlink" Target="https://linkprotect.cudasvc.com/url?a=https%3a%2f%2fus.list-manage.com%2f74yMHvu6ofQ%3fe%3d846196d3ad%26c2id%3d1867426e6382b6ed85ec404ae50a700c&amp;c=E,1,l-RGnI61AFymZMl4NpQ_d5-9OJQ9pNWRFjYDAnaWtJ5tpSCXNuya1lQNEBybHhLfYafldEiayLcWtXN1N681x5IHxXoGLfZPkPT472CsZbqEX0yvVfaiGiU4Ig,,&amp;typo=1"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inkprotect.cudasvc.com/url?a=https%3a%2f%2fus.list-manage.com%2fPJsZpz5sRSW%3fe%3d846196d3ad%26c2id%3d1867426e6382b6ed85ec404ae50a700c&amp;c=E,1,oO55KYlORw_HIYZviGOb4nEgRcCGm_ZRIwQiqvDlyZeJE0Ts_Im_RyquZNlFlVSMlNfYo505uFkfOj5LWZPeMnQbLs_T9BaNOdgMoAdVQlj_YVY,&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OiuidDO8fvu%3fe%3d846196d3ad%26c2id%3d1867426e6382b6ed85ec404ae50a700c&amp;c=E,1,qsUGep65jWo5aw7ilxGxzf84ZeLCfJP75-Sd2BsSsGiDHJCAHpO3zrY9WkGUzQ4CD1hyPo9fTaKpG9JhQKV9MUhlIO2TTdv1Rl6GVExz&amp;typo=1" TargetMode="External"/><Relationship Id="rId11" Type="http://schemas.openxmlformats.org/officeDocument/2006/relationships/hyperlink" Target="https://linkprotect.cudasvc.com/url?a=https%3a%2f%2fus.list-manage.com%2fRpceua_FJRs%3fe%3d846196d3ad%26c2id%3d1867426e6382b6ed85ec404ae50a700c&amp;c=E,1,RhxJ8sCYCdrPA4SeuaP2gwGG0fCJs6UZRs-RY05yNOGbI1i-VWgPZoOyljbIgNMeg3f2MHgbFt0Rdl4Dex5Rh7PUvTnLND09auD4TdScvWDRgjWaPqpjXzoOrg,,&amp;typo=1" TargetMode="External"/><Relationship Id="rId5" Type="http://schemas.openxmlformats.org/officeDocument/2006/relationships/hyperlink" Target="https://linkprotect.cudasvc.com/url?a=https%3a%2f%2fus.list-manage.com%2fvPh18O7LYUv%3fe%3d846196d3ad%26c2id%3d1867426e6382b6ed85ec404ae50a700c&amp;c=E,1,4w2TN7-jNrwcpetlKTbOgXOMzk-UYfMImNGs8stjOEe0UbxfZ_PNWVD-wujeZTZVNXFQGmSbQcPeFlUV55U9zUsx1ANJruGvJnRV0_E32GYh7uKs&amp;typo=1" TargetMode="External"/><Relationship Id="rId15" Type="http://schemas.openxmlformats.org/officeDocument/2006/relationships/hyperlink" Target="https://linkprotect.cudasvc.com/url?a=https%3a%2f%2fus.list-manage.com%2fRDTUnRpUI2G%3fe%3d846196d3ad%26c2id%3d1867426e6382b6ed85ec404ae50a700c&amp;c=E,1,f7mimjaM8ObXTYUEPKXX50rQOV_OgxNlM3tUTiCVVoKQZj7fjedtMigmGKdSrXTioOY4ZBeR7uGwIlYcOP6pkonz9RKLnJU8AmtBsoQzNO8ORGb-hrVQdsY-lIY,&amp;typo=1" TargetMode="External"/><Relationship Id="rId10" Type="http://schemas.openxmlformats.org/officeDocument/2006/relationships/hyperlink" Target="https://linkprotect.cudasvc.com/url?a=https%3a%2f%2fus.list-manage.com%2f1BtYkBNNn8n%3fe%3d846196d3ad%26c2id%3d1867426e6382b6ed85ec404ae50a700c&amp;c=E,1,GSg3qHkbcmA-MO23swJWQ4TfGinlkZfGiBNPIrSDlI6P6GTMiEmOzKrwAEStB_GeZJvU6q4PKw242_cLEZ7xrKlnyf7lpxcCgyuLlgQMiJJZHw,,&amp;typo=1" TargetMode="External"/><Relationship Id="rId4" Type="http://schemas.openxmlformats.org/officeDocument/2006/relationships/hyperlink" Target="https://linkprotect.cudasvc.com/url?a=https%3a%2f%2fus.list-manage.com%2f8FzuBg_1sH_%3fe%3d846196d3ad%26c2id%3d1867426e6382b6ed85ec404ae50a700c&amp;c=E,1,qa1gp8IMLea6V7NmpLQGZ6BBXBmwQfjjDoh8YSty9px_dL61Ly3MAv4Xd5ae0OmPKhddlJL7isLRAOsxXQsTBMfggoQtTVBdtkWdU9Fgtg,,&amp;typo=1" TargetMode="External"/><Relationship Id="rId9" Type="http://schemas.openxmlformats.org/officeDocument/2006/relationships/hyperlink" Target="https://linkprotect.cudasvc.com/url?a=https%3a%2f%2fus.list-manage.com%2fWjn6GtV2JoL%3fe%3d846196d3ad%26c2id%3d1867426e6382b6ed85ec404ae50a700c&amp;c=E,1,7Ut-btlKACR4eWD21Aw-2SNcSYzs7O2n72ecBhlQaMLWrSca3NfLSfPxtppPvQUPLTvbCCDFr_m84LL2W0EniahAvU2FO1E6Nd08_-ceojbs0rCavMQ,&amp;typo=1" TargetMode="External"/><Relationship Id="rId14" Type="http://schemas.openxmlformats.org/officeDocument/2006/relationships/hyperlink" Target="https://linkprotect.cudasvc.com/url?a=https%3a%2f%2fus.list-manage.com%2fFgEcYOLnl6x%3fe%3d846196d3ad%26c2id%3d1867426e6382b6ed85ec404ae50a700c&amp;c=E,1,F4Nk0xfEyTDeE_CMfwVk6ZuFLWqIZrHOADYdGc-1AYLuec_ItPMkK3wn2fty75mDXvoPu3AKxNpD9iphaGgiLJVKLkSeeDPS8KQko5NX4OXGxCMvMTF_Tvg,&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2026-08-29T21:54:00Z</dcterms:created>
  <dcterms:modified xsi:type="dcterms:W3CDTF">2026-08-29T22:13:00Z</dcterms:modified>
</cp:coreProperties>
</file>