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7DBC" w14:textId="77777777" w:rsidR="002C0F64" w:rsidRDefault="002C0F64" w:rsidP="002C0F64">
      <w:pPr>
        <w:spacing w:line="0" w:lineRule="auto"/>
        <w:rPr>
          <w:rFonts w:ascii="Helvetica" w:hAnsi="Helvetica" w:cs="Helvetica"/>
          <w:color w:val="0D0D0D"/>
          <w:spacing w:val="15"/>
        </w:rPr>
      </w:pPr>
    </w:p>
    <w:p w14:paraId="57057C06" w14:textId="77777777" w:rsidR="002C0F64" w:rsidRDefault="002C0F64" w:rsidP="002C0F64">
      <w:pPr>
        <w:pStyle w:val="mcepastedcontent1"/>
      </w:pPr>
      <w:r>
        <w:rPr>
          <w:rFonts w:ascii="Arial" w:hAnsi="Arial" w:cs="Arial"/>
        </w:rPr>
        <w:t> </w:t>
      </w:r>
    </w:p>
    <w:p w14:paraId="0873CD25" w14:textId="77777777" w:rsidR="002C0F64" w:rsidRDefault="002C0F64" w:rsidP="002C0F64">
      <w:pPr>
        <w:pStyle w:val="mcepastedcontent1"/>
      </w:pPr>
      <w:hyperlink r:id="rId4" w:history="1">
        <w:r>
          <w:rPr>
            <w:rStyle w:val="Strong"/>
            <w:rFonts w:ascii="Arial" w:hAnsi="Arial" w:cs="Arial"/>
            <w:color w:val="0070C0"/>
            <w:sz w:val="28"/>
            <w:szCs w:val="28"/>
            <w:u w:val="single"/>
          </w:rPr>
          <w:t>The planners are worried</w:t>
        </w:r>
      </w:hyperlink>
      <w:r>
        <w:rPr>
          <w:rStyle w:val="Strong"/>
          <w:rFonts w:ascii="Arial" w:hAnsi="Arial" w:cs="Arial"/>
          <w:color w:val="0070C0"/>
          <w:sz w:val="28"/>
          <w:szCs w:val="28"/>
        </w:rPr>
        <w:t xml:space="preserve"> </w:t>
      </w:r>
    </w:p>
    <w:p w14:paraId="5D91CB8C" w14:textId="77777777" w:rsidR="002C0F64" w:rsidRDefault="002C0F64" w:rsidP="002C0F64">
      <w:pPr>
        <w:pStyle w:val="mcepastedcontent1"/>
      </w:pPr>
      <w:r>
        <w:rPr>
          <w:rStyle w:val="Strong"/>
          <w:rFonts w:ascii="Arial" w:hAnsi="Arial" w:cs="Arial"/>
          <w:color w:val="181818"/>
        </w:rPr>
        <w:t>Sunburn</w:t>
      </w:r>
    </w:p>
    <w:p w14:paraId="3D3AA229" w14:textId="77777777" w:rsidR="002C0F64" w:rsidRDefault="002C0F64" w:rsidP="002C0F64">
      <w:pPr>
        <w:pStyle w:val="mcepastedcontent1"/>
      </w:pPr>
      <w:r>
        <w:rPr>
          <w:rStyle w:val="Strong"/>
          <w:rFonts w:ascii="Arial" w:hAnsi="Arial" w:cs="Arial"/>
          <w:color w:val="181818"/>
        </w:rPr>
        <w:t>August 20, 2026</w:t>
      </w:r>
    </w:p>
    <w:p w14:paraId="0D6BD2BE" w14:textId="77777777" w:rsidR="002C0F64" w:rsidRDefault="002C0F64" w:rsidP="002C0F64">
      <w:pPr>
        <w:pStyle w:val="mcepastedcontent1"/>
      </w:pPr>
      <w:r>
        <w:rPr>
          <w:rFonts w:ascii="Arial" w:hAnsi="Arial" w:cs="Arial"/>
        </w:rPr>
        <w:t>Professionals whose job is managing Florida’s growth say </w:t>
      </w:r>
      <w:hyperlink r:id="rId5" w:tgtFrame="_blank" w:history="1">
        <w:r>
          <w:rPr>
            <w:rStyle w:val="Strong"/>
            <w:rFonts w:ascii="Arial" w:hAnsi="Arial" w:cs="Arial"/>
            <w:color w:val="181818"/>
            <w:u w:val="single"/>
          </w:rPr>
          <w:t>Amendment 3</w:t>
        </w:r>
      </w:hyperlink>
      <w:r>
        <w:rPr>
          <w:rFonts w:ascii="Arial" w:hAnsi="Arial" w:cs="Arial"/>
        </w:rPr>
        <w:t> could take away the money that makes it possible.</w:t>
      </w:r>
    </w:p>
    <w:p w14:paraId="7C808050" w14:textId="77777777" w:rsidR="002C0F64" w:rsidRDefault="002C0F64" w:rsidP="002C0F64">
      <w:pPr>
        <w:pStyle w:val="mcepastedcontent1"/>
      </w:pPr>
      <w:r>
        <w:rPr>
          <w:rFonts w:ascii="Arial" w:hAnsi="Arial" w:cs="Arial"/>
        </w:rPr>
        <w:t>The </w:t>
      </w:r>
      <w:hyperlink r:id="rId6" w:tgtFrame="_blank" w:history="1">
        <w:r>
          <w:rPr>
            <w:rStyle w:val="Strong"/>
            <w:rFonts w:ascii="Arial" w:hAnsi="Arial" w:cs="Arial"/>
            <w:color w:val="181818"/>
            <w:u w:val="single"/>
          </w:rPr>
          <w:t>Florida Chapter of the American Planning Association</w:t>
        </w:r>
      </w:hyperlink>
      <w:r>
        <w:rPr>
          <w:rFonts w:ascii="Arial" w:hAnsi="Arial" w:cs="Arial"/>
        </w:rPr>
        <w:t> is raising concerns through a new campaign, </w:t>
      </w:r>
      <w:hyperlink r:id="rId7" w:tgtFrame="_blank" w:history="1">
        <w:r>
          <w:rPr>
            <w:rStyle w:val="Strong"/>
            <w:rFonts w:ascii="Arial" w:hAnsi="Arial" w:cs="Arial"/>
            <w:color w:val="181818"/>
            <w:u w:val="single"/>
          </w:rPr>
          <w:t>What’s at Stake</w:t>
        </w:r>
      </w:hyperlink>
      <w:r>
        <w:rPr>
          <w:rFonts w:ascii="Arial" w:hAnsi="Arial" w:cs="Arial"/>
        </w:rPr>
        <w:t>, warning that the property tax amendment would leave communities with fewer resources to manage growth and protect quality of life. “As proposed, Amendment 3 would significantly reduce a source of local revenue without identifying a sustainable replacement to fund infrastructure, public services, and responsible growth,” the group said in its position statement.</w:t>
      </w:r>
    </w:p>
    <w:p w14:paraId="68C76D3A" w14:textId="77777777" w:rsidR="002C0F64" w:rsidRDefault="002C0F64" w:rsidP="002C0F64">
      <w:pPr>
        <w:pStyle w:val="mcepastedcontent1"/>
      </w:pPr>
      <w:r>
        <w:rPr>
          <w:rFonts w:ascii="Arial" w:hAnsi="Arial" w:cs="Arial"/>
          <w:color w:val="EE0000"/>
        </w:rPr>
        <w:t> </w:t>
      </w:r>
    </w:p>
    <w:p w14:paraId="45B64720" w14:textId="77777777" w:rsidR="002C0F64" w:rsidRDefault="002C0F64" w:rsidP="002C0F64">
      <w:pPr>
        <w:pStyle w:val="mcepastedcontent1"/>
      </w:pPr>
      <w:hyperlink r:id="rId8" w:tgtFrame="_blank" w:history="1">
        <w:r>
          <w:rPr>
            <w:rStyle w:val="Strong"/>
            <w:rFonts w:ascii="Arial" w:hAnsi="Arial" w:cs="Arial"/>
            <w:color w:val="0070C0"/>
            <w:sz w:val="28"/>
            <w:szCs w:val="28"/>
            <w:u w:val="single"/>
            <w:shd w:val="clear" w:color="auto" w:fill="FFFFFF"/>
          </w:rPr>
          <w:t>Be careful what you sue for: Amendment 3’s court-ordered rewrite polls better than original</w:t>
        </w:r>
      </w:hyperlink>
    </w:p>
    <w:p w14:paraId="7CD37688" w14:textId="77777777" w:rsidR="002C0F64" w:rsidRDefault="002C0F64" w:rsidP="002C0F64">
      <w:pPr>
        <w:pStyle w:val="mcepastedcontent1"/>
      </w:pPr>
      <w:r>
        <w:rPr>
          <w:rStyle w:val="Strong"/>
          <w:rFonts w:ascii="Arial" w:hAnsi="Arial" w:cs="Arial"/>
          <w:color w:val="212121"/>
        </w:rPr>
        <w:t>Florida Politics</w:t>
      </w:r>
    </w:p>
    <w:p w14:paraId="57772C6D" w14:textId="77777777" w:rsidR="002C0F64" w:rsidRDefault="002C0F64" w:rsidP="002C0F64">
      <w:pPr>
        <w:pStyle w:val="mcepastedcontent1"/>
      </w:pPr>
      <w:r>
        <w:rPr>
          <w:rStyle w:val="Strong"/>
          <w:rFonts w:ascii="Arial" w:hAnsi="Arial" w:cs="Arial"/>
          <w:color w:val="212121"/>
        </w:rPr>
        <w:t>By Peter Schorsch</w:t>
      </w:r>
    </w:p>
    <w:p w14:paraId="11F03687" w14:textId="77777777" w:rsidR="002C0F64" w:rsidRDefault="002C0F64" w:rsidP="002C0F64">
      <w:pPr>
        <w:pStyle w:val="mcepastedcontent1"/>
      </w:pPr>
      <w:r>
        <w:rPr>
          <w:rStyle w:val="Strong"/>
          <w:rFonts w:ascii="Arial" w:hAnsi="Arial" w:cs="Arial"/>
          <w:color w:val="212121"/>
        </w:rPr>
        <w:t>August 20, 2026</w:t>
      </w:r>
    </w:p>
    <w:p w14:paraId="4768A638" w14:textId="77777777" w:rsidR="002C0F64" w:rsidRDefault="002C0F64" w:rsidP="002C0F64">
      <w:pPr>
        <w:pStyle w:val="mcepastedcontent1"/>
      </w:pPr>
      <w:r>
        <w:rPr>
          <w:rFonts w:ascii="Arial" w:hAnsi="Arial" w:cs="Arial"/>
          <w:color w:val="212121"/>
        </w:rPr>
        <w:t>the challengers may have just done the </w:t>
      </w:r>
      <w:r>
        <w:rPr>
          <w:rFonts w:ascii="Arial" w:hAnsi="Arial" w:cs="Arial"/>
          <w:color w:val="B627A1"/>
        </w:rPr>
        <w:t>amendment</w:t>
      </w:r>
      <w:r>
        <w:rPr>
          <w:rFonts w:ascii="Arial" w:hAnsi="Arial" w:cs="Arial"/>
          <w:color w:val="212121"/>
        </w:rPr>
        <w:t> a favor. The firm’s Breakthrough Research division surveyed 800 </w:t>
      </w:r>
      <w:r>
        <w:rPr>
          <w:rFonts w:ascii="Arial" w:hAnsi="Arial" w:cs="Arial"/>
          <w:color w:val="B627A1"/>
        </w:rPr>
        <w:t>Florida</w:t>
      </w:r>
      <w:r>
        <w:rPr>
          <w:rFonts w:ascii="Arial" w:hAnsi="Arial" w:cs="Arial"/>
          <w:color w:val="212121"/>
        </w:rPr>
        <w:t> voters on Aug. 18</w:t>
      </w:r>
    </w:p>
    <w:p w14:paraId="14BD8FA2" w14:textId="77777777" w:rsidR="002C0F64" w:rsidRDefault="002C0F64" w:rsidP="002C0F64">
      <w:pPr>
        <w:pStyle w:val="mcepastedcontent1"/>
      </w:pPr>
      <w:r>
        <w:rPr>
          <w:rFonts w:ascii="Arial" w:hAnsi="Arial" w:cs="Arial"/>
        </w:rPr>
        <w:t> </w:t>
      </w:r>
    </w:p>
    <w:p w14:paraId="473BF2CC" w14:textId="77777777" w:rsidR="002C0F64" w:rsidRDefault="002C0F64" w:rsidP="002C0F64">
      <w:pPr>
        <w:pStyle w:val="mcepastedcontent1"/>
      </w:pPr>
      <w:hyperlink r:id="rId9" w:tgtFrame="_blank" w:history="1">
        <w:r>
          <w:rPr>
            <w:rStyle w:val="Strong"/>
            <w:rFonts w:ascii="Arial" w:hAnsi="Arial" w:cs="Arial"/>
            <w:color w:val="0070C0"/>
            <w:sz w:val="28"/>
            <w:szCs w:val="28"/>
            <w:u w:val="single"/>
          </w:rPr>
          <w:t>With Primary over, Florida voters face consequential property tax choice</w:t>
        </w:r>
      </w:hyperlink>
    </w:p>
    <w:p w14:paraId="61DE57BF" w14:textId="77777777" w:rsidR="002C0F64" w:rsidRDefault="002C0F64" w:rsidP="002C0F64">
      <w:pPr>
        <w:pStyle w:val="mcepastedcontent1"/>
      </w:pPr>
      <w:r>
        <w:rPr>
          <w:rStyle w:val="Strong"/>
          <w:rFonts w:ascii="Arial" w:hAnsi="Arial" w:cs="Arial"/>
        </w:rPr>
        <w:t>USA Today Network</w:t>
      </w:r>
    </w:p>
    <w:p w14:paraId="29D919D9" w14:textId="77777777" w:rsidR="002C0F64" w:rsidRDefault="002C0F64" w:rsidP="002C0F64">
      <w:pPr>
        <w:pStyle w:val="mcepastedcontent1"/>
      </w:pPr>
      <w:r>
        <w:rPr>
          <w:rStyle w:val="Strong"/>
          <w:rFonts w:ascii="Arial" w:hAnsi="Arial" w:cs="Arial"/>
        </w:rPr>
        <w:t xml:space="preserve">John Kennedy </w:t>
      </w:r>
    </w:p>
    <w:p w14:paraId="08C15D0C" w14:textId="77777777" w:rsidR="002C0F64" w:rsidRDefault="002C0F64" w:rsidP="002C0F64">
      <w:pPr>
        <w:pStyle w:val="mcepastedcontent1"/>
      </w:pPr>
      <w:r>
        <w:rPr>
          <w:rStyle w:val="Strong"/>
          <w:rFonts w:ascii="Arial" w:hAnsi="Arial" w:cs="Arial"/>
        </w:rPr>
        <w:t>August 20, 2026</w:t>
      </w:r>
    </w:p>
    <w:p w14:paraId="7D1B4636" w14:textId="77777777" w:rsidR="002C0F64" w:rsidRDefault="002C0F64" w:rsidP="002C0F64">
      <w:pPr>
        <w:pStyle w:val="mcepastedcontent1"/>
      </w:pPr>
      <w:r>
        <w:rPr>
          <w:rFonts w:ascii="Arial" w:hAnsi="Arial" w:cs="Arial"/>
        </w:rPr>
        <w:t>Florida voters will decide in November whether to approve Amendment 3, a sweeping property tax proposal that would sharply expand the homestead exemption while potentially reshaping local government finances. The constitutional amendment needs 60% approval, a threshold polling suggests remains within reach.</w:t>
      </w:r>
    </w:p>
    <w:p w14:paraId="1A616FF1" w14:textId="77777777" w:rsidR="002C0F64" w:rsidRDefault="002C0F64" w:rsidP="002C0F64">
      <w:pPr>
        <w:pStyle w:val="mcepastedcontent1"/>
      </w:pPr>
      <w:r>
        <w:rPr>
          <w:rFonts w:ascii="Arial" w:hAnsi="Arial" w:cs="Arial"/>
          <w:color w:val="EE0000"/>
        </w:rPr>
        <w:t> </w:t>
      </w:r>
    </w:p>
    <w:p w14:paraId="271040CD" w14:textId="77777777" w:rsidR="002C0F64" w:rsidRDefault="002C0F64" w:rsidP="002C0F64">
      <w:pPr>
        <w:pStyle w:val="mcepastedcontent1"/>
      </w:pPr>
      <w:hyperlink r:id="rId10" w:tgtFrame="_blank" w:history="1">
        <w:r>
          <w:rPr>
            <w:rStyle w:val="Strong"/>
            <w:rFonts w:ascii="Arial" w:hAnsi="Arial" w:cs="Arial"/>
            <w:color w:val="0070C0"/>
            <w:sz w:val="28"/>
            <w:szCs w:val="28"/>
            <w:u w:val="single"/>
            <w:shd w:val="clear" w:color="auto" w:fill="FFFFFF"/>
          </w:rPr>
          <w:t>T.K. Waters backs Donalds but hasn’t given opinion on property tax reform as other Sheriffs take a stand</w:t>
        </w:r>
      </w:hyperlink>
    </w:p>
    <w:p w14:paraId="3592C08E" w14:textId="77777777" w:rsidR="002C0F64" w:rsidRDefault="002C0F64" w:rsidP="002C0F64">
      <w:pPr>
        <w:pStyle w:val="mcepastedcontent1"/>
      </w:pPr>
      <w:r>
        <w:rPr>
          <w:rStyle w:val="Strong"/>
          <w:rFonts w:ascii="Arial" w:hAnsi="Arial" w:cs="Arial"/>
          <w:color w:val="000000"/>
          <w:shd w:val="clear" w:color="auto" w:fill="FFFFFF"/>
        </w:rPr>
        <w:t>News4JAX</w:t>
      </w:r>
    </w:p>
    <w:p w14:paraId="59F1D762" w14:textId="77777777" w:rsidR="002C0F64" w:rsidRDefault="002C0F64" w:rsidP="002C0F64">
      <w:pPr>
        <w:pStyle w:val="mcepastedcontent1"/>
      </w:pPr>
      <w:r>
        <w:rPr>
          <w:rStyle w:val="Strong"/>
          <w:rFonts w:ascii="Arial" w:hAnsi="Arial" w:cs="Arial"/>
          <w:color w:val="000000"/>
          <w:shd w:val="clear" w:color="auto" w:fill="FFFFFF"/>
        </w:rPr>
        <w:t>August 19, 2026</w:t>
      </w:r>
    </w:p>
    <w:p w14:paraId="2DE0B59A" w14:textId="77777777" w:rsidR="002C0F64" w:rsidRDefault="002C0F64" w:rsidP="002C0F64">
      <w:pPr>
        <w:pStyle w:val="mcepastedcontent1"/>
      </w:pPr>
      <w:r>
        <w:rPr>
          <w:rFonts w:ascii="Arial" w:hAnsi="Arial" w:cs="Arial"/>
          <w:color w:val="000000"/>
          <w:shd w:val="clear" w:color="auto" w:fill="FFFFFF"/>
        </w:rPr>
        <w:lastRenderedPageBreak/>
        <w:t>Hours after Jacksonville’s 14th police involved shooting this year, Jacksonville Sheriff </w:t>
      </w:r>
      <w:r>
        <w:rPr>
          <w:rStyle w:val="Strong"/>
          <w:rFonts w:ascii="Arial" w:hAnsi="Arial" w:cs="Arial"/>
          <w:color w:val="181818"/>
          <w:shd w:val="clear" w:color="auto" w:fill="FFFFFF"/>
        </w:rPr>
        <w:t>Waters</w:t>
      </w:r>
      <w:r>
        <w:rPr>
          <w:rFonts w:ascii="Arial" w:hAnsi="Arial" w:cs="Arial"/>
          <w:color w:val="000000"/>
          <w:shd w:val="clear" w:color="auto" w:fill="FFFFFF"/>
        </w:rPr>
        <w:t> appeared at a campaign victory rally in Orlando for the Republican candidate for Governor, Donalds. Notably, Donalds shouted out Waters after talking about Amendment 3, which, if passed, would mean a larger share of a home’s value would be shielded from property taxes. The amendment, backed by DeSantis, has come under fire from several local law enforcement agencies and the Florida Sheriff’s Association for its potential impact on law enforcement budgets and resources. “I usually stay out of legislation proposals,” Waters said. “That’s something for people who make those rules. Do my best to stay out of that stuff and enforce what they tell me to enforce.”</w:t>
      </w:r>
    </w:p>
    <w:p w14:paraId="20A3971C" w14:textId="77777777" w:rsidR="002C0F64" w:rsidRDefault="002C0F64" w:rsidP="002C0F64">
      <w:pPr>
        <w:pStyle w:val="mcepastedcontent1"/>
      </w:pPr>
      <w:r>
        <w:rPr>
          <w:rFonts w:ascii="Arial" w:hAnsi="Arial" w:cs="Arial"/>
          <w:shd w:val="clear" w:color="auto" w:fill="FFFFFF"/>
        </w:rPr>
        <w:t> </w:t>
      </w:r>
    </w:p>
    <w:p w14:paraId="3EE8CF8F" w14:textId="77777777" w:rsidR="002C0F64" w:rsidRDefault="002C0F64" w:rsidP="002C0F64">
      <w:pPr>
        <w:pStyle w:val="mcepastedcontent1"/>
      </w:pPr>
      <w:hyperlink r:id="rId11" w:tgtFrame="_blank" w:history="1">
        <w:r>
          <w:rPr>
            <w:rStyle w:val="Strong"/>
            <w:rFonts w:ascii="Arial" w:hAnsi="Arial" w:cs="Arial"/>
            <w:color w:val="0070C0"/>
            <w:sz w:val="28"/>
            <w:szCs w:val="28"/>
            <w:u w:val="single"/>
            <w:shd w:val="clear" w:color="auto" w:fill="FFFFFF"/>
          </w:rPr>
          <w:t>Bonita Springs voters approve tax increase for rail-to-trail effort</w:t>
        </w:r>
      </w:hyperlink>
    </w:p>
    <w:p w14:paraId="046F783F" w14:textId="77777777" w:rsidR="002C0F64" w:rsidRDefault="002C0F64" w:rsidP="002C0F64">
      <w:pPr>
        <w:pStyle w:val="mcepastedcontent1"/>
      </w:pPr>
      <w:r>
        <w:rPr>
          <w:rStyle w:val="Strong"/>
          <w:rFonts w:ascii="Arial" w:hAnsi="Arial" w:cs="Arial"/>
          <w:color w:val="000000"/>
          <w:shd w:val="clear" w:color="auto" w:fill="FFFFFF"/>
        </w:rPr>
        <w:t>Fort Myers News-Press &amp; Naples Daily News</w:t>
      </w:r>
    </w:p>
    <w:p w14:paraId="4364AD74" w14:textId="77777777" w:rsidR="002C0F64" w:rsidRDefault="002C0F64" w:rsidP="002C0F64">
      <w:pPr>
        <w:pStyle w:val="mcepastedcontent1"/>
      </w:pPr>
      <w:r>
        <w:rPr>
          <w:rStyle w:val="Strong"/>
          <w:rFonts w:ascii="Arial" w:hAnsi="Arial" w:cs="Arial"/>
          <w:color w:val="000000"/>
          <w:shd w:val="clear" w:color="auto" w:fill="FFFFFF"/>
        </w:rPr>
        <w:t xml:space="preserve">By Laura Layden </w:t>
      </w:r>
    </w:p>
    <w:p w14:paraId="085F0732" w14:textId="77777777" w:rsidR="002C0F64" w:rsidRDefault="002C0F64" w:rsidP="002C0F64">
      <w:pPr>
        <w:pStyle w:val="mcepastedcontent1"/>
      </w:pPr>
      <w:r>
        <w:rPr>
          <w:rStyle w:val="Strong"/>
          <w:rFonts w:ascii="Arial" w:hAnsi="Arial" w:cs="Arial"/>
          <w:color w:val="000000"/>
          <w:shd w:val="clear" w:color="auto" w:fill="FFFFFF"/>
        </w:rPr>
        <w:t>August 19, 2026</w:t>
      </w:r>
    </w:p>
    <w:p w14:paraId="40A3CAA7" w14:textId="77777777" w:rsidR="002C0F64" w:rsidRDefault="002C0F64" w:rsidP="002C0F64">
      <w:pPr>
        <w:pStyle w:val="mcepastedcontent1"/>
      </w:pPr>
      <w:r>
        <w:rPr>
          <w:rFonts w:ascii="Arial" w:hAnsi="Arial" w:cs="Arial"/>
          <w:color w:val="000000"/>
          <w:shd w:val="clear" w:color="auto" w:fill="FFFFFF"/>
        </w:rPr>
        <w:t>Bonita Springs voters have approved a property tax increase to help fund the Bonita Estero Rail Trail. The proposed tax increase was put to a bond referendum on the Primary ballot. The decision came Aug. 18, with the final ballots cast for or against the measure. The referendum passed, with 68.23% of the vote in favor. There were 8,968 yes votes and 4,175 no votes.</w:t>
      </w:r>
    </w:p>
    <w:p w14:paraId="66A23910" w14:textId="77777777" w:rsidR="002C0F64" w:rsidRDefault="002C0F64" w:rsidP="002C0F64">
      <w:pPr>
        <w:pStyle w:val="mcepastedcontent1"/>
      </w:pPr>
      <w:r>
        <w:rPr>
          <w:rFonts w:ascii="Arial" w:hAnsi="Arial" w:cs="Arial"/>
          <w:shd w:val="clear" w:color="auto" w:fill="FFFFFF"/>
        </w:rPr>
        <w:t> </w:t>
      </w:r>
    </w:p>
    <w:p w14:paraId="78741731" w14:textId="77777777" w:rsidR="002C0F64" w:rsidRDefault="002C0F64" w:rsidP="002C0F64">
      <w:pPr>
        <w:pStyle w:val="mcepastedcontent1"/>
      </w:pPr>
      <w:hyperlink r:id="rId12" w:tgtFrame="_blank" w:history="1">
        <w:r>
          <w:rPr>
            <w:rStyle w:val="Strong"/>
            <w:rFonts w:ascii="Arial" w:hAnsi="Arial" w:cs="Arial"/>
            <w:color w:val="0070C0"/>
            <w:sz w:val="28"/>
            <w:szCs w:val="28"/>
            <w:u w:val="single"/>
            <w:shd w:val="clear" w:color="auto" w:fill="FFFFFF"/>
          </w:rPr>
          <w:t>Tax reform could slash bus, ferry service across Pinellas County</w:t>
        </w:r>
      </w:hyperlink>
    </w:p>
    <w:p w14:paraId="18AAA0B9" w14:textId="77777777" w:rsidR="002C0F64" w:rsidRDefault="002C0F64" w:rsidP="002C0F64">
      <w:pPr>
        <w:pStyle w:val="mcepastedcontent1"/>
      </w:pPr>
      <w:r>
        <w:rPr>
          <w:rStyle w:val="Strong"/>
          <w:rFonts w:ascii="Arial" w:hAnsi="Arial" w:cs="Arial"/>
          <w:color w:val="212121"/>
        </w:rPr>
        <w:t>WUSF-FM &amp; St. Pete Catalyst</w:t>
      </w:r>
    </w:p>
    <w:p w14:paraId="64E49EAA" w14:textId="77777777" w:rsidR="002C0F64" w:rsidRDefault="002C0F64" w:rsidP="002C0F64">
      <w:pPr>
        <w:pStyle w:val="mcepastedcontent1"/>
      </w:pPr>
      <w:r>
        <w:rPr>
          <w:rStyle w:val="Strong"/>
          <w:rFonts w:ascii="Arial" w:hAnsi="Arial" w:cs="Arial"/>
          <w:color w:val="212121"/>
        </w:rPr>
        <w:t>By Matthew Reed</w:t>
      </w:r>
    </w:p>
    <w:p w14:paraId="31A7C836" w14:textId="77777777" w:rsidR="002C0F64" w:rsidRDefault="002C0F64" w:rsidP="002C0F64">
      <w:pPr>
        <w:pStyle w:val="mcepastedcontent1"/>
      </w:pPr>
      <w:r>
        <w:rPr>
          <w:rStyle w:val="Strong"/>
          <w:rFonts w:ascii="Arial" w:hAnsi="Arial" w:cs="Arial"/>
          <w:color w:val="212121"/>
        </w:rPr>
        <w:t>August 20, 2026</w:t>
      </w:r>
    </w:p>
    <w:p w14:paraId="0CB87B0A" w14:textId="77777777" w:rsidR="002C0F64" w:rsidRDefault="002C0F64" w:rsidP="002C0F64">
      <w:pPr>
        <w:pStyle w:val="mcepastedcontent1"/>
      </w:pPr>
      <w:r>
        <w:rPr>
          <w:rFonts w:ascii="Arial" w:hAnsi="Arial" w:cs="Arial"/>
          <w:color w:val="212121"/>
        </w:rPr>
        <w:t>government relies on </w:t>
      </w:r>
      <w:r>
        <w:rPr>
          <w:rFonts w:ascii="Arial" w:hAnsi="Arial" w:cs="Arial"/>
          <w:color w:val="B627A1"/>
        </w:rPr>
        <w:t>property taxes</w:t>
      </w:r>
      <w:r>
        <w:rPr>
          <w:rFonts w:ascii="Arial" w:hAnsi="Arial" w:cs="Arial"/>
          <w:color w:val="212121"/>
        </w:rPr>
        <w:t>. The proposed </w:t>
      </w:r>
      <w:r>
        <w:rPr>
          <w:rFonts w:ascii="Arial" w:hAnsi="Arial" w:cs="Arial"/>
          <w:color w:val="B627A1"/>
        </w:rPr>
        <w:t>amendment</w:t>
      </w:r>
      <w:r>
        <w:rPr>
          <w:rFonts w:ascii="Arial" w:hAnsi="Arial" w:cs="Arial"/>
          <w:color w:val="212121"/>
        </w:rPr>
        <w:t> would increase the homestead exemption from most non-school </w:t>
      </w:r>
      <w:r>
        <w:rPr>
          <w:rFonts w:ascii="Arial" w:hAnsi="Arial" w:cs="Arial"/>
          <w:color w:val="B627A1"/>
        </w:rPr>
        <w:t>property taxes</w:t>
      </w:r>
      <w:r>
        <w:rPr>
          <w:rFonts w:ascii="Arial" w:hAnsi="Arial" w:cs="Arial"/>
          <w:color w:val="212121"/>
        </w:rPr>
        <w:t> to as</w:t>
      </w:r>
    </w:p>
    <w:p w14:paraId="1C54E3AF" w14:textId="77777777" w:rsidR="002C0F64" w:rsidRDefault="002C0F64" w:rsidP="002C0F64">
      <w:pPr>
        <w:pStyle w:val="mcepastedcontent1"/>
      </w:pPr>
      <w:r>
        <w:rPr>
          <w:rFonts w:ascii="Arial" w:hAnsi="Arial" w:cs="Arial"/>
          <w:color w:val="EE0000"/>
        </w:rPr>
        <w:t> </w:t>
      </w:r>
    </w:p>
    <w:p w14:paraId="7FAF7B20" w14:textId="77777777" w:rsidR="002C0F64" w:rsidRDefault="002C0F64" w:rsidP="002C0F64">
      <w:pPr>
        <w:pStyle w:val="mcepastedcontent1"/>
      </w:pPr>
      <w:hyperlink r:id="rId13" w:tgtFrame="_blank" w:history="1">
        <w:r>
          <w:rPr>
            <w:rStyle w:val="Strong"/>
            <w:rFonts w:ascii="Arial" w:hAnsi="Arial" w:cs="Arial"/>
            <w:color w:val="0070C0"/>
            <w:sz w:val="28"/>
            <w:szCs w:val="28"/>
            <w:u w:val="single"/>
            <w:shd w:val="clear" w:color="auto" w:fill="FFFFFF"/>
          </w:rPr>
          <w:t>If Amendment 3 passes, Florida Keys could see revenue 'shortfall', less money for firefighters</w:t>
        </w:r>
      </w:hyperlink>
    </w:p>
    <w:p w14:paraId="0A137091" w14:textId="77777777" w:rsidR="002C0F64" w:rsidRDefault="002C0F64" w:rsidP="002C0F64">
      <w:pPr>
        <w:pStyle w:val="mcepastedcontent1"/>
      </w:pPr>
      <w:r>
        <w:rPr>
          <w:rStyle w:val="Strong"/>
          <w:rFonts w:ascii="Arial" w:hAnsi="Arial" w:cs="Arial"/>
          <w:color w:val="212121"/>
        </w:rPr>
        <w:t>WLRN-TV</w:t>
      </w:r>
    </w:p>
    <w:p w14:paraId="26D21A8F" w14:textId="77777777" w:rsidR="002C0F64" w:rsidRDefault="002C0F64" w:rsidP="002C0F64">
      <w:pPr>
        <w:pStyle w:val="mcepastedcontent1"/>
      </w:pPr>
      <w:r>
        <w:rPr>
          <w:rStyle w:val="Strong"/>
          <w:rFonts w:ascii="Arial" w:hAnsi="Arial" w:cs="Arial"/>
          <w:color w:val="212121"/>
        </w:rPr>
        <w:t>By Daniel Rivero</w:t>
      </w:r>
    </w:p>
    <w:p w14:paraId="6551960C" w14:textId="77777777" w:rsidR="002C0F64" w:rsidRDefault="002C0F64" w:rsidP="002C0F64">
      <w:pPr>
        <w:pStyle w:val="mcepastedcontent1"/>
      </w:pPr>
      <w:r>
        <w:rPr>
          <w:rStyle w:val="Strong"/>
          <w:rFonts w:ascii="Arial" w:hAnsi="Arial" w:cs="Arial"/>
          <w:color w:val="212121"/>
        </w:rPr>
        <w:t>August 19, 2026</w:t>
      </w:r>
    </w:p>
    <w:p w14:paraId="05F629BF" w14:textId="77777777" w:rsidR="002C0F64" w:rsidRDefault="002C0F64" w:rsidP="002C0F64">
      <w:pPr>
        <w:pStyle w:val="mcepastedcontent1"/>
      </w:pPr>
      <w:r>
        <w:rPr>
          <w:rFonts w:ascii="Arial" w:hAnsi="Arial" w:cs="Arial"/>
          <w:color w:val="212121"/>
        </w:rPr>
        <w:lastRenderedPageBreak/>
        <w:t>The Lower </w:t>
      </w:r>
      <w:r>
        <w:rPr>
          <w:rFonts w:ascii="Arial" w:hAnsi="Arial" w:cs="Arial"/>
          <w:color w:val="B627A1"/>
        </w:rPr>
        <w:t>Florida</w:t>
      </w:r>
      <w:r>
        <w:rPr>
          <w:rFonts w:ascii="Arial" w:hAnsi="Arial" w:cs="Arial"/>
          <w:color w:val="212121"/>
        </w:rPr>
        <w:t> Keys could be hit with shortfalls on paying for fire and ambulance services if </w:t>
      </w:r>
      <w:r>
        <w:rPr>
          <w:rFonts w:ascii="Arial" w:hAnsi="Arial" w:cs="Arial"/>
          <w:color w:val="B627A1"/>
        </w:rPr>
        <w:t>Florida</w:t>
      </w:r>
      <w:r>
        <w:rPr>
          <w:rFonts w:ascii="Arial" w:hAnsi="Arial" w:cs="Arial"/>
          <w:color w:val="212121"/>
        </w:rPr>
        <w:t> voters pass </w:t>
      </w:r>
      <w:r>
        <w:rPr>
          <w:rFonts w:ascii="Arial" w:hAnsi="Arial" w:cs="Arial"/>
          <w:color w:val="B627A1"/>
        </w:rPr>
        <w:t>Amendment</w:t>
      </w:r>
      <w:r>
        <w:rPr>
          <w:rFonts w:ascii="Arial" w:hAnsi="Arial" w:cs="Arial"/>
          <w:color w:val="212121"/>
        </w:rPr>
        <w:t> 3 in November</w:t>
      </w:r>
    </w:p>
    <w:p w14:paraId="4FAC40A1" w14:textId="77777777" w:rsidR="002C0F64" w:rsidRDefault="002C0F64" w:rsidP="002C0F64">
      <w:pPr>
        <w:pStyle w:val="mcepastedcontent1"/>
      </w:pPr>
      <w:r>
        <w:rPr>
          <w:rFonts w:ascii="Arial" w:hAnsi="Arial" w:cs="Arial"/>
          <w:color w:val="EE0000"/>
        </w:rPr>
        <w:t> </w:t>
      </w:r>
    </w:p>
    <w:p w14:paraId="1E383BD4" w14:textId="77777777" w:rsidR="002C0F64" w:rsidRDefault="002C0F64" w:rsidP="002C0F64">
      <w:pPr>
        <w:pStyle w:val="mcepastedcontent1"/>
      </w:pPr>
      <w:hyperlink r:id="rId14" w:tgtFrame="_blank" w:history="1">
        <w:r>
          <w:rPr>
            <w:rStyle w:val="Strong"/>
            <w:rFonts w:ascii="Arial" w:hAnsi="Arial" w:cs="Arial"/>
            <w:color w:val="0070C0"/>
            <w:sz w:val="28"/>
            <w:szCs w:val="28"/>
            <w:u w:val="single"/>
            <w:shd w:val="clear" w:color="auto" w:fill="FFFFFF"/>
          </w:rPr>
          <w:t>Winter Garden Builds Tax Tool Showing $5.2</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FFFFF"/>
          </w:rPr>
          <w:t>Million Budget Gap Looming</w:t>
        </w:r>
      </w:hyperlink>
    </w:p>
    <w:p w14:paraId="6E5BF799" w14:textId="77777777" w:rsidR="002C0F64" w:rsidRDefault="002C0F64" w:rsidP="002C0F64">
      <w:pPr>
        <w:pStyle w:val="mcepastedcontent1"/>
      </w:pPr>
      <w:proofErr w:type="spellStart"/>
      <w:r>
        <w:rPr>
          <w:rStyle w:val="Strong"/>
          <w:rFonts w:ascii="Arial" w:hAnsi="Arial" w:cs="Arial"/>
          <w:color w:val="212121"/>
        </w:rPr>
        <w:t>Hoodline</w:t>
      </w:r>
      <w:proofErr w:type="spellEnd"/>
    </w:p>
    <w:p w14:paraId="5936A2A4" w14:textId="77777777" w:rsidR="002C0F64" w:rsidRDefault="002C0F64" w:rsidP="002C0F64">
      <w:pPr>
        <w:pStyle w:val="mcepastedcontent1"/>
      </w:pPr>
      <w:r>
        <w:rPr>
          <w:rStyle w:val="Strong"/>
          <w:rFonts w:ascii="Arial" w:hAnsi="Arial" w:cs="Arial"/>
          <w:color w:val="212121"/>
        </w:rPr>
        <w:t>By Stephanie Reid</w:t>
      </w:r>
    </w:p>
    <w:p w14:paraId="200A4360" w14:textId="77777777" w:rsidR="002C0F64" w:rsidRDefault="002C0F64" w:rsidP="002C0F64">
      <w:pPr>
        <w:pStyle w:val="mcepastedcontent1"/>
      </w:pPr>
      <w:r>
        <w:rPr>
          <w:rStyle w:val="Strong"/>
          <w:rFonts w:ascii="Arial" w:hAnsi="Arial" w:cs="Arial"/>
          <w:color w:val="212121"/>
        </w:rPr>
        <w:t>August 19, 2026</w:t>
      </w:r>
    </w:p>
    <w:p w14:paraId="44C76C87" w14:textId="77777777" w:rsidR="002C0F64" w:rsidRDefault="002C0F64" w:rsidP="002C0F64">
      <w:pPr>
        <w:pStyle w:val="mcepastedcontent1"/>
      </w:pPr>
      <w:r>
        <w:rPr>
          <w:rFonts w:ascii="Arial" w:hAnsi="Arial" w:cs="Arial"/>
          <w:color w:val="212121"/>
        </w:rPr>
        <w:t>including the </w:t>
      </w:r>
      <w:r>
        <w:rPr>
          <w:rFonts w:ascii="Arial" w:hAnsi="Arial" w:cs="Arial"/>
          <w:color w:val="B627A1"/>
        </w:rPr>
        <w:t>Florida</w:t>
      </w:r>
      <w:r>
        <w:rPr>
          <w:rFonts w:ascii="Arial" w:hAnsi="Arial" w:cs="Arial"/>
          <w:color w:val="212121"/>
        </w:rPr>
        <w:t> Sheriffs Association, </w:t>
      </w:r>
      <w:r>
        <w:rPr>
          <w:rFonts w:ascii="Arial" w:hAnsi="Arial" w:cs="Arial"/>
          <w:color w:val="B627A1"/>
        </w:rPr>
        <w:t>Florida</w:t>
      </w:r>
      <w:r>
        <w:rPr>
          <w:rFonts w:ascii="Arial" w:hAnsi="Arial" w:cs="Arial"/>
          <w:color w:val="212121"/>
        </w:rPr>
        <w:t> Professional Firefighters, the </w:t>
      </w:r>
      <w:r>
        <w:rPr>
          <w:rFonts w:ascii="Arial" w:hAnsi="Arial" w:cs="Arial"/>
          <w:color w:val="B627A1"/>
        </w:rPr>
        <w:t>Florida</w:t>
      </w:r>
      <w:r>
        <w:rPr>
          <w:rFonts w:ascii="Arial" w:hAnsi="Arial" w:cs="Arial"/>
          <w:color w:val="212121"/>
        </w:rPr>
        <w:t> State Fraternal Order of Police, and the </w:t>
      </w:r>
      <w:r>
        <w:rPr>
          <w:rFonts w:ascii="Arial" w:hAnsi="Arial" w:cs="Arial"/>
          <w:color w:val="B627A1"/>
        </w:rPr>
        <w:t>Florida</w:t>
      </w:r>
    </w:p>
    <w:p w14:paraId="319B48CA" w14:textId="77777777" w:rsidR="002C0F64" w:rsidRDefault="002C0F64" w:rsidP="002C0F64">
      <w:pPr>
        <w:pStyle w:val="mcepastedcontent1"/>
      </w:pPr>
      <w:r>
        <w:rPr>
          <w:rFonts w:ascii="Arial" w:hAnsi="Arial" w:cs="Arial"/>
          <w:color w:val="EE0000"/>
        </w:rPr>
        <w:t> </w:t>
      </w:r>
    </w:p>
    <w:p w14:paraId="2D444DBE" w14:textId="77777777" w:rsidR="002C0F64" w:rsidRDefault="002C0F64" w:rsidP="002C0F64">
      <w:pPr>
        <w:pStyle w:val="mcepastedcontent1"/>
      </w:pPr>
      <w:hyperlink r:id="rId15" w:tgtFrame="_blank" w:history="1">
        <w:r>
          <w:rPr>
            <w:rStyle w:val="Strong"/>
            <w:rFonts w:ascii="Arial" w:hAnsi="Arial" w:cs="Arial"/>
            <w:color w:val="0070C0"/>
            <w:sz w:val="28"/>
            <w:szCs w:val="28"/>
            <w:u w:val="single"/>
            <w:shd w:val="clear" w:color="auto" w:fill="FFFFFF"/>
          </w:rPr>
          <w:t>Congressman Byron Donalds scores 20-point victory and becomes the Republican gubernatorial nominee</w:t>
        </w:r>
      </w:hyperlink>
    </w:p>
    <w:p w14:paraId="30673C21" w14:textId="77777777" w:rsidR="002C0F64" w:rsidRDefault="002C0F64" w:rsidP="002C0F64">
      <w:pPr>
        <w:pStyle w:val="mcepastedcontent1"/>
      </w:pPr>
      <w:r>
        <w:rPr>
          <w:rStyle w:val="Strong"/>
          <w:rFonts w:ascii="Arial" w:hAnsi="Arial" w:cs="Arial"/>
          <w:color w:val="212121"/>
        </w:rPr>
        <w:t>WJAX-TV</w:t>
      </w:r>
    </w:p>
    <w:p w14:paraId="037A8A1F" w14:textId="77777777" w:rsidR="002C0F64" w:rsidRDefault="002C0F64" w:rsidP="002C0F64">
      <w:pPr>
        <w:pStyle w:val="mcepastedcontent1"/>
      </w:pPr>
      <w:r>
        <w:rPr>
          <w:rStyle w:val="Strong"/>
          <w:rFonts w:ascii="Arial" w:hAnsi="Arial" w:cs="Arial"/>
          <w:color w:val="212121"/>
        </w:rPr>
        <w:t>By Jake Stofan</w:t>
      </w:r>
    </w:p>
    <w:p w14:paraId="0F11695B" w14:textId="77777777" w:rsidR="002C0F64" w:rsidRDefault="002C0F64" w:rsidP="002C0F64">
      <w:pPr>
        <w:pStyle w:val="mcepastedcontent1"/>
      </w:pPr>
      <w:r>
        <w:rPr>
          <w:rStyle w:val="Strong"/>
          <w:rFonts w:ascii="Arial" w:hAnsi="Arial" w:cs="Arial"/>
          <w:color w:val="212121"/>
        </w:rPr>
        <w:t>August 19, 2026</w:t>
      </w:r>
    </w:p>
    <w:p w14:paraId="2A039456" w14:textId="77777777" w:rsidR="002C0F64" w:rsidRDefault="002C0F64" w:rsidP="002C0F64">
      <w:pPr>
        <w:pStyle w:val="mcepastedcontent1"/>
      </w:pPr>
      <w:r>
        <w:rPr>
          <w:rFonts w:ascii="Arial" w:hAnsi="Arial" w:cs="Arial"/>
          <w:color w:val="212121"/>
        </w:rPr>
        <w:t>speech, Donalds pledged to stand behind law enforcement, reform </w:t>
      </w:r>
      <w:r>
        <w:rPr>
          <w:rFonts w:ascii="Arial" w:hAnsi="Arial" w:cs="Arial"/>
          <w:color w:val="B627A1"/>
        </w:rPr>
        <w:t>property taxes</w:t>
      </w:r>
      <w:r>
        <w:rPr>
          <w:rFonts w:ascii="Arial" w:hAnsi="Arial" w:cs="Arial"/>
          <w:color w:val="212121"/>
        </w:rPr>
        <w:t> if </w:t>
      </w:r>
      <w:r>
        <w:rPr>
          <w:rFonts w:ascii="Arial" w:hAnsi="Arial" w:cs="Arial"/>
          <w:color w:val="B627A1"/>
        </w:rPr>
        <w:t>Amendment</w:t>
      </w:r>
      <w:r>
        <w:rPr>
          <w:rFonts w:ascii="Arial" w:hAnsi="Arial" w:cs="Arial"/>
          <w:color w:val="212121"/>
        </w:rPr>
        <w:t> 3 fails and lower costs for Floridians. “I will</w:t>
      </w:r>
    </w:p>
    <w:p w14:paraId="665E7DA2" w14:textId="77777777" w:rsidR="002C0F64" w:rsidRDefault="002C0F64" w:rsidP="002C0F64">
      <w:pPr>
        <w:pStyle w:val="mcepastedcontent1"/>
      </w:pPr>
      <w:r>
        <w:rPr>
          <w:rFonts w:ascii="Arial" w:hAnsi="Arial" w:cs="Arial"/>
          <w:color w:val="EE0000"/>
        </w:rPr>
        <w:t> </w:t>
      </w:r>
    </w:p>
    <w:p w14:paraId="52069A40" w14:textId="77777777" w:rsidR="002C0F64" w:rsidRDefault="002C0F64" w:rsidP="002C0F64">
      <w:pPr>
        <w:pStyle w:val="mcepastedcontent1"/>
      </w:pPr>
      <w:hyperlink r:id="rId16" w:tgtFrame="_blank" w:history="1">
        <w:r>
          <w:rPr>
            <w:rStyle w:val="Strong"/>
            <w:rFonts w:ascii="Arial" w:hAnsi="Arial" w:cs="Arial"/>
            <w:color w:val="0070C0"/>
            <w:sz w:val="28"/>
            <w:szCs w:val="28"/>
            <w:u w:val="single"/>
            <w:shd w:val="clear" w:color="auto" w:fill="FFFFFF"/>
          </w:rPr>
          <w:t>Next chapter of new library won’t be rewritten by Amendment 3</w:t>
        </w:r>
      </w:hyperlink>
    </w:p>
    <w:p w14:paraId="62586064" w14:textId="77777777" w:rsidR="002C0F64" w:rsidRDefault="002C0F64" w:rsidP="002C0F64">
      <w:pPr>
        <w:pStyle w:val="mcepastedcontent1"/>
      </w:pPr>
      <w:r>
        <w:rPr>
          <w:rStyle w:val="Strong"/>
          <w:rFonts w:ascii="Arial" w:hAnsi="Arial" w:cs="Arial"/>
          <w:color w:val="212121"/>
        </w:rPr>
        <w:t>The Islander News</w:t>
      </w:r>
    </w:p>
    <w:p w14:paraId="7376BFAE" w14:textId="77777777" w:rsidR="002C0F64" w:rsidRDefault="002C0F64" w:rsidP="002C0F64">
      <w:pPr>
        <w:pStyle w:val="mcepastedcontent1"/>
      </w:pPr>
      <w:r>
        <w:rPr>
          <w:rStyle w:val="Strong"/>
          <w:rFonts w:ascii="Arial" w:hAnsi="Arial" w:cs="Arial"/>
          <w:color w:val="212121"/>
        </w:rPr>
        <w:t>August 19, 2026</w:t>
      </w:r>
    </w:p>
    <w:p w14:paraId="2DA470DF" w14:textId="77777777" w:rsidR="002C0F64" w:rsidRDefault="002C0F64" w:rsidP="002C0F64">
      <w:pPr>
        <w:pStyle w:val="mcepastedcontent1"/>
      </w:pPr>
      <w:r>
        <w:rPr>
          <w:rFonts w:ascii="Arial" w:hAnsi="Arial" w:cs="Arial"/>
          <w:color w:val="212121"/>
        </w:rPr>
        <w:t>is the Library Taxing District, which is funded through </w:t>
      </w:r>
      <w:r>
        <w:rPr>
          <w:rFonts w:ascii="Arial" w:hAnsi="Arial" w:cs="Arial"/>
          <w:color w:val="B627A1"/>
        </w:rPr>
        <w:t>property taxes</w:t>
      </w:r>
      <w:r>
        <w:rPr>
          <w:rFonts w:ascii="Arial" w:hAnsi="Arial" w:cs="Arial"/>
          <w:color w:val="212121"/>
        </w:rPr>
        <w:t>," Lopez explained. "If </w:t>
      </w:r>
      <w:r>
        <w:rPr>
          <w:rFonts w:ascii="Arial" w:hAnsi="Arial" w:cs="Arial"/>
          <w:color w:val="B627A1"/>
        </w:rPr>
        <w:t>Amendment</w:t>
      </w:r>
      <w:r>
        <w:rPr>
          <w:rFonts w:ascii="Arial" w:hAnsi="Arial" w:cs="Arial"/>
          <w:color w:val="212121"/>
        </w:rPr>
        <w:t> 3 passes, it would affect future</w:t>
      </w:r>
    </w:p>
    <w:p w14:paraId="188ADBD4" w14:textId="77777777" w:rsidR="002C0F64" w:rsidRDefault="002C0F64" w:rsidP="002C0F64">
      <w:pPr>
        <w:pStyle w:val="mcepastedcontent1"/>
      </w:pPr>
      <w:r>
        <w:rPr>
          <w:rFonts w:ascii="Arial" w:hAnsi="Arial" w:cs="Arial"/>
          <w:color w:val="EE0000"/>
        </w:rPr>
        <w:t> </w:t>
      </w:r>
    </w:p>
    <w:p w14:paraId="22200C10" w14:textId="77777777" w:rsidR="002C0F64" w:rsidRDefault="002C0F64" w:rsidP="002C0F64">
      <w:pPr>
        <w:pStyle w:val="mcepastedcontent1"/>
      </w:pPr>
      <w:hyperlink r:id="rId17" w:tgtFrame="_blank" w:history="1">
        <w:r>
          <w:rPr>
            <w:rStyle w:val="Strong"/>
            <w:rFonts w:ascii="Arial" w:hAnsi="Arial" w:cs="Arial"/>
            <w:color w:val="0070C0"/>
            <w:sz w:val="28"/>
            <w:szCs w:val="28"/>
            <w:u w:val="single"/>
            <w:shd w:val="clear" w:color="auto" w:fill="F5F5F5"/>
          </w:rPr>
          <w:t>Amendment 3: Tax cut or ticking time bomb?</w:t>
        </w:r>
      </w:hyperlink>
    </w:p>
    <w:p w14:paraId="427B968E" w14:textId="77777777" w:rsidR="002C0F64" w:rsidRDefault="002C0F64" w:rsidP="002C0F64">
      <w:pPr>
        <w:pStyle w:val="mcepastedcontent1"/>
      </w:pPr>
      <w:r>
        <w:rPr>
          <w:rStyle w:val="Strong"/>
          <w:rFonts w:ascii="Arial" w:hAnsi="Arial" w:cs="Arial"/>
          <w:color w:val="212121"/>
        </w:rPr>
        <w:t>WKMG-TV</w:t>
      </w:r>
    </w:p>
    <w:p w14:paraId="1A4BB023" w14:textId="77777777" w:rsidR="002C0F64" w:rsidRDefault="002C0F64" w:rsidP="002C0F64">
      <w:pPr>
        <w:pStyle w:val="mcepastedcontent1"/>
      </w:pPr>
      <w:r>
        <w:rPr>
          <w:rStyle w:val="Strong"/>
          <w:rFonts w:ascii="Arial" w:hAnsi="Arial" w:cs="Arial"/>
          <w:color w:val="212121"/>
        </w:rPr>
        <w:t>Tobert Breuer &amp; Matt Austin</w:t>
      </w:r>
    </w:p>
    <w:p w14:paraId="64B0ED6E" w14:textId="77777777" w:rsidR="002C0F64" w:rsidRDefault="002C0F64" w:rsidP="002C0F64">
      <w:pPr>
        <w:pStyle w:val="mcepastedcontent1"/>
      </w:pPr>
      <w:r>
        <w:rPr>
          <w:rStyle w:val="Strong"/>
          <w:rFonts w:ascii="Arial" w:hAnsi="Arial" w:cs="Arial"/>
          <w:color w:val="212121"/>
        </w:rPr>
        <w:t>August 19, 2026</w:t>
      </w:r>
    </w:p>
    <w:p w14:paraId="72917012" w14:textId="77777777" w:rsidR="002C0F64" w:rsidRDefault="002C0F64" w:rsidP="002C0F64">
      <w:pPr>
        <w:pStyle w:val="mcepastedcontent1"/>
      </w:pPr>
      <w:r>
        <w:rPr>
          <w:rFonts w:ascii="Arial" w:hAnsi="Arial" w:cs="Arial"/>
          <w:color w:val="212121"/>
        </w:rPr>
        <w:t>help from a large cheese pizza. </w:t>
      </w:r>
      <w:r>
        <w:rPr>
          <w:rFonts w:ascii="Arial" w:hAnsi="Arial" w:cs="Arial"/>
          <w:color w:val="B627A1"/>
        </w:rPr>
        <w:t>Amendment</w:t>
      </w:r>
      <w:r>
        <w:rPr>
          <w:rFonts w:ascii="Arial" w:hAnsi="Arial" w:cs="Arial"/>
          <w:color w:val="212121"/>
        </w:rPr>
        <w:t> 3 goes before </w:t>
      </w:r>
      <w:r>
        <w:rPr>
          <w:rFonts w:ascii="Arial" w:hAnsi="Arial" w:cs="Arial"/>
          <w:color w:val="B627A1"/>
        </w:rPr>
        <w:t>Florida</w:t>
      </w:r>
      <w:r>
        <w:rPr>
          <w:rFonts w:ascii="Arial" w:hAnsi="Arial" w:cs="Arial"/>
          <w:color w:val="212121"/>
        </w:rPr>
        <w:t> voters on Nov. 3, and like any constitutional </w:t>
      </w:r>
      <w:r>
        <w:rPr>
          <w:rFonts w:ascii="Arial" w:hAnsi="Arial" w:cs="Arial"/>
          <w:color w:val="B627A1"/>
        </w:rPr>
        <w:t>amendment</w:t>
      </w:r>
      <w:r>
        <w:rPr>
          <w:rFonts w:ascii="Arial" w:hAnsi="Arial" w:cs="Arial"/>
          <w:color w:val="212121"/>
        </w:rPr>
        <w:t>, it needs 60%</w:t>
      </w:r>
    </w:p>
    <w:p w14:paraId="77D4CFC7" w14:textId="2771ED0D" w:rsidR="00590944" w:rsidRPr="002C0F64" w:rsidRDefault="002C0F64" w:rsidP="002C0F64">
      <w:r>
        <w:rPr>
          <w:rFonts w:ascii="Arial" w:hAnsi="Arial" w:cs="Arial"/>
          <w:color w:val="EE0000"/>
        </w:rPr>
        <w:t> </w:t>
      </w:r>
    </w:p>
    <w:sectPr w:rsidR="00590944" w:rsidRPr="002C0F6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64"/>
    <w:rsid w:val="00163DEB"/>
    <w:rsid w:val="002C0F64"/>
    <w:rsid w:val="00456DD7"/>
    <w:rsid w:val="00590944"/>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5F2A3"/>
  <w15:chartTrackingRefBased/>
  <w15:docId w15:val="{C0F44933-5DB2-434A-86F1-6A44421A7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F64"/>
    <w:rPr>
      <w:rFonts w:ascii="Aptos" w:hAnsi="Aptos" w:cs="Aptos"/>
      <w:kern w:val="0"/>
      <w:sz w:val="24"/>
      <w:szCs w:val="24"/>
      <w14:ligatures w14:val="none"/>
    </w:rPr>
  </w:style>
  <w:style w:type="paragraph" w:styleId="Heading1">
    <w:name w:val="heading 1"/>
    <w:basedOn w:val="Normal"/>
    <w:next w:val="Normal"/>
    <w:link w:val="Heading1Char"/>
    <w:uiPriority w:val="9"/>
    <w:qFormat/>
    <w:rsid w:val="002C0F64"/>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0F64"/>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0F64"/>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0F64"/>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C0F64"/>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C0F64"/>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C0F64"/>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C0F64"/>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C0F64"/>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2C0F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C0F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C0F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C0F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C0F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C0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F64"/>
    <w:rPr>
      <w:rFonts w:eastAsiaTheme="majorEastAsia" w:cstheme="majorBidi"/>
      <w:color w:val="272727" w:themeColor="text1" w:themeTint="D8"/>
    </w:rPr>
  </w:style>
  <w:style w:type="paragraph" w:styleId="Title">
    <w:name w:val="Title"/>
    <w:basedOn w:val="Normal"/>
    <w:next w:val="Normal"/>
    <w:link w:val="TitleChar"/>
    <w:uiPriority w:val="10"/>
    <w:qFormat/>
    <w:rsid w:val="002C0F6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0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F6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0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F64"/>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C0F64"/>
    <w:rPr>
      <w:i/>
      <w:iCs/>
      <w:color w:val="404040" w:themeColor="text1" w:themeTint="BF"/>
    </w:rPr>
  </w:style>
  <w:style w:type="paragraph" w:styleId="ListParagraph">
    <w:name w:val="List Paragraph"/>
    <w:basedOn w:val="Normal"/>
    <w:uiPriority w:val="34"/>
    <w:qFormat/>
    <w:rsid w:val="002C0F64"/>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C0F64"/>
    <w:rPr>
      <w:i/>
      <w:iCs/>
      <w:color w:val="2E74B5" w:themeColor="accent1" w:themeShade="BF"/>
    </w:rPr>
  </w:style>
  <w:style w:type="paragraph" w:styleId="IntenseQuote">
    <w:name w:val="Intense Quote"/>
    <w:basedOn w:val="Normal"/>
    <w:next w:val="Normal"/>
    <w:link w:val="IntenseQuoteChar"/>
    <w:uiPriority w:val="30"/>
    <w:qFormat/>
    <w:rsid w:val="002C0F64"/>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C0F64"/>
    <w:rPr>
      <w:i/>
      <w:iCs/>
      <w:color w:val="2E74B5" w:themeColor="accent1" w:themeShade="BF"/>
    </w:rPr>
  </w:style>
  <w:style w:type="character" w:styleId="IntenseReference">
    <w:name w:val="Intense Reference"/>
    <w:basedOn w:val="DefaultParagraphFont"/>
    <w:uiPriority w:val="32"/>
    <w:qFormat/>
    <w:rsid w:val="002C0F64"/>
    <w:rPr>
      <w:b/>
      <w:bCs/>
      <w:smallCaps/>
      <w:color w:val="2E74B5" w:themeColor="accent1" w:themeShade="BF"/>
      <w:spacing w:val="5"/>
    </w:rPr>
  </w:style>
  <w:style w:type="paragraph" w:customStyle="1" w:styleId="mcepastedcontent1">
    <w:name w:val="mcepastedcontent1"/>
    <w:basedOn w:val="Normal"/>
    <w:rsid w:val="002C0F64"/>
    <w:pPr>
      <w:spacing w:line="360" w:lineRule="auto"/>
    </w:pPr>
    <w:rPr>
      <w:rFonts w:ascii="Helvetica" w:hAnsi="Helvetica"/>
      <w:color w:val="0D0D0D"/>
      <w:spacing w:val="15"/>
    </w:rPr>
  </w:style>
  <w:style w:type="character" w:styleId="Strong">
    <w:name w:val="Strong"/>
    <w:basedOn w:val="DefaultParagraphFont"/>
    <w:uiPriority w:val="22"/>
    <w:qFormat/>
    <w:rsid w:val="002C0F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o5X3kcmLv9l%3fe%3d846196d3ad%26c2id%3d1867426e6382b6ed85ec404ae50a700c&amp;c=E,1,nC4VbczOPbvF4vYSBEubwqXt4YpBDgjtAgw2Fouc0GWO6xcn_njXlsuq3UkkTihET8v1SeCgSlPVJnaDSmGUks_JzH9BoSIFTpnK_fLa9mdeleJ1AQAm&amp;typo=1" TargetMode="External"/><Relationship Id="rId13" Type="http://schemas.openxmlformats.org/officeDocument/2006/relationships/hyperlink" Target="https://linkprotect.cudasvc.com/url?a=https%3a%2f%2fus.list-manage.com%2f88yXheZZ0Zs%3fe%3d846196d3ad%26c2id%3d1867426e6382b6ed85ec404ae50a700c&amp;c=E,1,16t3oFjMaFSwgv3aB0XxrteBIHmeK_jhdzs6ILRjI1pD-SMANDzoiXSHuK1XOEcZYwTQNzvPMowgqo5YyhqljB5UeHpeUl8kslqL20A6FA,,&amp;typo=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protect.cudasvc.com/url?a=https%3a%2f%2fus.list-manage.com%2fWVHxHWxvHpr%3fe%3d846196d3ad%26c2id%3d1867426e6382b6ed85ec404ae50a700c&amp;c=E,1,gKaQJSuQtO0pSUGG_ebAcidB_wSggYYCqeSU4SyCcG2X-3_i26ajD8jV048iYhiyD0msfcprtiEoERohPu-1FQRg8Zd6A-P1K2sYERTWx33YfE8a&amp;typo=1" TargetMode="External"/><Relationship Id="rId12" Type="http://schemas.openxmlformats.org/officeDocument/2006/relationships/hyperlink" Target="https://linkprotect.cudasvc.com/url?a=https%3a%2f%2fus.list-manage.com%2f1tXuCQMNfl9%3fe%3d846196d3ad%26c2id%3d1867426e6382b6ed85ec404ae50a700c&amp;c=E,1,NTamBTwX508_FSezAHSVcdfjYdq3D_0pvB1HipD1ONH-Dmj3Y0VzvMhOqXpHTw-SgZMk9k3jax6IiKtWGi0eiBw7x4BKQs8Pva1V8HPbSBKCbYOU40GSYg,,&amp;typo=1" TargetMode="External"/><Relationship Id="rId17" Type="http://schemas.openxmlformats.org/officeDocument/2006/relationships/hyperlink" Target="https://linkprotect.cudasvc.com/url?a=https%3a%2f%2fus.list-manage.com%2f8VxpGGEAmUe%3fe%3d846196d3ad%26c2id%3d1867426e6382b6ed85ec404ae50a700c&amp;c=E,1,J-Orcv2WEOJrKMlevfNmAY86yMQxFkZsBwSzud85qR9YuePvt8aWqhRm4DDxw69plWyATVmIJueVlBSvtVbGk6v2asPB9PJdeeItpP0l09VNTbRv&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18cm3n477AK%3fe%3d846196d3ad%26c2id%3d1867426e6382b6ed85ec404ae50a700c&amp;c=E,1,yeWYuN3EpsCJr-U2Cg6KvKx-Sn65xJFvZnQjFVDk-_MbW44vpqlQKn_rEP6arhSkKZUk8a1ZGlJaxBtGQLyUWAa37-UXtrzlW6CpMToFugBPh1c8&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b3W6B9dgUbu%3fe%3d846196d3ad%26c2id%3d1867426e6382b6ed85ec404ae50a700c&amp;c=E,1,mVAs-V_12O7-UDimp1o3vHwhW94jkD4zWtAOmrgNlKbvCW3igGQo7gpUE8wfIEihDhdckvoVFwy53CfPsRhs4A5MlRcrcmV495kBO1s6YYQ_GM3JW0YL9XaTnQ,,&amp;typo=1" TargetMode="External"/><Relationship Id="rId11" Type="http://schemas.openxmlformats.org/officeDocument/2006/relationships/hyperlink" Target="https://linkprotect.cudasvc.com/url?a=https%3a%2f%2fus.list-manage.com%2fIFrgHmGyiMv%3fe%3d846196d3ad%26c2id%3d1867426e6382b6ed85ec404ae50a700c&amp;c=E,1,wEB3s5NoiyEBGIU8u65RIu34QbLEwMdb9V6WtPglSI4poR3N5toGz96s_hDo3zN33b6JBiK5R8pbTWxSxsXsDgoYvDHLc4cuZP7UqYZc&amp;typo=1" TargetMode="External"/><Relationship Id="rId5" Type="http://schemas.openxmlformats.org/officeDocument/2006/relationships/hyperlink" Target="https://linkprotect.cudasvc.com/url?a=https%3a%2f%2fus.list-manage.com%2f8XTyZsyWGct%3fe%3d846196d3ad%26c2id%3d1867426e6382b6ed85ec404ae50a700c&amp;c=E,1,3uiS5H7ZPTPELxOEMxVAxvD5TxgRm_OfsVPx-PGwDsGbMW_sDL-epTAK4Mg08biL6ZxCWiZlROjavFCr9L73w20nR8A_ioOx8CLDkpYj-Fe3vPI,&amp;typo=1" TargetMode="External"/><Relationship Id="rId15" Type="http://schemas.openxmlformats.org/officeDocument/2006/relationships/hyperlink" Target="https://linkprotect.cudasvc.com/url?a=https%3a%2f%2fus.list-manage.com%2fOilQEbxfzCr%3fe%3d846196d3ad%26c2id%3d1867426e6382b6ed85ec404ae50a700c&amp;c=E,1,iHPOCErK3dEomN_AVi-76ZELR2h4l6W3mFu9Mti0c_gPEflfJnw_l-DTa8-1ZoU1Z-wnCxtjldDC6-efBhRpnJhmoR_WbouoTNcirTvTCuQ2&amp;typo=1" TargetMode="External"/><Relationship Id="rId10" Type="http://schemas.openxmlformats.org/officeDocument/2006/relationships/hyperlink" Target="https://linkprotect.cudasvc.com/url?a=https%3a%2f%2fus.list-manage.com%2fVnZ53TsAwSm%3fe%3d846196d3ad%26c2id%3d1867426e6382b6ed85ec404ae50a700c&amp;c=E,1,3s3P6l8eLxlI-3pR_ALo82seRJszw7-9p6lBo5CGoJeTYsuJkcaJfYPEX07taHvCEX8S7AyY0DTKy3RH6k7SrPBS4L-qVU0tvP6r9lx1MoRbJEMW6T9FsMuXgw,,&amp;typo=1" TargetMode="External"/><Relationship Id="rId19" Type="http://schemas.openxmlformats.org/officeDocument/2006/relationships/theme" Target="theme/theme1.xml"/><Relationship Id="rId4" Type="http://schemas.openxmlformats.org/officeDocument/2006/relationships/hyperlink" Target="https://linkprotect.cudasvc.com/url?a=https%3a%2f%2fus.list-manage.com%2fR5jRkJSTpRX%3fe%3d846196d3ad%26c2id%3d1867426e6382b6ed85ec404ae50a700c&amp;c=E,1,PNuHW5AzFi0vK0m4jFCLHF5OIl0KTxCr29WTjlii5J7xiXcgXMvCcZORGLav38dbEXACVb7gzooBpxk6e0vR61V_bPltF_Ngcf2C9MN-6L76DiK7k55_OQvsaQ,,&amp;typo=1" TargetMode="External"/><Relationship Id="rId9" Type="http://schemas.openxmlformats.org/officeDocument/2006/relationships/hyperlink" Target="https://linkprotect.cudasvc.com/url?a=https%3a%2f%2fus.list-manage.com%2f_EVkLWtQ4Go%3fe%3d846196d3ad%26c2id%3d1867426e6382b6ed85ec404ae50a700c&amp;c=E,1,tjKlrdy-Dv6veu45yoxvAJce71mRWQX2z0xS6INt8c9HBXKYxNyWcTiAS-wcCiAIVXCpPrmTr_3i2I5pLcpa24wDj8vocNzOo2FWD0wLen3023j8vS_pyp4,&amp;typo=1" TargetMode="External"/><Relationship Id="rId14" Type="http://schemas.openxmlformats.org/officeDocument/2006/relationships/hyperlink" Target="https://linkprotect.cudasvc.com/url?a=https%3a%2f%2fus.list-manage.com%2fwSYGFX4JcVR%3fe%3d846196d3ad%26c2id%3d1867426e6382b6ed85ec404ae50a700c&amp;c=E,1,EPiUbJuGmf7WPsFBe7hTEMGU0pQcIjG4JHNcjWTu7fg4_2_TwW5ODRSEltXcI6Gw0xdbCvNyKLHDo0Bo9TTV142jjh6Z4HzfRzwNzPHvO5k,&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1269</Words>
  <Characters>7239</Characters>
  <Application>Microsoft Office Word</Application>
  <DocSecurity>0</DocSecurity>
  <Lines>60</Lines>
  <Paragraphs>16</Paragraphs>
  <ScaleCrop>false</ScaleCrop>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2026-08-20T15:51:00Z</dcterms:created>
  <dcterms:modified xsi:type="dcterms:W3CDTF">2026-08-20T15:52:00Z</dcterms:modified>
</cp:coreProperties>
</file>