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58817" w14:textId="19C63250" w:rsidR="005138C2" w:rsidRDefault="006E1319" w:rsidP="006E1319">
      <w:pPr>
        <w:pStyle w:val="NoSpacing"/>
        <w:jc w:val="center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384E061" wp14:editId="7BA0E7B7">
            <wp:extent cx="2442575" cy="1080892"/>
            <wp:effectExtent l="0" t="0" r="0" b="0"/>
            <wp:docPr id="456181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181408" name="Picture 4561814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330" cy="109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D184E" w14:textId="77777777" w:rsidR="005138C2" w:rsidRDefault="005138C2" w:rsidP="001925FD">
      <w:pPr>
        <w:pStyle w:val="NoSpacing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</w:p>
    <w:p w14:paraId="3594261C" w14:textId="430E9555" w:rsidR="001925FD" w:rsidRPr="00993FDB" w:rsidRDefault="001925FD" w:rsidP="005138C2">
      <w:pPr>
        <w:pStyle w:val="NoSpacing"/>
        <w:jc w:val="center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Property Tax Amendment News Clips</w:t>
      </w:r>
    </w:p>
    <w:p w14:paraId="0F86C3C3" w14:textId="4527F503" w:rsidR="001925FD" w:rsidRDefault="001925FD" w:rsidP="005138C2">
      <w:pPr>
        <w:pStyle w:val="NoSpacing"/>
        <w:jc w:val="center"/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</w:pP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Ju</w:t>
      </w:r>
      <w:r w:rsidR="00116CD3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ly</w:t>
      </w: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 xml:space="preserve"> </w:t>
      </w:r>
      <w:r w:rsidR="006B3144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2</w:t>
      </w:r>
      <w:r w:rsidR="00434B76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8</w:t>
      </w:r>
      <w:r w:rsidRPr="00993FDB">
        <w:rPr>
          <w:rFonts w:ascii="Arial" w:hAnsi="Arial" w:cs="Arial"/>
          <w:b/>
          <w:bCs/>
          <w:color w:val="181818"/>
          <w:sz w:val="28"/>
          <w:szCs w:val="28"/>
          <w:shd w:val="clear" w:color="auto" w:fill="FFFFFF"/>
        </w:rPr>
        <w:t>, 2026</w:t>
      </w:r>
    </w:p>
    <w:p w14:paraId="06701F1A" w14:textId="77777777" w:rsidR="00725169" w:rsidRPr="00AC312F" w:rsidRDefault="00725169" w:rsidP="00AC312F">
      <w:pPr>
        <w:pStyle w:val="NoSpacing"/>
        <w:rPr>
          <w:rFonts w:ascii="Arial" w:hAnsi="Arial" w:cs="Arial"/>
        </w:rPr>
      </w:pPr>
    </w:p>
    <w:p w14:paraId="588E7466" w14:textId="77777777" w:rsidR="0011070D" w:rsidRPr="00082EBD" w:rsidRDefault="0011070D" w:rsidP="00082EBD">
      <w:pPr>
        <w:pStyle w:val="NoSpacing"/>
        <w:rPr>
          <w:rFonts w:ascii="Arial" w:hAnsi="Arial" w:cs="Arial"/>
          <w:color w:val="181818"/>
          <w:shd w:val="clear" w:color="auto" w:fill="FFFFFF"/>
        </w:rPr>
      </w:pPr>
    </w:p>
    <w:p w14:paraId="217B8374" w14:textId="77777777" w:rsidR="00434B76" w:rsidRPr="00E87902" w:rsidRDefault="00434B76" w:rsidP="00434B76">
      <w:pPr>
        <w:pStyle w:val="NoSpacing"/>
        <w:rPr>
          <w:rFonts w:ascii="Arial" w:hAnsi="Arial" w:cs="Arial"/>
          <w:color w:val="0070C0"/>
          <w:sz w:val="28"/>
          <w:szCs w:val="28"/>
          <w:shd w:val="clear" w:color="auto" w:fill="FFFFFF"/>
        </w:rPr>
      </w:pPr>
      <w:hyperlink r:id="rId6" w:tgtFrame="_blank" w:history="1">
        <w:r w:rsidRPr="00E87902">
          <w:rPr>
            <w:rStyle w:val="Hyperlink"/>
            <w:rFonts w:ascii="Arial" w:hAnsi="Arial" w:cs="Arial"/>
            <w:b/>
            <w:bCs/>
            <w:color w:val="0070C0"/>
            <w:sz w:val="28"/>
            <w:szCs w:val="28"/>
            <w:shd w:val="clear" w:color="auto" w:fill="FFFFFF"/>
          </w:rPr>
          <w:t>Voters sour on property tax measure after learning costs</w:t>
        </w:r>
      </w:hyperlink>
    </w:p>
    <w:p w14:paraId="1A6EB53C" w14:textId="77777777" w:rsidR="00434B76" w:rsidRPr="00E87902" w:rsidRDefault="00434B76" w:rsidP="00434B76">
      <w:pPr>
        <w:pStyle w:val="NoSpacing"/>
        <w:rPr>
          <w:rFonts w:ascii="Arial" w:hAnsi="Arial" w:cs="Arial"/>
          <w:b/>
          <w:bCs/>
          <w:shd w:val="clear" w:color="auto" w:fill="FFFFFF"/>
        </w:rPr>
      </w:pPr>
      <w:r w:rsidRPr="00E87902">
        <w:rPr>
          <w:rFonts w:ascii="Arial" w:hAnsi="Arial" w:cs="Arial"/>
          <w:b/>
          <w:bCs/>
          <w:shd w:val="clear" w:color="auto" w:fill="FFFFFF"/>
        </w:rPr>
        <w:t>Florida Politics</w:t>
      </w:r>
    </w:p>
    <w:p w14:paraId="242B8C33" w14:textId="77777777" w:rsidR="00434B76" w:rsidRPr="00E87902" w:rsidRDefault="00434B76" w:rsidP="00434B76">
      <w:pPr>
        <w:pStyle w:val="NoSpacing"/>
        <w:rPr>
          <w:rFonts w:ascii="Arial" w:hAnsi="Arial" w:cs="Arial"/>
          <w:b/>
          <w:bCs/>
          <w:shd w:val="clear" w:color="auto" w:fill="FFFFFF"/>
        </w:rPr>
      </w:pPr>
      <w:r w:rsidRPr="00E87902">
        <w:rPr>
          <w:rFonts w:ascii="Arial" w:hAnsi="Arial" w:cs="Arial"/>
          <w:b/>
          <w:bCs/>
          <w:shd w:val="clear" w:color="auto" w:fill="FFFFFF"/>
        </w:rPr>
        <w:t xml:space="preserve">Gabrielle Russon </w:t>
      </w:r>
    </w:p>
    <w:p w14:paraId="35AE4C5B" w14:textId="77777777" w:rsidR="00434B76" w:rsidRPr="00E87902" w:rsidRDefault="00434B76" w:rsidP="00434B76">
      <w:pPr>
        <w:pStyle w:val="NoSpacing"/>
        <w:rPr>
          <w:rFonts w:ascii="Arial" w:hAnsi="Arial" w:cs="Arial"/>
          <w:shd w:val="clear" w:color="auto" w:fill="FFFFFF"/>
        </w:rPr>
      </w:pPr>
      <w:r w:rsidRPr="00E87902">
        <w:rPr>
          <w:rFonts w:ascii="Arial" w:hAnsi="Arial" w:cs="Arial"/>
          <w:shd w:val="clear" w:color="auto" w:fill="FFFFFF"/>
        </w:rPr>
        <w:t xml:space="preserve">Support for Amendment 3 drops sharply once Florida voters learn how reducing property taxes could affect local services, according to new polling presented to nonprofit arts leaders. Initial support measured 59%, with 27% opposed and 14% undecided, enough to clear the 60% threshold required for passage. But after respondents heard arguments that the proposal could reduce funding for police, fire protection and other local services, support fell to 40% while opposition climbed to 53%, according to </w:t>
      </w:r>
      <w:r w:rsidRPr="00434B76">
        <w:rPr>
          <w:rFonts w:ascii="Arial" w:hAnsi="Arial" w:cs="Arial"/>
          <w:color w:val="EE0000"/>
          <w:shd w:val="clear" w:color="auto" w:fill="FFFFFF"/>
        </w:rPr>
        <w:t>polling conducted for the No on 3 campaign by </w:t>
      </w:r>
      <w:r w:rsidRPr="00434B76">
        <w:rPr>
          <w:rStyle w:val="Strong"/>
          <w:rFonts w:ascii="Arial" w:hAnsi="Arial" w:cs="Arial"/>
          <w:color w:val="EE0000"/>
          <w:shd w:val="clear" w:color="auto" w:fill="FFFFFF"/>
        </w:rPr>
        <w:t>Steve Vancore</w:t>
      </w:r>
      <w:r w:rsidRPr="00434B76">
        <w:rPr>
          <w:rFonts w:ascii="Arial" w:hAnsi="Arial" w:cs="Arial"/>
          <w:color w:val="EE0000"/>
          <w:shd w:val="clear" w:color="auto" w:fill="FFFFFF"/>
        </w:rPr>
        <w:t> </w:t>
      </w:r>
      <w:r w:rsidRPr="00E87902">
        <w:rPr>
          <w:rFonts w:ascii="Arial" w:hAnsi="Arial" w:cs="Arial"/>
          <w:shd w:val="clear" w:color="auto" w:fill="FFFFFF"/>
        </w:rPr>
        <w:t xml:space="preserve">of </w:t>
      </w:r>
      <w:proofErr w:type="spellStart"/>
      <w:r w:rsidRPr="00E87902">
        <w:rPr>
          <w:rFonts w:ascii="Arial" w:hAnsi="Arial" w:cs="Arial"/>
          <w:shd w:val="clear" w:color="auto" w:fill="FFFFFF"/>
        </w:rPr>
        <w:t>VancoreJones</w:t>
      </w:r>
      <w:proofErr w:type="spellEnd"/>
      <w:r w:rsidRPr="00E87902">
        <w:rPr>
          <w:rFonts w:ascii="Arial" w:hAnsi="Arial" w:cs="Arial"/>
          <w:shd w:val="clear" w:color="auto" w:fill="FFFFFF"/>
        </w:rPr>
        <w:t>. </w:t>
      </w:r>
      <w:r w:rsidRPr="00E87902">
        <w:rPr>
          <w:rStyle w:val="Strong"/>
          <w:rFonts w:ascii="Arial" w:hAnsi="Arial" w:cs="Arial"/>
          <w:color w:val="181818"/>
          <w:shd w:val="clear" w:color="auto" w:fill="FFFFFF"/>
        </w:rPr>
        <w:t>Patrick Spence</w:t>
      </w:r>
      <w:r w:rsidRPr="00E87902">
        <w:rPr>
          <w:rFonts w:ascii="Arial" w:hAnsi="Arial" w:cs="Arial"/>
          <w:shd w:val="clear" w:color="auto" w:fill="FFFFFF"/>
        </w:rPr>
        <w:t xml:space="preserve"> of the </w:t>
      </w:r>
      <w:r w:rsidRPr="00434B76">
        <w:rPr>
          <w:rFonts w:ascii="Arial" w:hAnsi="Arial" w:cs="Arial"/>
          <w:color w:val="EE0000"/>
          <w:shd w:val="clear" w:color="auto" w:fill="FFFFFF"/>
        </w:rPr>
        <w:t xml:space="preserve">National Association of Counties warned arts funding and other local programs would likely face cuts, comparing the proposal to California’s Proposition 13 </w:t>
      </w:r>
      <w:r w:rsidRPr="00E87902">
        <w:rPr>
          <w:rFonts w:ascii="Arial" w:hAnsi="Arial" w:cs="Arial"/>
          <w:shd w:val="clear" w:color="auto" w:fill="FFFFFF"/>
        </w:rPr>
        <w:t>and calling Florida a national test case for future property tax policy.</w:t>
      </w:r>
    </w:p>
    <w:p w14:paraId="7AB41200" w14:textId="77777777" w:rsidR="00434B76" w:rsidRPr="00E87902" w:rsidRDefault="00434B76" w:rsidP="00434B76">
      <w:pPr>
        <w:pStyle w:val="NoSpacing"/>
        <w:rPr>
          <w:rFonts w:ascii="Arial" w:hAnsi="Arial" w:cs="Arial"/>
          <w:shd w:val="clear" w:color="auto" w:fill="FFFFFF"/>
        </w:rPr>
      </w:pPr>
    </w:p>
    <w:p w14:paraId="69238D1F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  <w14:ligatures w14:val="none"/>
        </w:rPr>
      </w:pPr>
      <w:hyperlink r:id="rId7" w:history="1">
        <w:r w:rsidRPr="00E87902">
          <w:rPr>
            <w:rStyle w:val="Hyperlink"/>
            <w:rFonts w:ascii="Arial" w:eastAsia="Times New Roman" w:hAnsi="Arial" w:cs="Arial"/>
            <w:b/>
            <w:bCs/>
            <w:color w:val="0070C0"/>
            <w:kern w:val="36"/>
            <w:sz w:val="28"/>
            <w:szCs w:val="28"/>
            <w14:ligatures w14:val="none"/>
          </w:rPr>
          <w:t>Report: Hospitals could lose millions if Florida's property tax overhaul passes</w:t>
        </w:r>
      </w:hyperlink>
    </w:p>
    <w:p w14:paraId="13E9D9AC" w14:textId="77777777" w:rsidR="00434B76" w:rsidRDefault="00434B76" w:rsidP="00434B76">
      <w:pPr>
        <w:pStyle w:val="NoSpacing"/>
        <w:rPr>
          <w:rFonts w:ascii="Arial" w:hAnsi="Arial" w:cs="Arial"/>
          <w:b/>
          <w:bCs/>
          <w:shd w:val="clear" w:color="auto" w:fill="FFFFFF"/>
        </w:rPr>
      </w:pPr>
      <w:r w:rsidRPr="00E87902">
        <w:rPr>
          <w:rFonts w:ascii="Arial" w:hAnsi="Arial" w:cs="Arial"/>
          <w:b/>
          <w:bCs/>
          <w:shd w:val="clear" w:color="auto" w:fill="FFFFFF"/>
        </w:rPr>
        <w:t>AXIOS Tampa Bay</w:t>
      </w:r>
    </w:p>
    <w:p w14:paraId="0D50552F" w14:textId="77777777" w:rsidR="00434B76" w:rsidRDefault="00434B76" w:rsidP="00434B76">
      <w:pPr>
        <w:pStyle w:val="NoSpacing"/>
        <w:rPr>
          <w:rFonts w:ascii="Arial" w:hAnsi="Arial" w:cs="Arial"/>
          <w:b/>
          <w:bCs/>
          <w:shd w:val="clear" w:color="auto" w:fill="FFFFFF"/>
        </w:rPr>
      </w:pPr>
      <w:r>
        <w:rPr>
          <w:rFonts w:ascii="Arial" w:hAnsi="Arial" w:cs="Arial"/>
          <w:b/>
          <w:bCs/>
          <w:shd w:val="clear" w:color="auto" w:fill="FFFFFF"/>
        </w:rPr>
        <w:t>Yacob Reyes</w:t>
      </w:r>
    </w:p>
    <w:p w14:paraId="5DE09A4E" w14:textId="77777777" w:rsidR="00434B76" w:rsidRPr="00E87902" w:rsidRDefault="00434B76" w:rsidP="00434B76">
      <w:pPr>
        <w:pStyle w:val="NoSpacing"/>
        <w:rPr>
          <w:rFonts w:ascii="Arial" w:hAnsi="Arial" w:cs="Arial"/>
          <w:b/>
          <w:bCs/>
          <w:shd w:val="clear" w:color="auto" w:fill="FFFFFF"/>
        </w:rPr>
      </w:pPr>
      <w:r>
        <w:rPr>
          <w:rFonts w:ascii="Arial" w:hAnsi="Arial" w:cs="Arial"/>
          <w:b/>
          <w:bCs/>
          <w:shd w:val="clear" w:color="auto" w:fill="FFFFFF"/>
        </w:rPr>
        <w:t>July 28, 2028</w:t>
      </w:r>
    </w:p>
    <w:p w14:paraId="0C8C7EF3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  <w:hyperlink r:id="rId8" w:tgtFrame="_self" w:history="1">
        <w:r w:rsidRPr="00E87902">
          <w:rPr>
            <w:rStyle w:val="Hyperlink"/>
            <w:rFonts w:ascii="Arial" w:hAnsi="Arial" w:cs="Arial"/>
            <w:color w:val="auto"/>
            <w:u w:val="none"/>
          </w:rPr>
          <w:t>Hospitals</w:t>
        </w:r>
      </w:hyperlink>
      <w:r w:rsidRPr="00E87902">
        <w:rPr>
          <w:rFonts w:ascii="Arial" w:hAnsi="Arial" w:cs="Arial"/>
        </w:rPr>
        <w:t> throughout Florida could stand to lose millions of dollars each year if voters approve a constitutional amendment to overhaul the state's property tax system.</w:t>
      </w:r>
    </w:p>
    <w:p w14:paraId="04EEF73D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  <w:r w:rsidRPr="00E87902">
        <w:rPr>
          <w:rStyle w:val="Strong"/>
          <w:rFonts w:ascii="Arial" w:hAnsi="Arial" w:cs="Arial"/>
          <w:b w:val="0"/>
          <w:bCs w:val="0"/>
        </w:rPr>
        <w:t>Why it matters</w:t>
      </w:r>
      <w:r w:rsidRPr="00E87902">
        <w:rPr>
          <w:rFonts w:ascii="Arial" w:hAnsi="Arial" w:cs="Arial"/>
        </w:rPr>
        <w:t xml:space="preserve">: </w:t>
      </w:r>
      <w:r w:rsidRPr="00434B76">
        <w:rPr>
          <w:rFonts w:ascii="Arial" w:hAnsi="Arial" w:cs="Arial"/>
          <w:color w:val="EE0000"/>
        </w:rPr>
        <w:t xml:space="preserve">Hospitals and children's health groups told the Tampa Bay Times they may have to scale back services if the amendment passes </w:t>
      </w:r>
      <w:r w:rsidRPr="00E87902">
        <w:rPr>
          <w:rFonts w:ascii="Arial" w:hAnsi="Arial" w:cs="Arial"/>
        </w:rPr>
        <w:t>— even as the need for care in Florida </w:t>
      </w:r>
      <w:hyperlink r:id="rId9" w:tgtFrame="_self" w:history="1">
        <w:r w:rsidRPr="00E87902">
          <w:rPr>
            <w:rStyle w:val="Hyperlink"/>
            <w:rFonts w:ascii="Arial" w:hAnsi="Arial" w:cs="Arial"/>
            <w:color w:val="auto"/>
            <w:u w:val="none"/>
          </w:rPr>
          <w:t>continues to grow</w:t>
        </w:r>
      </w:hyperlink>
      <w:r w:rsidRPr="00E87902">
        <w:rPr>
          <w:rFonts w:ascii="Arial" w:hAnsi="Arial" w:cs="Arial"/>
        </w:rPr>
        <w:t>.</w:t>
      </w:r>
    </w:p>
    <w:p w14:paraId="5E8F9329" w14:textId="77777777" w:rsidR="00434B76" w:rsidRPr="00E87902" w:rsidRDefault="00434B76" w:rsidP="00434B76">
      <w:pPr>
        <w:pStyle w:val="NoSpacing"/>
        <w:rPr>
          <w:rFonts w:ascii="Arial" w:hAnsi="Arial" w:cs="Arial"/>
          <w:shd w:val="clear" w:color="auto" w:fill="FFFFFF"/>
        </w:rPr>
      </w:pPr>
    </w:p>
    <w:p w14:paraId="450D67FB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0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EMS cuts? Mass city layoffs? Lakeland begins tussling with Amendment 3</w:t>
        </w:r>
      </w:hyperlink>
    </w:p>
    <w:p w14:paraId="2E5AEB17" w14:textId="77777777" w:rsidR="00434B76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Bradenton Herald</w:t>
      </w:r>
    </w:p>
    <w:p w14:paraId="70F9A233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July 27, 2026</w:t>
      </w:r>
    </w:p>
    <w:p w14:paraId="33D07E5B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are going to lower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property taxes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." The reality is if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Amendment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3 is approved, many Lakeland homeowners will find their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property taxes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are</w:t>
      </w:r>
    </w:p>
    <w:p w14:paraId="608C3E66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7F42CAFC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1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States Face Pivotal Ballot Fights Over Property Tax Cuts</w:t>
        </w:r>
      </w:hyperlink>
    </w:p>
    <w:p w14:paraId="40721005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lastRenderedPageBreak/>
        <w:t>CRE Daily (Commercial Real Estate)</w:t>
      </w:r>
    </w:p>
    <w:p w14:paraId="72DD6E00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consequences.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’s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Amendment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3 could create a $46B revenue loss by 2032, according to state estimates. Meanwhile, a separate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</w:p>
    <w:p w14:paraId="33D1DC34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14F98771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2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Florida property tax referendum could hurt disabled veterans, Army veteran warns</w:t>
        </w:r>
      </w:hyperlink>
    </w:p>
    <w:p w14:paraId="43CDB7A4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WPTV-TV &amp; WFLX-TV</w:t>
      </w:r>
    </w:p>
    <w:p w14:paraId="460AF441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about his concerns if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's property tax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amendment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passes in November. LOXAHATHCEE, Fla. — As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residents consider whether or not</w:t>
      </w:r>
    </w:p>
    <w:p w14:paraId="2D494E1C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7046629C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3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Lawsuit chal</w:t>
        </w:r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softHyphen/>
          <w:t>lenging language of proposed property tax amendment to be heard in Leon County</w:t>
        </w:r>
      </w:hyperlink>
    </w:p>
    <w:p w14:paraId="5741DDBA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Spectrum News 13</w:t>
      </w:r>
    </w:p>
    <w:p w14:paraId="14E40782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By Calvin Lew</w:t>
      </w:r>
    </w:p>
    <w:p w14:paraId="0B00BF07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July 27, 2026</w:t>
      </w:r>
    </w:p>
    <w:p w14:paraId="36AD16E2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A court challenge could reshape how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voters see a property tax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amendment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on ballots this fall. Heidi Davis, voter services co-chair</w:t>
      </w:r>
    </w:p>
    <w:p w14:paraId="29539D71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07CBBA84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4" w:tgtFrame="_blank" w:history="1">
        <w:proofErr w:type="spellStart"/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Serhant</w:t>
        </w:r>
        <w:proofErr w:type="spellEnd"/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 xml:space="preserve"> leader says Florida tax vote has buyers rushing to close before deadline</w:t>
        </w:r>
      </w:hyperlink>
    </w:p>
    <w:p w14:paraId="2DBF11DA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Homes.com</w:t>
      </w:r>
    </w:p>
    <w:p w14:paraId="161C9F01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July 27, 2026</w:t>
      </w:r>
    </w:p>
    <w:p w14:paraId="630CB5CA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area said. If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voters pass an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amendment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on the November ballot to raise the current homestead exemption on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property taxes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from $</w:t>
      </w:r>
    </w:p>
    <w:p w14:paraId="79A6EAB5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13872A47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5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Charlotte County approves tentative $1.79B budget</w:t>
        </w:r>
      </w:hyperlink>
    </w:p>
    <w:p w14:paraId="436D9778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Gulfshore Business</w:t>
      </w:r>
    </w:p>
    <w:p w14:paraId="5E58C0D7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July 27, 2026</w:t>
      </w:r>
    </w:p>
    <w:p w14:paraId="0DEAE7AD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also centered on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Amendment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3, which asks voters whether to expand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 xml:space="preserve">'s homestead exemption for </w:t>
      </w:r>
      <w:proofErr w:type="spellStart"/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nonschool</w:t>
      </w:r>
      <w:proofErr w:type="spellEnd"/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property taxes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. If approved</w:t>
      </w:r>
    </w:p>
    <w:p w14:paraId="07C69D16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6985022C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6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Apopka city leaders to revisit a property tax increase</w:t>
        </w:r>
      </w:hyperlink>
    </w:p>
    <w:p w14:paraId="2EB14021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WESH-TV</w:t>
      </w:r>
    </w:p>
    <w:p w14:paraId="60F60C46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By Olivia Tyler</w:t>
      </w:r>
    </w:p>
    <w:p w14:paraId="5A41D4E9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July 27, 2026</w:t>
      </w:r>
    </w:p>
    <w:p w14:paraId="2A91D5AC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on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Amendment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3 in the November primaries, which would raise the current homestead tax exemption from $50,000 to $250,000. Many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</w:p>
    <w:p w14:paraId="37BEF7F5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343B4EFE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7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Florida Fraternal Order of Police Oppose Property Tax Cut Amendment</w:t>
        </w:r>
      </w:hyperlink>
    </w:p>
    <w:p w14:paraId="625229B5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Ask Flagler</w:t>
      </w:r>
    </w:p>
    <w:p w14:paraId="0516F0E1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By Chris Gollon</w:t>
      </w:r>
    </w:p>
    <w:p w14:paraId="5C239F55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July 27, 2026</w:t>
      </w:r>
    </w:p>
    <w:p w14:paraId="5DA4778A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widely slash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property taxes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statewide over several years. Their police union, the second largest in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, joins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Professional</w:t>
      </w:r>
    </w:p>
    <w:p w14:paraId="098AC60C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2BDC76D4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8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Florida politics recap: Governor's race heats up as property-tax fight heads to court</w:t>
        </w:r>
      </w:hyperlink>
    </w:p>
    <w:p w14:paraId="43C76CE5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WPTV-TV, WFTS, WFLX</w:t>
      </w:r>
    </w:p>
    <w:p w14:paraId="54A96AC7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By Forrest Saunders</w:t>
      </w:r>
    </w:p>
    <w:p w14:paraId="0272291E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July 27, 2026</w:t>
      </w:r>
    </w:p>
    <w:p w14:paraId="70A008B0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a free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that puts the people of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first, protects the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dream, expands our economies and makes sure that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remains</w:t>
      </w:r>
    </w:p>
    <w:p w14:paraId="467A28E6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577FCBC1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19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Winter Park panel explores impact of potential $12B tax cut</w:t>
        </w:r>
      </w:hyperlink>
    </w:p>
    <w:p w14:paraId="5CB8A0E6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WFTV-TV</w:t>
      </w:r>
    </w:p>
    <w:p w14:paraId="32018613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By Brody Wooddell</w:t>
      </w:r>
    </w:p>
    <w:p w14:paraId="7F815DAA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A panel of Central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policy and government experts will examine a major property tax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amendment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heading to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voters this November</w:t>
      </w:r>
    </w:p>
    <w:p w14:paraId="20F35000" w14:textId="77777777" w:rsidR="00434B76" w:rsidRPr="00E87902" w:rsidRDefault="00434B76" w:rsidP="00434B76">
      <w:pPr>
        <w:pStyle w:val="NoSpacing"/>
        <w:rPr>
          <w:rFonts w:ascii="Arial" w:hAnsi="Arial" w:cs="Arial"/>
        </w:rPr>
      </w:pPr>
    </w:p>
    <w:p w14:paraId="3150D29D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0070C0"/>
          <w:kern w:val="0"/>
          <w:sz w:val="28"/>
          <w:szCs w:val="28"/>
          <w:u w:val="single"/>
          <w14:ligatures w14:val="none"/>
        </w:rPr>
      </w:pPr>
      <w:hyperlink r:id="rId20" w:tgtFrame="_blank" w:history="1">
        <w:r w:rsidRPr="00196134">
          <w:rPr>
            <w:rFonts w:ascii="Arial" w:eastAsia="Times New Roman" w:hAnsi="Arial" w:cs="Arial"/>
            <w:b/>
            <w:bCs/>
            <w:color w:val="0070C0"/>
            <w:kern w:val="0"/>
            <w:sz w:val="28"/>
            <w:szCs w:val="28"/>
            <w:u w:val="single"/>
            <w:shd w:val="clear" w:color="auto" w:fill="FFFFFF"/>
            <w14:ligatures w14:val="none"/>
          </w:rPr>
          <w:t>Lawsuits claim ballot language for proposed Florida property tax amendment is "misleading"</w:t>
        </w:r>
      </w:hyperlink>
    </w:p>
    <w:p w14:paraId="04AC96DF" w14:textId="77777777" w:rsidR="00434B76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 w:rsidRPr="00196134"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CBS News Miami</w:t>
      </w:r>
    </w:p>
    <w:p w14:paraId="6C24A793" w14:textId="77777777" w:rsidR="00434B76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Jim DeFede</w:t>
      </w:r>
    </w:p>
    <w:p w14:paraId="553DA5F1" w14:textId="77777777" w:rsidR="00434B76" w:rsidRPr="00196134" w:rsidRDefault="00434B76" w:rsidP="00434B76">
      <w:pPr>
        <w:pStyle w:val="NoSpacing"/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212121"/>
          <w:kern w:val="0"/>
          <w14:ligatures w14:val="none"/>
        </w:rPr>
        <w:t>July 27, 2026</w:t>
      </w:r>
    </w:p>
    <w:p w14:paraId="3913EBFD" w14:textId="77777777" w:rsidR="00434B76" w:rsidRPr="00E87902" w:rsidRDefault="00434B76" w:rsidP="00434B76">
      <w:pPr>
        <w:pStyle w:val="NoSpacing"/>
        <w:rPr>
          <w:rFonts w:ascii="Arial" w:eastAsia="Times New Roman" w:hAnsi="Arial" w:cs="Arial"/>
          <w:color w:val="212121"/>
          <w:kern w:val="0"/>
          <w14:ligatures w14:val="none"/>
        </w:rPr>
      </w:pP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this year, the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Florida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 legislature approved the language for the "Save Our Homes from Excessive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Property Taxes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" </w:t>
      </w:r>
      <w:r w:rsidRPr="00E87902">
        <w:rPr>
          <w:rFonts w:ascii="Arial" w:eastAsia="Times New Roman" w:hAnsi="Arial" w:cs="Arial"/>
          <w:color w:val="B627A1"/>
          <w:kern w:val="0"/>
          <w14:ligatures w14:val="none"/>
        </w:rPr>
        <w:t>amendment</w:t>
      </w:r>
      <w:r w:rsidRPr="00E87902">
        <w:rPr>
          <w:rFonts w:ascii="Arial" w:eastAsia="Times New Roman" w:hAnsi="Arial" w:cs="Arial"/>
          <w:color w:val="212121"/>
          <w:kern w:val="0"/>
          <w14:ligatures w14:val="none"/>
        </w:rPr>
        <w:t>, which will be on</w:t>
      </w:r>
    </w:p>
    <w:p w14:paraId="75D5EDAE" w14:textId="77777777" w:rsidR="004210BA" w:rsidRPr="00F24BE7" w:rsidRDefault="004210BA" w:rsidP="00A97FAA">
      <w:pPr>
        <w:pStyle w:val="NoSpacing"/>
        <w:rPr>
          <w:rFonts w:ascii="Arial" w:hAnsi="Arial" w:cs="Arial"/>
          <w:color w:val="000000"/>
          <w:shd w:val="clear" w:color="auto" w:fill="FFFFFF"/>
        </w:rPr>
      </w:pPr>
    </w:p>
    <w:sectPr w:rsidR="004210BA" w:rsidRPr="00F24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8C5"/>
    <w:multiLevelType w:val="hybridMultilevel"/>
    <w:tmpl w:val="7A163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97FDC"/>
    <w:multiLevelType w:val="multilevel"/>
    <w:tmpl w:val="C0B8C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1310D"/>
    <w:multiLevelType w:val="multilevel"/>
    <w:tmpl w:val="1B18D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23C39"/>
    <w:multiLevelType w:val="multilevel"/>
    <w:tmpl w:val="0F60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15F4F"/>
    <w:multiLevelType w:val="multilevel"/>
    <w:tmpl w:val="5F0C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217684"/>
    <w:multiLevelType w:val="multilevel"/>
    <w:tmpl w:val="12F8F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309B6"/>
    <w:multiLevelType w:val="multilevel"/>
    <w:tmpl w:val="6F3E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1812B8"/>
    <w:multiLevelType w:val="hybridMultilevel"/>
    <w:tmpl w:val="ABBE4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05119"/>
    <w:multiLevelType w:val="hybridMultilevel"/>
    <w:tmpl w:val="F4388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113B2"/>
    <w:multiLevelType w:val="multilevel"/>
    <w:tmpl w:val="9F50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023823">
    <w:abstractNumId w:val="3"/>
  </w:num>
  <w:num w:numId="2" w16cid:durableId="742877306">
    <w:abstractNumId w:val="4"/>
  </w:num>
  <w:num w:numId="3" w16cid:durableId="453133370">
    <w:abstractNumId w:val="7"/>
  </w:num>
  <w:num w:numId="4" w16cid:durableId="943926721">
    <w:abstractNumId w:val="5"/>
  </w:num>
  <w:num w:numId="5" w16cid:durableId="784690827">
    <w:abstractNumId w:val="6"/>
  </w:num>
  <w:num w:numId="6" w16cid:durableId="486288107">
    <w:abstractNumId w:val="2"/>
  </w:num>
  <w:num w:numId="7" w16cid:durableId="1049843353">
    <w:abstractNumId w:val="1"/>
  </w:num>
  <w:num w:numId="8" w16cid:durableId="990255661">
    <w:abstractNumId w:val="9"/>
  </w:num>
  <w:num w:numId="9" w16cid:durableId="704913391">
    <w:abstractNumId w:val="8"/>
  </w:num>
  <w:num w:numId="10" w16cid:durableId="117010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EE"/>
    <w:rsid w:val="00005AF7"/>
    <w:rsid w:val="00052AEF"/>
    <w:rsid w:val="00075995"/>
    <w:rsid w:val="00082EBD"/>
    <w:rsid w:val="00084221"/>
    <w:rsid w:val="000901F8"/>
    <w:rsid w:val="000914D6"/>
    <w:rsid w:val="0011070D"/>
    <w:rsid w:val="00116CD3"/>
    <w:rsid w:val="00132DEB"/>
    <w:rsid w:val="001361C6"/>
    <w:rsid w:val="00150ECA"/>
    <w:rsid w:val="00162027"/>
    <w:rsid w:val="001925FD"/>
    <w:rsid w:val="001972AD"/>
    <w:rsid w:val="001B4C09"/>
    <w:rsid w:val="001B575D"/>
    <w:rsid w:val="001D0EC8"/>
    <w:rsid w:val="00207C6A"/>
    <w:rsid w:val="00212E04"/>
    <w:rsid w:val="00220ABB"/>
    <w:rsid w:val="00233CC3"/>
    <w:rsid w:val="002549E6"/>
    <w:rsid w:val="00260850"/>
    <w:rsid w:val="00285C0E"/>
    <w:rsid w:val="002B45CC"/>
    <w:rsid w:val="002C2210"/>
    <w:rsid w:val="002D2734"/>
    <w:rsid w:val="002D79F3"/>
    <w:rsid w:val="002F4F10"/>
    <w:rsid w:val="00302CA8"/>
    <w:rsid w:val="00311887"/>
    <w:rsid w:val="003152A1"/>
    <w:rsid w:val="00321AE3"/>
    <w:rsid w:val="0032434E"/>
    <w:rsid w:val="00370384"/>
    <w:rsid w:val="00393021"/>
    <w:rsid w:val="003A0371"/>
    <w:rsid w:val="003A205C"/>
    <w:rsid w:val="003A4247"/>
    <w:rsid w:val="003A6604"/>
    <w:rsid w:val="003B5732"/>
    <w:rsid w:val="003D49A4"/>
    <w:rsid w:val="003E52DA"/>
    <w:rsid w:val="003F5C9E"/>
    <w:rsid w:val="004210BA"/>
    <w:rsid w:val="00434B76"/>
    <w:rsid w:val="00457045"/>
    <w:rsid w:val="0046263E"/>
    <w:rsid w:val="0047046B"/>
    <w:rsid w:val="00487065"/>
    <w:rsid w:val="004D5334"/>
    <w:rsid w:val="0051039E"/>
    <w:rsid w:val="005138C2"/>
    <w:rsid w:val="00531409"/>
    <w:rsid w:val="00546994"/>
    <w:rsid w:val="0054752E"/>
    <w:rsid w:val="00551E7E"/>
    <w:rsid w:val="005530C0"/>
    <w:rsid w:val="005754D3"/>
    <w:rsid w:val="00577D56"/>
    <w:rsid w:val="005B18CD"/>
    <w:rsid w:val="005C6855"/>
    <w:rsid w:val="005D798A"/>
    <w:rsid w:val="006051FE"/>
    <w:rsid w:val="00612EE9"/>
    <w:rsid w:val="00620A51"/>
    <w:rsid w:val="006368D4"/>
    <w:rsid w:val="00641AA2"/>
    <w:rsid w:val="0067354B"/>
    <w:rsid w:val="00682065"/>
    <w:rsid w:val="00687FD1"/>
    <w:rsid w:val="006A3C65"/>
    <w:rsid w:val="006B3144"/>
    <w:rsid w:val="006C2941"/>
    <w:rsid w:val="006C2B77"/>
    <w:rsid w:val="006E1319"/>
    <w:rsid w:val="007029D4"/>
    <w:rsid w:val="0072042B"/>
    <w:rsid w:val="00725169"/>
    <w:rsid w:val="007476D9"/>
    <w:rsid w:val="00781FDE"/>
    <w:rsid w:val="007C7BC1"/>
    <w:rsid w:val="007D5BB9"/>
    <w:rsid w:val="007E726E"/>
    <w:rsid w:val="008118F5"/>
    <w:rsid w:val="00813760"/>
    <w:rsid w:val="00823C2A"/>
    <w:rsid w:val="008534E4"/>
    <w:rsid w:val="00860F0F"/>
    <w:rsid w:val="00866466"/>
    <w:rsid w:val="00872252"/>
    <w:rsid w:val="008862C3"/>
    <w:rsid w:val="008A10A9"/>
    <w:rsid w:val="008E3E89"/>
    <w:rsid w:val="009135B2"/>
    <w:rsid w:val="00925AC0"/>
    <w:rsid w:val="00932BF8"/>
    <w:rsid w:val="0098200A"/>
    <w:rsid w:val="00984B92"/>
    <w:rsid w:val="009A4E3B"/>
    <w:rsid w:val="009B00DE"/>
    <w:rsid w:val="009E3B63"/>
    <w:rsid w:val="00A07E7E"/>
    <w:rsid w:val="00A34403"/>
    <w:rsid w:val="00A6218A"/>
    <w:rsid w:val="00A83B62"/>
    <w:rsid w:val="00A93338"/>
    <w:rsid w:val="00A97FAA"/>
    <w:rsid w:val="00AC312F"/>
    <w:rsid w:val="00AC56D9"/>
    <w:rsid w:val="00AE3DDE"/>
    <w:rsid w:val="00AE6CCA"/>
    <w:rsid w:val="00AF1AA7"/>
    <w:rsid w:val="00B12991"/>
    <w:rsid w:val="00B23BE5"/>
    <w:rsid w:val="00B27D73"/>
    <w:rsid w:val="00B3367F"/>
    <w:rsid w:val="00B642E3"/>
    <w:rsid w:val="00B64359"/>
    <w:rsid w:val="00B94539"/>
    <w:rsid w:val="00BA35C2"/>
    <w:rsid w:val="00BC6262"/>
    <w:rsid w:val="00BE0E67"/>
    <w:rsid w:val="00BF20BE"/>
    <w:rsid w:val="00BF41A3"/>
    <w:rsid w:val="00C124A1"/>
    <w:rsid w:val="00C1526A"/>
    <w:rsid w:val="00C32046"/>
    <w:rsid w:val="00C45BF2"/>
    <w:rsid w:val="00C841A1"/>
    <w:rsid w:val="00C877FF"/>
    <w:rsid w:val="00C93F66"/>
    <w:rsid w:val="00CA47EF"/>
    <w:rsid w:val="00CD5FB3"/>
    <w:rsid w:val="00CE458F"/>
    <w:rsid w:val="00CE4978"/>
    <w:rsid w:val="00CF6BDF"/>
    <w:rsid w:val="00D3276D"/>
    <w:rsid w:val="00D54946"/>
    <w:rsid w:val="00D579AD"/>
    <w:rsid w:val="00D8369F"/>
    <w:rsid w:val="00DA226C"/>
    <w:rsid w:val="00DD58AA"/>
    <w:rsid w:val="00DF4ECA"/>
    <w:rsid w:val="00E0216E"/>
    <w:rsid w:val="00E16B31"/>
    <w:rsid w:val="00E30A60"/>
    <w:rsid w:val="00E66938"/>
    <w:rsid w:val="00E70F47"/>
    <w:rsid w:val="00E81E3A"/>
    <w:rsid w:val="00E87B97"/>
    <w:rsid w:val="00EA489D"/>
    <w:rsid w:val="00EB122D"/>
    <w:rsid w:val="00EB515E"/>
    <w:rsid w:val="00F216DB"/>
    <w:rsid w:val="00F24BE7"/>
    <w:rsid w:val="00F50D9A"/>
    <w:rsid w:val="00F64C9A"/>
    <w:rsid w:val="00F842EE"/>
    <w:rsid w:val="00F87245"/>
    <w:rsid w:val="00F87451"/>
    <w:rsid w:val="00FC408E"/>
    <w:rsid w:val="00FC6CA5"/>
    <w:rsid w:val="00FD24FE"/>
    <w:rsid w:val="00FE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910CE"/>
  <w15:chartTrackingRefBased/>
  <w15:docId w15:val="{D54CF3AD-EEDA-D749-8E13-0CF8E03E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1A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42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42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2E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2E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2E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2E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2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2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2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2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842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2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2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2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2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2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2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2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2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4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2E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4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2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42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2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42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2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2E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842EE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842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2E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85C0E"/>
    <w:pPr>
      <w:spacing w:after="0" w:line="240" w:lineRule="auto"/>
    </w:pPr>
  </w:style>
  <w:style w:type="paragraph" w:customStyle="1" w:styleId="muitypography-root">
    <w:name w:val="muitypography-root"/>
    <w:basedOn w:val="Normal"/>
    <w:rsid w:val="007029D4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7029D4"/>
    <w:rPr>
      <w:i/>
      <w:iCs/>
    </w:rPr>
  </w:style>
  <w:style w:type="character" w:customStyle="1" w:styleId="field">
    <w:name w:val="field"/>
    <w:basedOn w:val="DefaultParagraphFont"/>
    <w:rsid w:val="001972AD"/>
  </w:style>
  <w:style w:type="character" w:styleId="Strong">
    <w:name w:val="Strong"/>
    <w:basedOn w:val="DefaultParagraphFont"/>
    <w:uiPriority w:val="22"/>
    <w:qFormat/>
    <w:rsid w:val="001972AD"/>
    <w:rPr>
      <w:b/>
      <w:bCs/>
    </w:rPr>
  </w:style>
  <w:style w:type="character" w:customStyle="1" w:styleId="inline-flex">
    <w:name w:val="inline-flex"/>
    <w:basedOn w:val="DefaultParagraphFont"/>
    <w:rsid w:val="00AE3DDE"/>
  </w:style>
  <w:style w:type="paragraph" w:customStyle="1" w:styleId="gntarbp">
    <w:name w:val="gnt_ar_b_p"/>
    <w:basedOn w:val="Normal"/>
    <w:rsid w:val="003A66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3A6604"/>
  </w:style>
  <w:style w:type="character" w:customStyle="1" w:styleId="placement">
    <w:name w:val="placement"/>
    <w:basedOn w:val="DefaultParagraphFont"/>
    <w:rsid w:val="00551E7E"/>
  </w:style>
  <w:style w:type="paragraph" w:customStyle="1" w:styleId="mb-4">
    <w:name w:val="mb-4"/>
    <w:basedOn w:val="Normal"/>
    <w:rsid w:val="00052AEF"/>
    <w:pPr>
      <w:spacing w:before="100" w:beforeAutospacing="1" w:after="100" w:afterAutospacing="1"/>
    </w:pPr>
  </w:style>
  <w:style w:type="paragraph" w:customStyle="1" w:styleId="gap-2">
    <w:name w:val="gap-2"/>
    <w:basedOn w:val="Normal"/>
    <w:rsid w:val="00C45BF2"/>
    <w:pPr>
      <w:spacing w:before="100" w:beforeAutospacing="1" w:after="100" w:afterAutospacing="1"/>
    </w:pPr>
  </w:style>
  <w:style w:type="paragraph" w:customStyle="1" w:styleId="defaultstyledtext-sc-tl066j-0">
    <w:name w:val="default__styledtext-sc-tl066j-0"/>
    <w:basedOn w:val="Normal"/>
    <w:rsid w:val="009135B2"/>
    <w:pPr>
      <w:spacing w:before="100" w:beforeAutospacing="1" w:after="100" w:afterAutospacing="1"/>
    </w:pPr>
  </w:style>
  <w:style w:type="paragraph" w:customStyle="1" w:styleId="gntarbulli">
    <w:name w:val="gnt_ar_b_ul_li"/>
    <w:basedOn w:val="Normal"/>
    <w:rsid w:val="00D8369F"/>
    <w:pPr>
      <w:spacing w:before="100" w:beforeAutospacing="1" w:after="100" w:afterAutospacing="1"/>
    </w:pPr>
  </w:style>
  <w:style w:type="paragraph" w:customStyle="1" w:styleId="wp-block-paragraph">
    <w:name w:val="wp-block-paragraph"/>
    <w:basedOn w:val="Normal"/>
    <w:rsid w:val="005D798A"/>
    <w:pPr>
      <w:spacing w:before="100" w:beforeAutospacing="1" w:after="100" w:afterAutospacing="1"/>
    </w:pPr>
  </w:style>
  <w:style w:type="paragraph" w:customStyle="1" w:styleId="wpds-c-hefnvf">
    <w:name w:val="wpds-c-hefnvf"/>
    <w:basedOn w:val="Normal"/>
    <w:rsid w:val="00C841A1"/>
    <w:pPr>
      <w:spacing w:before="100" w:beforeAutospacing="1" w:after="100" w:afterAutospacing="1"/>
    </w:pPr>
  </w:style>
  <w:style w:type="character" w:customStyle="1" w:styleId="wpds-c-dxjemv">
    <w:name w:val="wpds-c-dxjemv"/>
    <w:basedOn w:val="DefaultParagraphFont"/>
    <w:rsid w:val="00C841A1"/>
  </w:style>
  <w:style w:type="paragraph" w:customStyle="1" w:styleId="box-wrdxhtubox-sc-10sa3ie-0">
    <w:name w:val="box-_wrdxhtu__box-sc-10sa3ie-0"/>
    <w:basedOn w:val="Normal"/>
    <w:rsid w:val="003152A1"/>
    <w:pPr>
      <w:spacing w:before="100" w:beforeAutospacing="1" w:after="100" w:afterAutospacing="1"/>
    </w:pPr>
  </w:style>
  <w:style w:type="paragraph" w:customStyle="1" w:styleId="font-claude-response-body">
    <w:name w:val="font-claude-response-body"/>
    <w:basedOn w:val="Normal"/>
    <w:rsid w:val="003152A1"/>
    <w:pPr>
      <w:spacing w:before="100" w:beforeAutospacing="1" w:after="100" w:afterAutospacing="1"/>
    </w:pPr>
  </w:style>
  <w:style w:type="paragraph" w:customStyle="1" w:styleId="social-share-link">
    <w:name w:val="social-share-link"/>
    <w:basedOn w:val="Normal"/>
    <w:rsid w:val="009E3B63"/>
    <w:pPr>
      <w:spacing w:before="100" w:beforeAutospacing="1" w:after="100" w:afterAutospacing="1"/>
    </w:pPr>
  </w:style>
  <w:style w:type="character" w:customStyle="1" w:styleId="sr-only">
    <w:name w:val="sr-only"/>
    <w:basedOn w:val="DefaultParagraphFont"/>
    <w:rsid w:val="009E3B63"/>
  </w:style>
  <w:style w:type="character" w:customStyle="1" w:styleId="podcast-transcription-text">
    <w:name w:val="podcast-transcription-text"/>
    <w:basedOn w:val="DefaultParagraphFont"/>
    <w:rsid w:val="00A07E7E"/>
  </w:style>
  <w:style w:type="paragraph" w:customStyle="1" w:styleId="c-paragraph">
    <w:name w:val="c-paragraph"/>
    <w:basedOn w:val="Normal"/>
    <w:rsid w:val="00531409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B3367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xios.com/local/tampa-bay/2026/01/22/florida-aca-enrollment-drops-subsidies-trump" TargetMode="External"/><Relationship Id="rId13" Type="http://schemas.openxmlformats.org/officeDocument/2006/relationships/hyperlink" Target="https://mynews13.com/fl/orlando/news/2026/07/27/lawsuit-challenging-language-of-proposed-property-tax-amendment-to-be-heard-in-leon-county" TargetMode="External"/><Relationship Id="rId18" Type="http://schemas.openxmlformats.org/officeDocument/2006/relationships/hyperlink" Target="https://www.wptv.com/news/politics/florida-politics-recap-governors-race-heats-up-as-property-tax-fight-heads-to-cour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axios.com/local/tampa-bay/2026/07/28/hospitals-lose-millions-florida-property-tax-overhaul" TargetMode="External"/><Relationship Id="rId12" Type="http://schemas.openxmlformats.org/officeDocument/2006/relationships/hyperlink" Target="https://www.wptv.com/money/real-estate-news/florida-property-tax-referendum-could-hurt-disabled-veterans-army-veteran-warns" TargetMode="External"/><Relationship Id="rId17" Type="http://schemas.openxmlformats.org/officeDocument/2006/relationships/hyperlink" Target="https://askflagler.com/florida-fraternal-order-of-police-oppose-property-tax-cut-amendmen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esh.com/article/apopka-possible-property-tax-increase/73274415" TargetMode="External"/><Relationship Id="rId20" Type="http://schemas.openxmlformats.org/officeDocument/2006/relationships/hyperlink" Target="https://www.cbsnews.com/miami/video/lawsuits-claim-ballot-language-for-proposed-florida-property-tax-amendment-is-misleadin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loridapolitics.com/archives/809737-voters-reject-property-tax-initiative-once-they-understand-whats-at-stake-pollster-says/" TargetMode="External"/><Relationship Id="rId11" Type="http://schemas.openxmlformats.org/officeDocument/2006/relationships/hyperlink" Target="https://www.credaily.com/briefs/states-face-pivotal-ballot-fights-over-property-tax-cuts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gulfshorebusiness.com/charlotte/public-hearings-set-for-september-on-charlotte-county-budget/article_2061a8b4-d900-49e1-a47f-fe8da88edb9e.html" TargetMode="External"/><Relationship Id="rId10" Type="http://schemas.openxmlformats.org/officeDocument/2006/relationships/hyperlink" Target="https://www.bradenton.com/news/article316681593.html" TargetMode="External"/><Relationship Id="rId19" Type="http://schemas.openxmlformats.org/officeDocument/2006/relationships/hyperlink" Target="https://www.wftv.com/news/local/winter-park-panel-explores-impact-potential-12b-tax-cut/NMJM44ZLCFB7HB7WD6K7GDUKR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xios.com/local/tampa-bay/2026/07/14/florida-drop-in-aca-enrollees-after-subsidies-expire" TargetMode="External"/><Relationship Id="rId14" Type="http://schemas.openxmlformats.org/officeDocument/2006/relationships/hyperlink" Target="https://www.homes.com/news/serhant-leader-says-florida-tax-vote-has-buyers-rushing-to-close-before-deadline/2068656687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927</Words>
  <Characters>5284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Edie Ousley</dc:creator>
  <cp:keywords/>
  <dc:description/>
  <cp:lastModifiedBy>Eleanor Warmack</cp:lastModifiedBy>
  <cp:revision>2</cp:revision>
  <dcterms:created xsi:type="dcterms:W3CDTF">2026-07-28T14:46:00Z</dcterms:created>
  <dcterms:modified xsi:type="dcterms:W3CDTF">2026-07-28T14:46:00Z</dcterms:modified>
</cp:coreProperties>
</file>