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6A092" w14:textId="77777777" w:rsidR="002F0972" w:rsidRPr="002F0972" w:rsidRDefault="002F0972" w:rsidP="002F0972">
      <w:pPr>
        <w:rPr>
          <w:rFonts w:asciiTheme="minorHAnsi" w:hAnsiTheme="minorHAnsi" w:cs="Helvetica"/>
          <w:color w:val="0D0D0D"/>
          <w:spacing w:val="15"/>
          <w:sz w:val="22"/>
          <w:szCs w:val="22"/>
        </w:rPr>
      </w:pPr>
    </w:p>
    <w:p w14:paraId="6C9AE18B" w14:textId="77777777" w:rsidR="002F0972" w:rsidRPr="002F0972" w:rsidRDefault="002F0972" w:rsidP="002F0972">
      <w:pPr>
        <w:pStyle w:val="mcepastedcontent1"/>
        <w:spacing w:line="240" w:lineRule="auto"/>
        <w:rPr>
          <w:rFonts w:asciiTheme="minorHAnsi" w:hAnsiTheme="minorHAnsi"/>
          <w:sz w:val="22"/>
          <w:szCs w:val="22"/>
        </w:rPr>
      </w:pPr>
      <w:hyperlink r:id="rId4" w:tgtFrame="_blank" w:history="1">
        <w:r w:rsidRPr="002F0972">
          <w:rPr>
            <w:rStyle w:val="Strong"/>
            <w:rFonts w:asciiTheme="minorHAnsi" w:hAnsiTheme="minorHAnsi" w:cs="Arial"/>
            <w:color w:val="0070C0"/>
            <w:sz w:val="22"/>
            <w:szCs w:val="22"/>
            <w:u w:val="single"/>
            <w:shd w:val="clear" w:color="auto" w:fill="FFFFFF"/>
          </w:rPr>
          <w:t xml:space="preserve">5 things we are watching in South </w:t>
        </w:r>
        <w:r w:rsidRPr="002F0972">
          <w:rPr>
            <w:rStyle w:val="Strong"/>
            <w:rFonts w:asciiTheme="minorHAnsi" w:hAnsiTheme="minorHAnsi" w:cs="Arial"/>
            <w:color w:val="0070C0"/>
            <w:sz w:val="22"/>
            <w:szCs w:val="22"/>
            <w:u w:val="single"/>
            <w:shd w:val="clear" w:color="auto" w:fill="F7E6F3"/>
          </w:rPr>
          <w:t>Florida</w:t>
        </w:r>
        <w:r w:rsidRPr="002F0972">
          <w:rPr>
            <w:rStyle w:val="Strong"/>
            <w:rFonts w:asciiTheme="minorHAnsi" w:hAnsiTheme="minorHAnsi" w:cs="Arial"/>
            <w:color w:val="0070C0"/>
            <w:sz w:val="22"/>
            <w:szCs w:val="22"/>
            <w:u w:val="single"/>
            <w:shd w:val="clear" w:color="auto" w:fill="FFFFFF"/>
          </w:rPr>
          <w:t xml:space="preserve"> on Election Day</w:t>
        </w:r>
      </w:hyperlink>
    </w:p>
    <w:p w14:paraId="0CCB8FE7"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Miami Herald &amp; Bradenton Herald</w:t>
      </w:r>
    </w:p>
    <w:p w14:paraId="785C54E0"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By Claire Heddles</w:t>
      </w:r>
    </w:p>
    <w:p w14:paraId="09310BEA"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November 2, 2026</w:t>
      </w:r>
    </w:p>
    <w:p w14:paraId="39A2D145"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xml:space="preserve">passed in 2018, some advocates are concerned that a statewide </w:t>
      </w:r>
      <w:r w:rsidRPr="002F0972">
        <w:rPr>
          <w:rFonts w:asciiTheme="minorHAnsi" w:hAnsiTheme="minorHAnsi" w:cs="Arial"/>
          <w:color w:val="212121"/>
          <w:sz w:val="22"/>
          <w:szCs w:val="22"/>
          <w:shd w:val="clear" w:color="auto" w:fill="F7E6F3"/>
        </w:rPr>
        <w:t>amendment</w:t>
      </w:r>
      <w:r w:rsidRPr="002F0972">
        <w:rPr>
          <w:rFonts w:asciiTheme="minorHAnsi" w:hAnsiTheme="minorHAnsi" w:cs="Arial"/>
          <w:color w:val="212121"/>
          <w:sz w:val="22"/>
          <w:szCs w:val="22"/>
        </w:rPr>
        <w:t xml:space="preserve"> to cut </w:t>
      </w:r>
      <w:r w:rsidRPr="002F0972">
        <w:rPr>
          <w:rFonts w:asciiTheme="minorHAnsi" w:hAnsiTheme="minorHAnsi" w:cs="Arial"/>
          <w:color w:val="212121"/>
          <w:sz w:val="22"/>
          <w:szCs w:val="22"/>
          <w:shd w:val="clear" w:color="auto" w:fill="F7E6F3"/>
        </w:rPr>
        <w:t>property taxes</w:t>
      </w:r>
      <w:r w:rsidRPr="002F0972">
        <w:rPr>
          <w:rFonts w:asciiTheme="minorHAnsi" w:hAnsiTheme="minorHAnsi" w:cs="Arial"/>
          <w:color w:val="212121"/>
          <w:sz w:val="22"/>
          <w:szCs w:val="22"/>
        </w:rPr>
        <w:t xml:space="preserve"> — </w:t>
      </w:r>
      <w:r w:rsidRPr="002F0972">
        <w:rPr>
          <w:rFonts w:asciiTheme="minorHAnsi" w:hAnsiTheme="minorHAnsi" w:cs="Arial"/>
          <w:color w:val="212121"/>
          <w:sz w:val="22"/>
          <w:szCs w:val="22"/>
          <w:shd w:val="clear" w:color="auto" w:fill="F7E6F3"/>
        </w:rPr>
        <w:t>Amendment</w:t>
      </w:r>
      <w:r w:rsidRPr="002F0972">
        <w:rPr>
          <w:rFonts w:asciiTheme="minorHAnsi" w:hAnsiTheme="minorHAnsi" w:cs="Arial"/>
          <w:color w:val="212121"/>
          <w:sz w:val="22"/>
          <w:szCs w:val="22"/>
        </w:rPr>
        <w:t xml:space="preserve"> 3 — could confuse voters . Plus,</w:t>
      </w:r>
    </w:p>
    <w:p w14:paraId="364325EC"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w:t>
      </w:r>
    </w:p>
    <w:p w14:paraId="4912B11D" w14:textId="77777777" w:rsidR="002F0972" w:rsidRPr="002F0972" w:rsidRDefault="002F0972" w:rsidP="002F0972">
      <w:pPr>
        <w:pStyle w:val="mcepastedcontent1"/>
        <w:spacing w:line="240" w:lineRule="auto"/>
        <w:rPr>
          <w:rFonts w:asciiTheme="minorHAnsi" w:hAnsiTheme="minorHAnsi"/>
          <w:sz w:val="22"/>
          <w:szCs w:val="22"/>
        </w:rPr>
      </w:pPr>
      <w:hyperlink r:id="rId5" w:tgtFrame="_blank" w:history="1">
        <w:r w:rsidRPr="002F0972">
          <w:rPr>
            <w:rStyle w:val="Strong"/>
            <w:rFonts w:asciiTheme="minorHAnsi" w:hAnsiTheme="minorHAnsi" w:cs="Arial"/>
            <w:color w:val="0070C0"/>
            <w:sz w:val="22"/>
            <w:szCs w:val="22"/>
            <w:u w:val="single"/>
            <w:shd w:val="clear" w:color="auto" w:fill="FFFFFF"/>
          </w:rPr>
          <w:t>Floridians weigh ‘Faustian bargain’ of cutting property taxes</w:t>
        </w:r>
      </w:hyperlink>
    </w:p>
    <w:p w14:paraId="6D219254"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181818"/>
          <w:sz w:val="22"/>
          <w:szCs w:val="22"/>
          <w:shd w:val="clear" w:color="auto" w:fill="FFFFFF"/>
        </w:rPr>
        <w:t>The New York Times</w:t>
      </w:r>
    </w:p>
    <w:p w14:paraId="3BF796D4"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181818"/>
          <w:sz w:val="22"/>
          <w:szCs w:val="22"/>
          <w:shd w:val="clear" w:color="auto" w:fill="FFFFFF"/>
        </w:rPr>
        <w:t xml:space="preserve">By Julia Echikson </w:t>
      </w:r>
    </w:p>
    <w:p w14:paraId="246215AA"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181818"/>
          <w:sz w:val="22"/>
          <w:szCs w:val="22"/>
          <w:shd w:val="clear" w:color="auto" w:fill="FFFFFF"/>
        </w:rPr>
        <w:t>November 1, 2026</w:t>
      </w:r>
    </w:p>
    <w:p w14:paraId="61E5DBA5"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i/>
          <w:iCs/>
          <w:color w:val="181818"/>
          <w:sz w:val="22"/>
          <w:szCs w:val="22"/>
          <w:shd w:val="clear" w:color="auto" w:fill="FFFF00"/>
        </w:rPr>
        <w:t>NOTE:</w:t>
      </w:r>
      <w:r w:rsidRPr="002F0972">
        <w:rPr>
          <w:rFonts w:asciiTheme="minorHAnsi" w:hAnsiTheme="minorHAnsi" w:cs="Arial"/>
          <w:color w:val="181818"/>
          <w:sz w:val="22"/>
          <w:szCs w:val="22"/>
          <w:shd w:val="clear" w:color="auto" w:fill="FFFFFF"/>
        </w:rPr>
        <w:t xml:space="preserve"> Also see: </w:t>
      </w:r>
      <w:hyperlink r:id="rId6" w:tgtFrame="_blank" w:history="1">
        <w:r w:rsidRPr="002F0972">
          <w:rPr>
            <w:rStyle w:val="Strong"/>
            <w:rFonts w:asciiTheme="minorHAnsi" w:hAnsiTheme="minorHAnsi" w:cs="Arial"/>
            <w:color w:val="00827F"/>
            <w:sz w:val="22"/>
            <w:szCs w:val="22"/>
            <w:u w:val="single"/>
            <w:shd w:val="clear" w:color="auto" w:fill="FFFFFF"/>
          </w:rPr>
          <w:t>Florida’s Property Tax Cut Proposal Could Boomerang on Commercial Owners</w:t>
        </w:r>
      </w:hyperlink>
    </w:p>
    <w:p w14:paraId="4A282E52"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181818"/>
          <w:sz w:val="22"/>
          <w:szCs w:val="22"/>
          <w:shd w:val="clear" w:color="auto" w:fill="FFFFFF"/>
        </w:rPr>
        <w:t xml:space="preserve">Florida voters face a consequential decision Tuesday as Amendment 3 promises substantial property tax relief while threatening billions in local government revenue. The proposal would increase the homestead exemption to $150,000 in 2027 and $250,000 in 2028, potentially saving homeowners thousands annually. However, municipalities could lose $4.9 billion initially and $8.7 billion the following year, jeopardizing libraries, parks and public services. DeSantis champions taxpayer relief, while former Lt. Gov. </w:t>
      </w:r>
      <w:r w:rsidRPr="002F0972">
        <w:rPr>
          <w:rStyle w:val="Strong"/>
          <w:rFonts w:asciiTheme="minorHAnsi" w:hAnsiTheme="minorHAnsi"/>
          <w:sz w:val="22"/>
          <w:szCs w:val="22"/>
        </w:rPr>
        <w:t>Jeff Kottkamp</w:t>
      </w:r>
      <w:r w:rsidRPr="002F0972">
        <w:rPr>
          <w:rFonts w:asciiTheme="minorHAnsi" w:hAnsiTheme="minorHAnsi"/>
          <w:sz w:val="22"/>
          <w:szCs w:val="22"/>
        </w:rPr>
        <w:t xml:space="preserve"> warns communities cannot absorb such dramatic losses. October polling shows 50% support, below the required 60% threshold. Homeowners remain divided between saving money and preserving essential services, leaving the outcome uncertain.</w:t>
      </w:r>
    </w:p>
    <w:p w14:paraId="0285D06A"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w:t>
      </w:r>
    </w:p>
    <w:p w14:paraId="62993711" w14:textId="77777777" w:rsidR="002F0972" w:rsidRPr="002F0972" w:rsidRDefault="002F0972" w:rsidP="002F0972">
      <w:pPr>
        <w:pStyle w:val="mcepastedcontent1"/>
        <w:spacing w:line="240" w:lineRule="auto"/>
        <w:rPr>
          <w:rFonts w:asciiTheme="minorHAnsi" w:hAnsiTheme="minorHAnsi"/>
          <w:sz w:val="22"/>
          <w:szCs w:val="22"/>
        </w:rPr>
      </w:pPr>
      <w:hyperlink r:id="rId7" w:tgtFrame="_blank" w:history="1">
        <w:r w:rsidRPr="002F0972">
          <w:rPr>
            <w:rStyle w:val="Strong"/>
            <w:rFonts w:asciiTheme="minorHAnsi" w:hAnsiTheme="minorHAnsi" w:cs="Arial"/>
            <w:color w:val="0070C0"/>
            <w:sz w:val="22"/>
            <w:szCs w:val="22"/>
            <w:u w:val="single"/>
            <w:shd w:val="clear" w:color="auto" w:fill="FFFFFF"/>
          </w:rPr>
          <w:t>Amendment 3: A final debate takes place in Orlando while voters head to polls</w:t>
        </w:r>
      </w:hyperlink>
    </w:p>
    <w:p w14:paraId="2AE268BD"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181818"/>
          <w:sz w:val="22"/>
          <w:szCs w:val="22"/>
          <w:shd w:val="clear" w:color="auto" w:fill="FFFFFF"/>
        </w:rPr>
        <w:t>Florida Politics</w:t>
      </w:r>
    </w:p>
    <w:p w14:paraId="4AD8D1CF"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181818"/>
          <w:sz w:val="22"/>
          <w:szCs w:val="22"/>
          <w:shd w:val="clear" w:color="auto" w:fill="FFFFFF"/>
        </w:rPr>
        <w:t xml:space="preserve">By Gabrielle Russon </w:t>
      </w:r>
    </w:p>
    <w:p w14:paraId="7AF5C00C"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181818"/>
          <w:sz w:val="22"/>
          <w:szCs w:val="22"/>
          <w:shd w:val="clear" w:color="auto" w:fill="FFFFFF"/>
        </w:rPr>
        <w:t>October 31, 2026</w:t>
      </w:r>
    </w:p>
    <w:p w14:paraId="40D581FF"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181818"/>
          <w:sz w:val="22"/>
          <w:szCs w:val="22"/>
          <w:shd w:val="clear" w:color="auto" w:fill="FFFFFF"/>
        </w:rPr>
        <w:t xml:space="preserve">More than 380,000 voters in Orange and Seminole counties had cast their votes heading into Tuesday’s election as two Republicans debated the merits of Amendment 3 in downtown Orlando. State Rep. </w:t>
      </w:r>
      <w:r w:rsidRPr="002F0972">
        <w:rPr>
          <w:rStyle w:val="Strong"/>
          <w:rFonts w:asciiTheme="minorHAnsi" w:hAnsiTheme="minorHAnsi"/>
          <w:sz w:val="22"/>
          <w:szCs w:val="22"/>
        </w:rPr>
        <w:t>Berny Jacques</w:t>
      </w:r>
      <w:r w:rsidRPr="002F0972">
        <w:rPr>
          <w:rFonts w:asciiTheme="minorHAnsi" w:hAnsiTheme="minorHAnsi"/>
          <w:sz w:val="22"/>
          <w:szCs w:val="22"/>
        </w:rPr>
        <w:t xml:space="preserve">, a member of the Florida Legislature that voted to put Amendment 3 on the ballot, urged attendees at the Tiger Bay Club of Central Florida luncheon to vote in favor of it. Meanwhile, Seminole County Commissioner </w:t>
      </w:r>
      <w:r w:rsidRPr="002F0972">
        <w:rPr>
          <w:rStyle w:val="Strong"/>
          <w:rFonts w:asciiTheme="minorHAnsi" w:hAnsiTheme="minorHAnsi"/>
          <w:sz w:val="22"/>
          <w:szCs w:val="22"/>
        </w:rPr>
        <w:t>Bob Dallari</w:t>
      </w:r>
      <w:r w:rsidRPr="002F0972">
        <w:rPr>
          <w:rFonts w:asciiTheme="minorHAnsi" w:hAnsiTheme="minorHAnsi"/>
          <w:sz w:val="22"/>
          <w:szCs w:val="22"/>
        </w:rPr>
        <w:t xml:space="preserve"> warned his county would face a $119 million funding shortfall that would lead to cuts in parks, libraries, and even law enforcement. “It’s not that we can’t afford to cut — we can’t afford to cut this way,” </w:t>
      </w:r>
      <w:proofErr w:type="spellStart"/>
      <w:r w:rsidRPr="002F0972">
        <w:rPr>
          <w:rFonts w:asciiTheme="minorHAnsi" w:hAnsiTheme="minorHAnsi"/>
          <w:sz w:val="22"/>
          <w:szCs w:val="22"/>
        </w:rPr>
        <w:t>Dallari</w:t>
      </w:r>
      <w:proofErr w:type="spellEnd"/>
      <w:r w:rsidRPr="002F0972">
        <w:rPr>
          <w:rFonts w:asciiTheme="minorHAnsi" w:hAnsiTheme="minorHAnsi"/>
          <w:sz w:val="22"/>
          <w:szCs w:val="22"/>
        </w:rPr>
        <w:t xml:space="preserve"> said, comparing it to using an ax for surgery.</w:t>
      </w:r>
    </w:p>
    <w:p w14:paraId="59E8F45E"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181818"/>
          <w:sz w:val="22"/>
          <w:szCs w:val="22"/>
          <w:shd w:val="clear" w:color="auto" w:fill="FFFFFF"/>
        </w:rPr>
        <w:t> </w:t>
      </w:r>
    </w:p>
    <w:p w14:paraId="58F3A718" w14:textId="77777777" w:rsidR="002F0972" w:rsidRPr="002F0972" w:rsidRDefault="002F0972" w:rsidP="002F0972">
      <w:pPr>
        <w:pStyle w:val="mcepastedcontent1"/>
        <w:spacing w:line="240" w:lineRule="auto"/>
        <w:rPr>
          <w:rFonts w:asciiTheme="minorHAnsi" w:hAnsiTheme="minorHAnsi"/>
          <w:sz w:val="22"/>
          <w:szCs w:val="22"/>
        </w:rPr>
      </w:pPr>
      <w:hyperlink r:id="rId8" w:tgtFrame="_blank" w:history="1">
        <w:r w:rsidRPr="002F0972">
          <w:rPr>
            <w:rStyle w:val="Strong"/>
            <w:rFonts w:asciiTheme="minorHAnsi" w:hAnsiTheme="minorHAnsi" w:cs="Arial"/>
            <w:color w:val="0070C0"/>
            <w:sz w:val="22"/>
            <w:szCs w:val="22"/>
            <w:u w:val="single"/>
            <w:shd w:val="clear" w:color="auto" w:fill="FFFFFF"/>
          </w:rPr>
          <w:t xml:space="preserve">Oviedo moves to hire financial consultant to model impacts of </w:t>
        </w:r>
        <w:r w:rsidRPr="002F0972">
          <w:rPr>
            <w:rStyle w:val="Strong"/>
            <w:rFonts w:asciiTheme="minorHAnsi" w:hAnsiTheme="minorHAnsi" w:cs="Arial"/>
            <w:color w:val="0070C0"/>
            <w:sz w:val="22"/>
            <w:szCs w:val="22"/>
            <w:u w:val="single"/>
            <w:shd w:val="clear" w:color="auto" w:fill="F7E6F3"/>
          </w:rPr>
          <w:t>Amendment</w:t>
        </w:r>
        <w:r w:rsidRPr="002F0972">
          <w:rPr>
            <w:rStyle w:val="Strong"/>
            <w:rFonts w:asciiTheme="minorHAnsi" w:hAnsiTheme="minorHAnsi" w:cs="Arial"/>
            <w:color w:val="0070C0"/>
            <w:sz w:val="22"/>
            <w:szCs w:val="22"/>
            <w:u w:val="single"/>
            <w:shd w:val="clear" w:color="auto" w:fill="FFFFFF"/>
          </w:rPr>
          <w:t xml:space="preserve"> 3</w:t>
        </w:r>
      </w:hyperlink>
    </w:p>
    <w:p w14:paraId="165E219B"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WKMG-TV</w:t>
      </w:r>
    </w:p>
    <w:p w14:paraId="343C01A3"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By Mark Lehman</w:t>
      </w:r>
    </w:p>
    <w:p w14:paraId="7D17AB3E"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November 2, 2026</w:t>
      </w:r>
    </w:p>
    <w:p w14:paraId="10117259"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xml:space="preserve">firm to help analyze the impacts of property tax reform. </w:t>
      </w:r>
      <w:r w:rsidRPr="002F0972">
        <w:rPr>
          <w:rFonts w:asciiTheme="minorHAnsi" w:hAnsiTheme="minorHAnsi" w:cs="Arial"/>
          <w:color w:val="212121"/>
          <w:sz w:val="22"/>
          <w:szCs w:val="22"/>
          <w:shd w:val="clear" w:color="auto" w:fill="F7E6F3"/>
        </w:rPr>
        <w:t>Florida</w:t>
      </w:r>
      <w:r w:rsidRPr="002F0972">
        <w:rPr>
          <w:rFonts w:asciiTheme="minorHAnsi" w:hAnsiTheme="minorHAnsi" w:cs="Arial"/>
          <w:color w:val="212121"/>
          <w:sz w:val="22"/>
          <w:szCs w:val="22"/>
        </w:rPr>
        <w:t xml:space="preserve">’s proposed property tax plan — </w:t>
      </w:r>
      <w:r w:rsidRPr="002F0972">
        <w:rPr>
          <w:rFonts w:asciiTheme="minorHAnsi" w:hAnsiTheme="minorHAnsi" w:cs="Arial"/>
          <w:color w:val="212121"/>
          <w:sz w:val="22"/>
          <w:szCs w:val="22"/>
          <w:shd w:val="clear" w:color="auto" w:fill="F7E6F3"/>
        </w:rPr>
        <w:t>Amendment</w:t>
      </w:r>
      <w:r w:rsidRPr="002F0972">
        <w:rPr>
          <w:rFonts w:asciiTheme="minorHAnsi" w:hAnsiTheme="minorHAnsi" w:cs="Arial"/>
          <w:color w:val="212121"/>
          <w:sz w:val="22"/>
          <w:szCs w:val="22"/>
        </w:rPr>
        <w:t xml:space="preserve"> 3 — would provide a new homestead</w:t>
      </w:r>
    </w:p>
    <w:p w14:paraId="085C6786"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181818"/>
          <w:sz w:val="22"/>
          <w:szCs w:val="22"/>
          <w:shd w:val="clear" w:color="auto" w:fill="FFFFFF"/>
        </w:rPr>
        <w:t> </w:t>
      </w:r>
    </w:p>
    <w:p w14:paraId="5BFC3314" w14:textId="77777777" w:rsidR="002F0972" w:rsidRPr="002F0972" w:rsidRDefault="002F0972" w:rsidP="002F0972">
      <w:pPr>
        <w:pStyle w:val="mcepastedcontent1"/>
        <w:spacing w:line="240" w:lineRule="auto"/>
        <w:rPr>
          <w:rFonts w:asciiTheme="minorHAnsi" w:hAnsiTheme="minorHAnsi"/>
          <w:sz w:val="22"/>
          <w:szCs w:val="22"/>
        </w:rPr>
      </w:pPr>
      <w:hyperlink r:id="rId9" w:tgtFrame="_blank" w:history="1">
        <w:r w:rsidRPr="002F0972">
          <w:rPr>
            <w:rStyle w:val="Strong"/>
            <w:rFonts w:asciiTheme="minorHAnsi" w:hAnsiTheme="minorHAnsi" w:cs="Arial"/>
            <w:color w:val="0070C0"/>
            <w:sz w:val="22"/>
            <w:szCs w:val="22"/>
            <w:u w:val="single"/>
            <w:shd w:val="clear" w:color="auto" w:fill="FFFFFF"/>
          </w:rPr>
          <w:t xml:space="preserve">Why I’m voting no on </w:t>
        </w:r>
        <w:r w:rsidRPr="002F0972">
          <w:rPr>
            <w:rStyle w:val="Strong"/>
            <w:rFonts w:asciiTheme="minorHAnsi" w:hAnsiTheme="minorHAnsi" w:cs="Arial"/>
            <w:color w:val="0070C0"/>
            <w:sz w:val="22"/>
            <w:szCs w:val="22"/>
            <w:u w:val="single"/>
            <w:shd w:val="clear" w:color="auto" w:fill="F7E6F3"/>
          </w:rPr>
          <w:t>Amendment</w:t>
        </w:r>
        <w:r w:rsidRPr="002F0972">
          <w:rPr>
            <w:rStyle w:val="Strong"/>
            <w:rFonts w:asciiTheme="minorHAnsi" w:hAnsiTheme="minorHAnsi" w:cs="Arial"/>
            <w:color w:val="0070C0"/>
            <w:sz w:val="22"/>
            <w:szCs w:val="22"/>
            <w:u w:val="single"/>
            <w:shd w:val="clear" w:color="auto" w:fill="FFFFFF"/>
          </w:rPr>
          <w:t xml:space="preserve"> 3</w:t>
        </w:r>
      </w:hyperlink>
    </w:p>
    <w:p w14:paraId="75407754"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Tampa Bay Beacon</w:t>
      </w:r>
    </w:p>
    <w:p w14:paraId="452ED564"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By Chris Core</w:t>
      </w:r>
    </w:p>
    <w:p w14:paraId="30BD2B2E"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October 30, 2026</w:t>
      </w:r>
    </w:p>
    <w:p w14:paraId="642E52FC"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xml:space="preserve">our </w:t>
      </w:r>
      <w:r w:rsidRPr="002F0972">
        <w:rPr>
          <w:rFonts w:asciiTheme="minorHAnsi" w:hAnsiTheme="minorHAnsi" w:cs="Arial"/>
          <w:color w:val="212121"/>
          <w:sz w:val="22"/>
          <w:szCs w:val="22"/>
          <w:shd w:val="clear" w:color="auto" w:fill="F7E6F3"/>
        </w:rPr>
        <w:t>property taxes</w:t>
      </w:r>
      <w:r w:rsidRPr="002F0972">
        <w:rPr>
          <w:rFonts w:asciiTheme="minorHAnsi" w:hAnsiTheme="minorHAnsi" w:cs="Arial"/>
          <w:color w:val="212121"/>
          <w:sz w:val="22"/>
          <w:szCs w:val="22"/>
        </w:rPr>
        <w:t xml:space="preserve"> in that they can’t rise above about 3% per year with a maximum cap of $51,411. If </w:t>
      </w:r>
      <w:r w:rsidRPr="002F0972">
        <w:rPr>
          <w:rFonts w:asciiTheme="minorHAnsi" w:hAnsiTheme="minorHAnsi" w:cs="Arial"/>
          <w:color w:val="212121"/>
          <w:sz w:val="22"/>
          <w:szCs w:val="22"/>
          <w:shd w:val="clear" w:color="auto" w:fill="F7E6F3"/>
        </w:rPr>
        <w:t>Amendment</w:t>
      </w:r>
      <w:r w:rsidRPr="002F0972">
        <w:rPr>
          <w:rFonts w:asciiTheme="minorHAnsi" w:hAnsiTheme="minorHAnsi" w:cs="Arial"/>
          <w:color w:val="212121"/>
          <w:sz w:val="22"/>
          <w:szCs w:val="22"/>
        </w:rPr>
        <w:t xml:space="preserve"> 3 were to pass (the </w:t>
      </w:r>
      <w:r w:rsidRPr="002F0972">
        <w:rPr>
          <w:rFonts w:asciiTheme="minorHAnsi" w:hAnsiTheme="minorHAnsi" w:cs="Arial"/>
          <w:color w:val="212121"/>
          <w:sz w:val="22"/>
          <w:szCs w:val="22"/>
          <w:shd w:val="clear" w:color="auto" w:fill="F7E6F3"/>
        </w:rPr>
        <w:t>amendment</w:t>
      </w:r>
    </w:p>
    <w:p w14:paraId="60326E21"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w:t>
      </w:r>
    </w:p>
    <w:p w14:paraId="09B7C700" w14:textId="77777777" w:rsidR="002F0972" w:rsidRPr="002F0972" w:rsidRDefault="002F0972" w:rsidP="002F0972">
      <w:pPr>
        <w:pStyle w:val="mcepastedcontent1"/>
        <w:spacing w:line="240" w:lineRule="auto"/>
        <w:rPr>
          <w:rFonts w:asciiTheme="minorHAnsi" w:hAnsiTheme="minorHAnsi"/>
          <w:sz w:val="22"/>
          <w:szCs w:val="22"/>
        </w:rPr>
      </w:pPr>
      <w:hyperlink r:id="rId10" w:tgtFrame="_blank" w:history="1">
        <w:r w:rsidRPr="002F0972">
          <w:rPr>
            <w:rStyle w:val="Strong"/>
            <w:rFonts w:asciiTheme="minorHAnsi" w:hAnsiTheme="minorHAnsi" w:cs="Arial"/>
            <w:color w:val="0070C0"/>
            <w:sz w:val="22"/>
            <w:szCs w:val="22"/>
            <w:u w:val="single"/>
            <w:shd w:val="clear" w:color="auto" w:fill="FFFFFF"/>
          </w:rPr>
          <w:t xml:space="preserve">How much could </w:t>
        </w:r>
        <w:r w:rsidRPr="002F0972">
          <w:rPr>
            <w:rStyle w:val="Strong"/>
            <w:rFonts w:asciiTheme="minorHAnsi" w:hAnsiTheme="minorHAnsi" w:cs="Arial"/>
            <w:color w:val="0070C0"/>
            <w:sz w:val="22"/>
            <w:szCs w:val="22"/>
            <w:u w:val="single"/>
            <w:shd w:val="clear" w:color="auto" w:fill="F7E6F3"/>
          </w:rPr>
          <w:t>Amendment</w:t>
        </w:r>
        <w:r w:rsidRPr="002F0972">
          <w:rPr>
            <w:rStyle w:val="Strong"/>
            <w:rFonts w:asciiTheme="minorHAnsi" w:hAnsiTheme="minorHAnsi" w:cs="Arial"/>
            <w:color w:val="0070C0"/>
            <w:sz w:val="22"/>
            <w:szCs w:val="22"/>
            <w:u w:val="single"/>
            <w:shd w:val="clear" w:color="auto" w:fill="FFFFFF"/>
          </w:rPr>
          <w:t xml:space="preserve"> 3 save Central </w:t>
        </w:r>
        <w:r w:rsidRPr="002F0972">
          <w:rPr>
            <w:rStyle w:val="Strong"/>
            <w:rFonts w:asciiTheme="minorHAnsi" w:hAnsiTheme="minorHAnsi" w:cs="Arial"/>
            <w:color w:val="0070C0"/>
            <w:sz w:val="22"/>
            <w:szCs w:val="22"/>
            <w:u w:val="single"/>
            <w:shd w:val="clear" w:color="auto" w:fill="F7E6F3"/>
          </w:rPr>
          <w:t>Florida</w:t>
        </w:r>
        <w:r w:rsidRPr="002F0972">
          <w:rPr>
            <w:rStyle w:val="Strong"/>
            <w:rFonts w:asciiTheme="minorHAnsi" w:hAnsiTheme="minorHAnsi" w:cs="Arial"/>
            <w:color w:val="0070C0"/>
            <w:sz w:val="22"/>
            <w:szCs w:val="22"/>
            <w:u w:val="single"/>
            <w:shd w:val="clear" w:color="auto" w:fill="FFFFFF"/>
          </w:rPr>
          <w:t xml:space="preserve"> homeowners?</w:t>
        </w:r>
      </w:hyperlink>
    </w:p>
    <w:p w14:paraId="6A5A0AC3"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WKMG-TV</w:t>
      </w:r>
    </w:p>
    <w:p w14:paraId="1B5BCAC9"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By Anthony Talcott</w:t>
      </w:r>
    </w:p>
    <w:p w14:paraId="2B7F42BC"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lastRenderedPageBreak/>
        <w:t>November 2, 2026</w:t>
      </w:r>
    </w:p>
    <w:p w14:paraId="4C2FE53C"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xml:space="preserve">ORLANDO, Fla. – A hotly-debated new constitutional </w:t>
      </w:r>
      <w:r w:rsidRPr="002F0972">
        <w:rPr>
          <w:rFonts w:asciiTheme="minorHAnsi" w:hAnsiTheme="minorHAnsi" w:cs="Arial"/>
          <w:color w:val="212121"/>
          <w:sz w:val="22"/>
          <w:szCs w:val="22"/>
          <w:shd w:val="clear" w:color="auto" w:fill="F7E6F3"/>
        </w:rPr>
        <w:t>amendment</w:t>
      </w:r>
      <w:r w:rsidRPr="002F0972">
        <w:rPr>
          <w:rFonts w:asciiTheme="minorHAnsi" w:hAnsiTheme="minorHAnsi" w:cs="Arial"/>
          <w:color w:val="212121"/>
          <w:sz w:val="22"/>
          <w:szCs w:val="22"/>
        </w:rPr>
        <w:t xml:space="preserve"> will go before </w:t>
      </w:r>
      <w:r w:rsidRPr="002F0972">
        <w:rPr>
          <w:rFonts w:asciiTheme="minorHAnsi" w:hAnsiTheme="minorHAnsi" w:cs="Arial"/>
          <w:color w:val="212121"/>
          <w:sz w:val="22"/>
          <w:szCs w:val="22"/>
          <w:shd w:val="clear" w:color="auto" w:fill="F7E6F3"/>
        </w:rPr>
        <w:t>Florida</w:t>
      </w:r>
      <w:r w:rsidRPr="002F0972">
        <w:rPr>
          <w:rFonts w:asciiTheme="minorHAnsi" w:hAnsiTheme="minorHAnsi" w:cs="Arial"/>
          <w:color w:val="212121"/>
          <w:sz w:val="22"/>
          <w:szCs w:val="22"/>
        </w:rPr>
        <w:t xml:space="preserve"> voters on Tuesday — and a handy new tool has been</w:t>
      </w:r>
    </w:p>
    <w:p w14:paraId="647A1ED0"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w:t>
      </w:r>
    </w:p>
    <w:p w14:paraId="3BFD009B" w14:textId="77777777" w:rsidR="002F0972" w:rsidRPr="002F0972" w:rsidRDefault="002F0972" w:rsidP="002F0972">
      <w:pPr>
        <w:pStyle w:val="mcepastedcontent1"/>
        <w:spacing w:line="240" w:lineRule="auto"/>
        <w:rPr>
          <w:rFonts w:asciiTheme="minorHAnsi" w:hAnsiTheme="minorHAnsi"/>
          <w:sz w:val="22"/>
          <w:szCs w:val="22"/>
        </w:rPr>
      </w:pPr>
      <w:hyperlink r:id="rId11" w:tgtFrame="_blank" w:history="1">
        <w:r w:rsidRPr="002F0972">
          <w:rPr>
            <w:rStyle w:val="Strong"/>
            <w:rFonts w:asciiTheme="minorHAnsi" w:hAnsiTheme="minorHAnsi" w:cs="Arial"/>
            <w:color w:val="0070C0"/>
            <w:sz w:val="22"/>
            <w:szCs w:val="22"/>
            <w:u w:val="single"/>
            <w:shd w:val="clear" w:color="auto" w:fill="FFFFFF"/>
          </w:rPr>
          <w:t xml:space="preserve">A Lake Worth Beach artist’s mission to keep Día de </w:t>
        </w:r>
        <w:proofErr w:type="spellStart"/>
        <w:r w:rsidRPr="002F0972">
          <w:rPr>
            <w:rStyle w:val="Strong"/>
            <w:rFonts w:asciiTheme="minorHAnsi" w:hAnsiTheme="minorHAnsi" w:cs="Arial"/>
            <w:color w:val="0070C0"/>
            <w:sz w:val="22"/>
            <w:szCs w:val="22"/>
            <w:u w:val="single"/>
            <w:shd w:val="clear" w:color="auto" w:fill="FFFFFF"/>
          </w:rPr>
          <w:t>los</w:t>
        </w:r>
        <w:proofErr w:type="spellEnd"/>
        <w:r w:rsidRPr="002F0972">
          <w:rPr>
            <w:rStyle w:val="Strong"/>
            <w:rFonts w:asciiTheme="minorHAnsi" w:hAnsiTheme="minorHAnsi" w:cs="Arial"/>
            <w:color w:val="0070C0"/>
            <w:sz w:val="22"/>
            <w:szCs w:val="22"/>
            <w:u w:val="single"/>
            <w:shd w:val="clear" w:color="auto" w:fill="FFFFFF"/>
          </w:rPr>
          <w:t xml:space="preserve"> Muertos traditions alive</w:t>
        </w:r>
      </w:hyperlink>
    </w:p>
    <w:p w14:paraId="740D1B7D"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WLRN-TV</w:t>
      </w:r>
    </w:p>
    <w:p w14:paraId="35E47ACE"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By Sherrilyn Cabrera</w:t>
      </w:r>
    </w:p>
    <w:p w14:paraId="1947F5FF"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November 2, 2026</w:t>
      </w:r>
    </w:p>
    <w:p w14:paraId="78B50436"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xml:space="preserve">on </w:t>
      </w:r>
      <w:r w:rsidRPr="002F0972">
        <w:rPr>
          <w:rFonts w:asciiTheme="minorHAnsi" w:hAnsiTheme="minorHAnsi" w:cs="Arial"/>
          <w:color w:val="212121"/>
          <w:sz w:val="22"/>
          <w:szCs w:val="22"/>
          <w:shd w:val="clear" w:color="auto" w:fill="F7E6F3"/>
        </w:rPr>
        <w:t>Amendment</w:t>
      </w:r>
      <w:r w:rsidRPr="002F0972">
        <w:rPr>
          <w:rFonts w:asciiTheme="minorHAnsi" w:hAnsiTheme="minorHAnsi" w:cs="Arial"/>
          <w:color w:val="212121"/>
          <w:sz w:val="22"/>
          <w:szCs w:val="22"/>
        </w:rPr>
        <w:t xml:space="preserve"> 3.” Mendez added that he will be voting ‘no’ on the ballot measure, which would eliminate non-school </w:t>
      </w:r>
      <w:r w:rsidRPr="002F0972">
        <w:rPr>
          <w:rFonts w:asciiTheme="minorHAnsi" w:hAnsiTheme="minorHAnsi" w:cs="Arial"/>
          <w:color w:val="212121"/>
          <w:sz w:val="22"/>
          <w:szCs w:val="22"/>
          <w:shd w:val="clear" w:color="auto" w:fill="F7E6F3"/>
        </w:rPr>
        <w:t>property taxes</w:t>
      </w:r>
      <w:r w:rsidRPr="002F0972">
        <w:rPr>
          <w:rFonts w:asciiTheme="minorHAnsi" w:hAnsiTheme="minorHAnsi" w:cs="Arial"/>
          <w:color w:val="212121"/>
          <w:sz w:val="22"/>
          <w:szCs w:val="22"/>
        </w:rPr>
        <w:t xml:space="preserve"> in </w:t>
      </w:r>
      <w:r w:rsidRPr="002F0972">
        <w:rPr>
          <w:rFonts w:asciiTheme="minorHAnsi" w:hAnsiTheme="minorHAnsi" w:cs="Arial"/>
          <w:color w:val="212121"/>
          <w:sz w:val="22"/>
          <w:szCs w:val="22"/>
          <w:shd w:val="clear" w:color="auto" w:fill="F7E6F3"/>
        </w:rPr>
        <w:t>Florida</w:t>
      </w:r>
    </w:p>
    <w:p w14:paraId="536F7DE2"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w:t>
      </w:r>
    </w:p>
    <w:p w14:paraId="773D2116" w14:textId="77777777" w:rsidR="002F0972" w:rsidRPr="002F0972" w:rsidRDefault="002F0972" w:rsidP="002F0972">
      <w:pPr>
        <w:pStyle w:val="mcepastedcontent1"/>
        <w:spacing w:line="240" w:lineRule="auto"/>
        <w:rPr>
          <w:rFonts w:asciiTheme="minorHAnsi" w:hAnsiTheme="minorHAnsi"/>
          <w:sz w:val="22"/>
          <w:szCs w:val="22"/>
        </w:rPr>
      </w:pPr>
      <w:hyperlink r:id="rId12" w:tgtFrame="_blank" w:history="1">
        <w:r w:rsidRPr="002F0972">
          <w:rPr>
            <w:rStyle w:val="Strong"/>
            <w:rFonts w:asciiTheme="minorHAnsi" w:hAnsiTheme="minorHAnsi" w:cs="Arial"/>
            <w:color w:val="0070C0"/>
            <w:sz w:val="22"/>
            <w:szCs w:val="22"/>
            <w:u w:val="single"/>
            <w:shd w:val="clear" w:color="auto" w:fill="FFFFFF"/>
          </w:rPr>
          <w:t xml:space="preserve">The Tax Fight Splitting the Right in </w:t>
        </w:r>
        <w:r w:rsidRPr="002F0972">
          <w:rPr>
            <w:rStyle w:val="Strong"/>
            <w:rFonts w:asciiTheme="minorHAnsi" w:hAnsiTheme="minorHAnsi" w:cs="Arial"/>
            <w:color w:val="0070C0"/>
            <w:sz w:val="22"/>
            <w:szCs w:val="22"/>
            <w:u w:val="single"/>
            <w:shd w:val="clear" w:color="auto" w:fill="F7E6F3"/>
          </w:rPr>
          <w:t>Florida</w:t>
        </w:r>
      </w:hyperlink>
    </w:p>
    <w:p w14:paraId="7F2B4EF6"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The Free Press</w:t>
      </w:r>
    </w:p>
    <w:p w14:paraId="3B812AE1"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November 1, 2026</w:t>
      </w:r>
    </w:p>
    <w:p w14:paraId="6556C8C9"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xml:space="preserve">a proposed constitutional </w:t>
      </w:r>
      <w:r w:rsidRPr="002F0972">
        <w:rPr>
          <w:rFonts w:asciiTheme="minorHAnsi" w:hAnsiTheme="minorHAnsi" w:cs="Arial"/>
          <w:color w:val="212121"/>
          <w:sz w:val="22"/>
          <w:szCs w:val="22"/>
          <w:shd w:val="clear" w:color="auto" w:fill="F7E6F3"/>
        </w:rPr>
        <w:t>amendment</w:t>
      </w:r>
      <w:r w:rsidRPr="002F0972">
        <w:rPr>
          <w:rFonts w:asciiTheme="minorHAnsi" w:hAnsiTheme="minorHAnsi" w:cs="Arial"/>
          <w:color w:val="212121"/>
          <w:sz w:val="22"/>
          <w:szCs w:val="22"/>
        </w:rPr>
        <w:t xml:space="preserve"> to lower </w:t>
      </w:r>
      <w:r w:rsidRPr="002F0972">
        <w:rPr>
          <w:rFonts w:asciiTheme="minorHAnsi" w:hAnsiTheme="minorHAnsi" w:cs="Arial"/>
          <w:color w:val="212121"/>
          <w:sz w:val="22"/>
          <w:szCs w:val="22"/>
          <w:shd w:val="clear" w:color="auto" w:fill="F7E6F3"/>
        </w:rPr>
        <w:t>property taxes</w:t>
      </w:r>
      <w:r w:rsidRPr="002F0972">
        <w:rPr>
          <w:rFonts w:asciiTheme="minorHAnsi" w:hAnsiTheme="minorHAnsi" w:cs="Arial"/>
          <w:color w:val="212121"/>
          <w:sz w:val="22"/>
          <w:szCs w:val="22"/>
        </w:rPr>
        <w:t xml:space="preserve"> across the state. If it passes by a 60 percent vote on Tuesday, the </w:t>
      </w:r>
      <w:r w:rsidRPr="002F0972">
        <w:rPr>
          <w:rFonts w:asciiTheme="minorHAnsi" w:hAnsiTheme="minorHAnsi" w:cs="Arial"/>
          <w:color w:val="212121"/>
          <w:sz w:val="22"/>
          <w:szCs w:val="22"/>
          <w:shd w:val="clear" w:color="auto" w:fill="F7E6F3"/>
        </w:rPr>
        <w:t>amendment</w:t>
      </w:r>
    </w:p>
    <w:p w14:paraId="4D61B90F"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w:t>
      </w:r>
    </w:p>
    <w:p w14:paraId="39055FD2" w14:textId="77777777" w:rsidR="002F0972" w:rsidRPr="002F0972" w:rsidRDefault="002F0972" w:rsidP="002F0972">
      <w:pPr>
        <w:pStyle w:val="mcepastedcontent1"/>
        <w:spacing w:line="240" w:lineRule="auto"/>
        <w:rPr>
          <w:rFonts w:asciiTheme="minorHAnsi" w:hAnsiTheme="minorHAnsi"/>
          <w:sz w:val="22"/>
          <w:szCs w:val="22"/>
        </w:rPr>
      </w:pPr>
      <w:hyperlink r:id="rId13" w:history="1">
        <w:r w:rsidRPr="002F0972">
          <w:rPr>
            <w:rStyle w:val="Strong"/>
            <w:rFonts w:asciiTheme="minorHAnsi" w:hAnsiTheme="minorHAnsi" w:cs="Arial"/>
            <w:color w:val="0070C0"/>
            <w:sz w:val="22"/>
            <w:szCs w:val="22"/>
            <w:u w:val="single"/>
          </w:rPr>
          <w:t>Asley Wittaker: Whatever happens with Amendment 3, Florida’s parks need a plan</w:t>
        </w:r>
      </w:hyperlink>
    </w:p>
    <w:p w14:paraId="1E39E04B"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181818"/>
          <w:sz w:val="22"/>
          <w:szCs w:val="22"/>
        </w:rPr>
        <w:t>Florida Politics</w:t>
      </w:r>
    </w:p>
    <w:p w14:paraId="2D5E7164"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181818"/>
          <w:sz w:val="22"/>
          <w:szCs w:val="22"/>
        </w:rPr>
        <w:t xml:space="preserve">By Ashley </w:t>
      </w:r>
      <w:proofErr w:type="spellStart"/>
      <w:r w:rsidRPr="002F0972">
        <w:rPr>
          <w:rStyle w:val="Strong"/>
          <w:rFonts w:asciiTheme="minorHAnsi" w:hAnsiTheme="minorHAnsi" w:cs="Arial"/>
          <w:color w:val="181818"/>
          <w:sz w:val="22"/>
          <w:szCs w:val="22"/>
        </w:rPr>
        <w:t>Wittaker</w:t>
      </w:r>
      <w:proofErr w:type="spellEnd"/>
    </w:p>
    <w:p w14:paraId="1B30E27F"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181818"/>
          <w:sz w:val="22"/>
          <w:szCs w:val="22"/>
        </w:rPr>
        <w:t>November 1, 2026</w:t>
      </w:r>
    </w:p>
    <w:p w14:paraId="3D6DDB75"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181818"/>
          <w:sz w:val="22"/>
          <w:szCs w:val="22"/>
        </w:rPr>
        <w:t>By the city’s own math, closing the library and every parks and recreation center would save a little over $10 million. That would still leave millions more to find. I’m not writing to tell anyone how to vote. I’m writing because Largo’s math points to something park and recreation leaders across Florida already understand. When a major source of local revenue is constrained, communities eventually have to rethink how they fund and operate parks and recreation. Those that start early have far more options than those that wait for the budget to force the decision… Voters will decide Amendment 3 on Nov. 3. Whatever they decide, the question of how to make parks less dependent on tax subsidies and more financially resilient won’t go away. The communities that answer it early will have choices. Those that wait will face deadlines.</w:t>
      </w:r>
    </w:p>
    <w:p w14:paraId="3A88EF9F"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181818"/>
          <w:sz w:val="22"/>
          <w:szCs w:val="22"/>
        </w:rPr>
        <w:t> </w:t>
      </w:r>
    </w:p>
    <w:p w14:paraId="325D719E" w14:textId="77777777" w:rsidR="002F0972" w:rsidRPr="002F0972" w:rsidRDefault="002F0972" w:rsidP="002F0972">
      <w:pPr>
        <w:pStyle w:val="mcepastedcontent1"/>
        <w:spacing w:line="240" w:lineRule="auto"/>
        <w:rPr>
          <w:rFonts w:asciiTheme="minorHAnsi" w:hAnsiTheme="minorHAnsi"/>
          <w:sz w:val="22"/>
          <w:szCs w:val="22"/>
        </w:rPr>
      </w:pPr>
      <w:hyperlink r:id="rId14" w:tgtFrame="_blank" w:history="1">
        <w:r w:rsidRPr="002F0972">
          <w:rPr>
            <w:rStyle w:val="Strong"/>
            <w:rFonts w:asciiTheme="minorHAnsi" w:hAnsiTheme="minorHAnsi" w:cs="Arial"/>
            <w:color w:val="0070C0"/>
            <w:sz w:val="22"/>
            <w:szCs w:val="22"/>
            <w:u w:val="single"/>
            <w:shd w:val="clear" w:color="auto" w:fill="FFFFFF"/>
          </w:rPr>
          <w:t xml:space="preserve">Sierra Club </w:t>
        </w:r>
        <w:r w:rsidRPr="002F0972">
          <w:rPr>
            <w:rStyle w:val="Strong"/>
            <w:rFonts w:asciiTheme="minorHAnsi" w:hAnsiTheme="minorHAnsi" w:cs="Arial"/>
            <w:color w:val="0070C0"/>
            <w:sz w:val="22"/>
            <w:szCs w:val="22"/>
            <w:u w:val="single"/>
            <w:shd w:val="clear" w:color="auto" w:fill="F7E6F3"/>
          </w:rPr>
          <w:t>Florida</w:t>
        </w:r>
        <w:r w:rsidRPr="002F0972">
          <w:rPr>
            <w:rStyle w:val="Strong"/>
            <w:rFonts w:asciiTheme="minorHAnsi" w:hAnsiTheme="minorHAnsi" w:cs="Arial"/>
            <w:color w:val="0070C0"/>
            <w:sz w:val="22"/>
            <w:szCs w:val="22"/>
            <w:u w:val="single"/>
            <w:shd w:val="clear" w:color="auto" w:fill="FFFFFF"/>
          </w:rPr>
          <w:t xml:space="preserve"> opposes </w:t>
        </w:r>
        <w:r w:rsidRPr="002F0972">
          <w:rPr>
            <w:rStyle w:val="Strong"/>
            <w:rFonts w:asciiTheme="minorHAnsi" w:hAnsiTheme="minorHAnsi" w:cs="Arial"/>
            <w:color w:val="0070C0"/>
            <w:sz w:val="22"/>
            <w:szCs w:val="22"/>
            <w:u w:val="single"/>
            <w:shd w:val="clear" w:color="auto" w:fill="F7E6F3"/>
          </w:rPr>
          <w:t>Amendment</w:t>
        </w:r>
        <w:r w:rsidRPr="002F0972">
          <w:rPr>
            <w:rStyle w:val="Strong"/>
            <w:rFonts w:asciiTheme="minorHAnsi" w:hAnsiTheme="minorHAnsi" w:cs="Arial"/>
            <w:color w:val="0070C0"/>
            <w:sz w:val="22"/>
            <w:szCs w:val="22"/>
            <w:u w:val="single"/>
            <w:shd w:val="clear" w:color="auto" w:fill="FFFFFF"/>
          </w:rPr>
          <w:t xml:space="preserve"> 3, warning of risks to parks, water protection, and local services</w:t>
        </w:r>
      </w:hyperlink>
    </w:p>
    <w:p w14:paraId="45DC7F7B"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The Apopka Voice</w:t>
      </w:r>
    </w:p>
    <w:p w14:paraId="37137DA8"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November 2, 2026</w:t>
      </w:r>
    </w:p>
    <w:p w14:paraId="01C8660F"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xml:space="preserve">including Sierra Club </w:t>
      </w:r>
      <w:r w:rsidRPr="002F0972">
        <w:rPr>
          <w:rFonts w:asciiTheme="minorHAnsi" w:hAnsiTheme="minorHAnsi" w:cs="Arial"/>
          <w:color w:val="212121"/>
          <w:sz w:val="22"/>
          <w:szCs w:val="22"/>
          <w:shd w:val="clear" w:color="auto" w:fill="F7E6F3"/>
        </w:rPr>
        <w:t>Florida</w:t>
      </w:r>
      <w:r w:rsidRPr="002F0972">
        <w:rPr>
          <w:rFonts w:asciiTheme="minorHAnsi" w:hAnsiTheme="minorHAnsi" w:cs="Arial"/>
          <w:color w:val="212121"/>
          <w:sz w:val="22"/>
          <w:szCs w:val="22"/>
        </w:rPr>
        <w:t xml:space="preserve">, the League of Women Voters of </w:t>
      </w:r>
      <w:r w:rsidRPr="002F0972">
        <w:rPr>
          <w:rFonts w:asciiTheme="minorHAnsi" w:hAnsiTheme="minorHAnsi" w:cs="Arial"/>
          <w:color w:val="212121"/>
          <w:sz w:val="22"/>
          <w:szCs w:val="22"/>
          <w:shd w:val="clear" w:color="auto" w:fill="F7E6F3"/>
        </w:rPr>
        <w:t>Florida</w:t>
      </w:r>
      <w:r w:rsidRPr="002F0972">
        <w:rPr>
          <w:rFonts w:asciiTheme="minorHAnsi" w:hAnsiTheme="minorHAnsi" w:cs="Arial"/>
          <w:color w:val="212121"/>
          <w:sz w:val="22"/>
          <w:szCs w:val="22"/>
        </w:rPr>
        <w:t xml:space="preserve">, </w:t>
      </w:r>
      <w:r w:rsidRPr="002F0972">
        <w:rPr>
          <w:rFonts w:asciiTheme="minorHAnsi" w:hAnsiTheme="minorHAnsi" w:cs="Arial"/>
          <w:color w:val="212121"/>
          <w:sz w:val="22"/>
          <w:szCs w:val="22"/>
          <w:shd w:val="clear" w:color="auto" w:fill="F7E6F3"/>
        </w:rPr>
        <w:t>Florida</w:t>
      </w:r>
      <w:r w:rsidRPr="002F0972">
        <w:rPr>
          <w:rFonts w:asciiTheme="minorHAnsi" w:hAnsiTheme="minorHAnsi" w:cs="Arial"/>
          <w:color w:val="212121"/>
          <w:sz w:val="22"/>
          <w:szCs w:val="22"/>
        </w:rPr>
        <w:t xml:space="preserve"> Springs Council and </w:t>
      </w:r>
      <w:proofErr w:type="spellStart"/>
      <w:r w:rsidRPr="002F0972">
        <w:rPr>
          <w:rFonts w:asciiTheme="minorHAnsi" w:hAnsiTheme="minorHAnsi" w:cs="Arial"/>
          <w:color w:val="212121"/>
          <w:sz w:val="22"/>
          <w:szCs w:val="22"/>
        </w:rPr>
        <w:t>VoteWater</w:t>
      </w:r>
      <w:proofErr w:type="spellEnd"/>
      <w:r w:rsidRPr="002F0972">
        <w:rPr>
          <w:rFonts w:asciiTheme="minorHAnsi" w:hAnsiTheme="minorHAnsi" w:cs="Arial"/>
          <w:color w:val="212121"/>
          <w:sz w:val="22"/>
          <w:szCs w:val="22"/>
        </w:rPr>
        <w:t xml:space="preserve">. </w:t>
      </w:r>
      <w:r w:rsidRPr="002F0972">
        <w:rPr>
          <w:rFonts w:asciiTheme="minorHAnsi" w:hAnsiTheme="minorHAnsi" w:cs="Arial"/>
          <w:color w:val="212121"/>
          <w:sz w:val="22"/>
          <w:szCs w:val="22"/>
          <w:shd w:val="clear" w:color="auto" w:fill="F7E6F3"/>
        </w:rPr>
        <w:t>Amendment</w:t>
      </w:r>
      <w:r w:rsidRPr="002F0972">
        <w:rPr>
          <w:rFonts w:asciiTheme="minorHAnsi" w:hAnsiTheme="minorHAnsi" w:cs="Arial"/>
          <w:color w:val="212121"/>
          <w:sz w:val="22"/>
          <w:szCs w:val="22"/>
        </w:rPr>
        <w:t xml:space="preserve"> 3 would increase</w:t>
      </w:r>
    </w:p>
    <w:p w14:paraId="000000A1"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w:t>
      </w:r>
    </w:p>
    <w:p w14:paraId="1B24D64B" w14:textId="77777777" w:rsidR="002F0972" w:rsidRPr="002F0972" w:rsidRDefault="002F0972" w:rsidP="002F0972">
      <w:pPr>
        <w:pStyle w:val="mcepastedcontent1"/>
        <w:spacing w:line="240" w:lineRule="auto"/>
        <w:rPr>
          <w:rFonts w:asciiTheme="minorHAnsi" w:hAnsiTheme="minorHAnsi"/>
          <w:sz w:val="22"/>
          <w:szCs w:val="22"/>
        </w:rPr>
      </w:pPr>
      <w:hyperlink r:id="rId15" w:tgtFrame="_blank" w:history="1">
        <w:r w:rsidRPr="002F0972">
          <w:rPr>
            <w:rStyle w:val="Strong"/>
            <w:rFonts w:asciiTheme="minorHAnsi" w:hAnsiTheme="minorHAnsi" w:cs="Arial"/>
            <w:color w:val="0070C0"/>
            <w:sz w:val="22"/>
            <w:szCs w:val="22"/>
            <w:u w:val="single"/>
            <w:shd w:val="clear" w:color="auto" w:fill="F7E6F3"/>
          </w:rPr>
          <w:t>Amendment</w:t>
        </w:r>
        <w:r w:rsidRPr="002F0972">
          <w:rPr>
            <w:rStyle w:val="Strong"/>
            <w:rFonts w:asciiTheme="minorHAnsi" w:hAnsiTheme="minorHAnsi" w:cs="Arial"/>
            <w:color w:val="0070C0"/>
            <w:sz w:val="22"/>
            <w:szCs w:val="22"/>
            <w:u w:val="single"/>
            <w:shd w:val="clear" w:color="auto" w:fill="FFFFFF"/>
          </w:rPr>
          <w:t xml:space="preserve"> 3 aims to increase homestead exemptions</w:t>
        </w:r>
      </w:hyperlink>
    </w:p>
    <w:p w14:paraId="6F3DAF63" w14:textId="77777777" w:rsidR="002F0972" w:rsidRPr="002F0972" w:rsidRDefault="002F0972" w:rsidP="002F0972">
      <w:pPr>
        <w:pStyle w:val="mcepastedcontent1"/>
        <w:spacing w:line="240" w:lineRule="auto"/>
        <w:rPr>
          <w:rFonts w:asciiTheme="minorHAnsi" w:hAnsiTheme="minorHAnsi"/>
          <w:sz w:val="22"/>
          <w:szCs w:val="22"/>
        </w:rPr>
      </w:pPr>
      <w:hyperlink r:id="rId16" w:history="1">
        <w:r w:rsidRPr="002F0972">
          <w:rPr>
            <w:rStyle w:val="Hyperlink"/>
            <w:rFonts w:asciiTheme="minorHAnsi" w:hAnsiTheme="minorHAnsi" w:cs="Arial"/>
            <w:color w:val="2812F6"/>
            <w:sz w:val="22"/>
            <w:szCs w:val="22"/>
          </w:rPr>
          <w:t>Yoursun.com</w:t>
        </w:r>
      </w:hyperlink>
    </w:p>
    <w:p w14:paraId="2C7E6888"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 xml:space="preserve">By Bob </w:t>
      </w:r>
      <w:proofErr w:type="spellStart"/>
      <w:r w:rsidRPr="002F0972">
        <w:rPr>
          <w:rStyle w:val="Strong"/>
          <w:rFonts w:asciiTheme="minorHAnsi" w:hAnsiTheme="minorHAnsi" w:cs="Arial"/>
          <w:color w:val="212121"/>
          <w:sz w:val="22"/>
          <w:szCs w:val="22"/>
        </w:rPr>
        <w:t>Mudge</w:t>
      </w:r>
      <w:proofErr w:type="spellEnd"/>
    </w:p>
    <w:p w14:paraId="087CF982"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November 1, 2026</w:t>
      </w:r>
    </w:p>
    <w:p w14:paraId="3D7CAA5F"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xml:space="preserve">along with the </w:t>
      </w:r>
      <w:r w:rsidRPr="002F0972">
        <w:rPr>
          <w:rFonts w:asciiTheme="minorHAnsi" w:hAnsiTheme="minorHAnsi" w:cs="Arial"/>
          <w:color w:val="212121"/>
          <w:sz w:val="22"/>
          <w:szCs w:val="22"/>
          <w:shd w:val="clear" w:color="auto" w:fill="F7E6F3"/>
        </w:rPr>
        <w:t>Florida</w:t>
      </w:r>
      <w:r w:rsidRPr="002F0972">
        <w:rPr>
          <w:rFonts w:asciiTheme="minorHAnsi" w:hAnsiTheme="minorHAnsi" w:cs="Arial"/>
          <w:color w:val="212121"/>
          <w:sz w:val="22"/>
          <w:szCs w:val="22"/>
        </w:rPr>
        <w:t xml:space="preserve"> Democratic Party, </w:t>
      </w:r>
      <w:r w:rsidRPr="002F0972">
        <w:rPr>
          <w:rFonts w:asciiTheme="minorHAnsi" w:hAnsiTheme="minorHAnsi" w:cs="Arial"/>
          <w:color w:val="212121"/>
          <w:sz w:val="22"/>
          <w:szCs w:val="22"/>
          <w:shd w:val="clear" w:color="auto" w:fill="F7E6F3"/>
        </w:rPr>
        <w:t>Florida</w:t>
      </w:r>
      <w:r w:rsidRPr="002F0972">
        <w:rPr>
          <w:rFonts w:asciiTheme="minorHAnsi" w:hAnsiTheme="minorHAnsi" w:cs="Arial"/>
          <w:color w:val="212121"/>
          <w:sz w:val="22"/>
          <w:szCs w:val="22"/>
        </w:rPr>
        <w:t xml:space="preserve"> League of Cities, </w:t>
      </w:r>
      <w:r w:rsidRPr="002F0972">
        <w:rPr>
          <w:rFonts w:asciiTheme="minorHAnsi" w:hAnsiTheme="minorHAnsi" w:cs="Arial"/>
          <w:color w:val="212121"/>
          <w:sz w:val="22"/>
          <w:szCs w:val="22"/>
          <w:shd w:val="clear" w:color="auto" w:fill="F7E6F3"/>
        </w:rPr>
        <w:t>Florida</w:t>
      </w:r>
      <w:r w:rsidRPr="002F0972">
        <w:rPr>
          <w:rFonts w:asciiTheme="minorHAnsi" w:hAnsiTheme="minorHAnsi" w:cs="Arial"/>
          <w:color w:val="212121"/>
          <w:sz w:val="22"/>
          <w:szCs w:val="22"/>
        </w:rPr>
        <w:t xml:space="preserve"> Association of Counties, </w:t>
      </w:r>
      <w:r w:rsidRPr="002F0972">
        <w:rPr>
          <w:rFonts w:asciiTheme="minorHAnsi" w:hAnsiTheme="minorHAnsi" w:cs="Arial"/>
          <w:color w:val="212121"/>
          <w:sz w:val="22"/>
          <w:szCs w:val="22"/>
          <w:shd w:val="clear" w:color="auto" w:fill="F7E6F3"/>
        </w:rPr>
        <w:t>Florida</w:t>
      </w:r>
      <w:r w:rsidRPr="002F0972">
        <w:rPr>
          <w:rFonts w:asciiTheme="minorHAnsi" w:hAnsiTheme="minorHAnsi" w:cs="Arial"/>
          <w:color w:val="212121"/>
          <w:sz w:val="22"/>
          <w:szCs w:val="22"/>
        </w:rPr>
        <w:t xml:space="preserve"> Association of Professional</w:t>
      </w:r>
    </w:p>
    <w:p w14:paraId="72A0D68D"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w:t>
      </w:r>
    </w:p>
    <w:p w14:paraId="1F53C979" w14:textId="77777777" w:rsidR="002F0972" w:rsidRPr="002F0972" w:rsidRDefault="002F0972" w:rsidP="002F0972">
      <w:pPr>
        <w:pStyle w:val="mcepastedcontent1"/>
        <w:spacing w:line="240" w:lineRule="auto"/>
        <w:rPr>
          <w:rFonts w:asciiTheme="minorHAnsi" w:hAnsiTheme="minorHAnsi"/>
          <w:sz w:val="22"/>
          <w:szCs w:val="22"/>
        </w:rPr>
      </w:pPr>
      <w:hyperlink r:id="rId17" w:tgtFrame="_blank" w:history="1">
        <w:r w:rsidRPr="002F0972">
          <w:rPr>
            <w:rStyle w:val="Strong"/>
            <w:rFonts w:asciiTheme="minorHAnsi" w:hAnsiTheme="minorHAnsi" w:cs="Arial"/>
            <w:color w:val="0070C0"/>
            <w:sz w:val="22"/>
            <w:szCs w:val="22"/>
            <w:u w:val="single"/>
            <w:shd w:val="clear" w:color="auto" w:fill="F7E6F3"/>
          </w:rPr>
          <w:t>Florida</w:t>
        </w:r>
        <w:r w:rsidRPr="002F0972">
          <w:rPr>
            <w:rStyle w:val="Strong"/>
            <w:rFonts w:asciiTheme="minorHAnsi" w:hAnsiTheme="minorHAnsi" w:cs="Arial"/>
            <w:color w:val="0070C0"/>
            <w:sz w:val="22"/>
            <w:szCs w:val="22"/>
            <w:u w:val="single"/>
            <w:shd w:val="clear" w:color="auto" w:fill="FFFFFF"/>
          </w:rPr>
          <w:t xml:space="preserve"> is expensive, but it’s not due to taxes | Opinion</w:t>
        </w:r>
      </w:hyperlink>
    </w:p>
    <w:p w14:paraId="6C64F04F"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Sun Sentinel, Guest Column</w:t>
      </w:r>
    </w:p>
    <w:p w14:paraId="7764003B"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By Steve Geller</w:t>
      </w:r>
    </w:p>
    <w:p w14:paraId="5269C940"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November 1, 2026</w:t>
      </w:r>
    </w:p>
    <w:p w14:paraId="3F5A72CB"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xml:space="preserve">revenue or lack </w:t>
      </w:r>
      <w:r w:rsidRPr="002F0972">
        <w:rPr>
          <w:rFonts w:asciiTheme="minorHAnsi" w:hAnsiTheme="minorHAnsi" w:cs="Arial"/>
          <w:color w:val="212121"/>
          <w:sz w:val="22"/>
          <w:szCs w:val="22"/>
          <w:shd w:val="clear" w:color="auto" w:fill="F7E6F3"/>
        </w:rPr>
        <w:t>Florida</w:t>
      </w:r>
      <w:r w:rsidRPr="002F0972">
        <w:rPr>
          <w:rFonts w:asciiTheme="minorHAnsi" w:hAnsiTheme="minorHAnsi" w:cs="Arial"/>
          <w:color w:val="212121"/>
          <w:sz w:val="22"/>
          <w:szCs w:val="22"/>
        </w:rPr>
        <w:t xml:space="preserve">’s population and services required. Remember, too: </w:t>
      </w:r>
      <w:r w:rsidRPr="002F0972">
        <w:rPr>
          <w:rFonts w:asciiTheme="minorHAnsi" w:hAnsiTheme="minorHAnsi" w:cs="Arial"/>
          <w:color w:val="212121"/>
          <w:sz w:val="22"/>
          <w:szCs w:val="22"/>
          <w:shd w:val="clear" w:color="auto" w:fill="F7E6F3"/>
        </w:rPr>
        <w:t>Florida</w:t>
      </w:r>
      <w:r w:rsidRPr="002F0972">
        <w:rPr>
          <w:rFonts w:asciiTheme="minorHAnsi" w:hAnsiTheme="minorHAnsi" w:cs="Arial"/>
          <w:color w:val="212121"/>
          <w:sz w:val="22"/>
          <w:szCs w:val="22"/>
        </w:rPr>
        <w:t xml:space="preserve"> has no personal income tax and no estate tax. </w:t>
      </w:r>
      <w:r w:rsidRPr="002F0972">
        <w:rPr>
          <w:rFonts w:asciiTheme="minorHAnsi" w:hAnsiTheme="minorHAnsi" w:cs="Arial"/>
          <w:color w:val="212121"/>
          <w:sz w:val="22"/>
          <w:szCs w:val="22"/>
          <w:shd w:val="clear" w:color="auto" w:fill="F7E6F3"/>
        </w:rPr>
        <w:t>Florida</w:t>
      </w:r>
      <w:r w:rsidRPr="002F0972">
        <w:rPr>
          <w:rFonts w:asciiTheme="minorHAnsi" w:hAnsiTheme="minorHAnsi" w:cs="Arial"/>
          <w:color w:val="212121"/>
          <w:sz w:val="22"/>
          <w:szCs w:val="22"/>
        </w:rPr>
        <w:t xml:space="preserve"> is</w:t>
      </w:r>
    </w:p>
    <w:p w14:paraId="0BF2A7B9"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w:t>
      </w:r>
    </w:p>
    <w:p w14:paraId="77190CBD" w14:textId="77777777" w:rsidR="002F0972" w:rsidRPr="002F0972" w:rsidRDefault="002F0972" w:rsidP="002F0972">
      <w:pPr>
        <w:pStyle w:val="mcepastedcontent1"/>
        <w:spacing w:line="240" w:lineRule="auto"/>
        <w:rPr>
          <w:rFonts w:asciiTheme="minorHAnsi" w:hAnsiTheme="minorHAnsi"/>
          <w:sz w:val="22"/>
          <w:szCs w:val="22"/>
        </w:rPr>
      </w:pPr>
      <w:hyperlink r:id="rId18" w:tgtFrame="_blank" w:history="1">
        <w:r w:rsidRPr="002F0972">
          <w:rPr>
            <w:rStyle w:val="Strong"/>
            <w:rFonts w:asciiTheme="minorHAnsi" w:hAnsiTheme="minorHAnsi" w:cs="Arial"/>
            <w:color w:val="0070C0"/>
            <w:sz w:val="22"/>
            <w:szCs w:val="22"/>
            <w:u w:val="single"/>
            <w:shd w:val="clear" w:color="auto" w:fill="FFFFFF"/>
          </w:rPr>
          <w:t>It’s our most consequential election | Letters to the editor</w:t>
        </w:r>
      </w:hyperlink>
    </w:p>
    <w:p w14:paraId="170AB921"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lastRenderedPageBreak/>
        <w:t>Sun Sentinel</w:t>
      </w:r>
    </w:p>
    <w:p w14:paraId="116CF43E"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November 1, 2026</w:t>
      </w:r>
    </w:p>
    <w:p w14:paraId="1BE2AC6B"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xml:space="preserve">is in the final paragraph: “This </w:t>
      </w:r>
      <w:r w:rsidRPr="002F0972">
        <w:rPr>
          <w:rFonts w:asciiTheme="minorHAnsi" w:hAnsiTheme="minorHAnsi" w:cs="Arial"/>
          <w:color w:val="212121"/>
          <w:sz w:val="22"/>
          <w:szCs w:val="22"/>
          <w:shd w:val="clear" w:color="auto" w:fill="F7E6F3"/>
        </w:rPr>
        <w:t>Amendment</w:t>
      </w:r>
      <w:r w:rsidRPr="002F0972">
        <w:rPr>
          <w:rFonts w:asciiTheme="minorHAnsi" w:hAnsiTheme="minorHAnsi" w:cs="Arial"/>
          <w:color w:val="212121"/>
          <w:sz w:val="22"/>
          <w:szCs w:val="22"/>
        </w:rPr>
        <w:t xml:space="preserve"> requires counties and municipalities to use </w:t>
      </w:r>
      <w:r w:rsidRPr="002F0972">
        <w:rPr>
          <w:rFonts w:asciiTheme="minorHAnsi" w:hAnsiTheme="minorHAnsi" w:cs="Arial"/>
          <w:color w:val="212121"/>
          <w:sz w:val="22"/>
          <w:szCs w:val="22"/>
          <w:shd w:val="clear" w:color="auto" w:fill="F7E6F3"/>
        </w:rPr>
        <w:t>property taxes</w:t>
      </w:r>
      <w:r w:rsidRPr="002F0972">
        <w:rPr>
          <w:rFonts w:asciiTheme="minorHAnsi" w:hAnsiTheme="minorHAnsi" w:cs="Arial"/>
          <w:color w:val="212121"/>
          <w:sz w:val="22"/>
          <w:szCs w:val="22"/>
        </w:rPr>
        <w:t xml:space="preserve"> solely for public safety, education</w:t>
      </w:r>
    </w:p>
    <w:p w14:paraId="61FD39B2"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w:t>
      </w:r>
    </w:p>
    <w:p w14:paraId="4A9B3DAD" w14:textId="77777777" w:rsidR="002F0972" w:rsidRPr="002F0972" w:rsidRDefault="002F0972" w:rsidP="002F0972">
      <w:pPr>
        <w:pStyle w:val="mcepastedcontent1"/>
        <w:spacing w:line="240" w:lineRule="auto"/>
        <w:rPr>
          <w:rFonts w:asciiTheme="minorHAnsi" w:hAnsiTheme="minorHAnsi"/>
          <w:sz w:val="22"/>
          <w:szCs w:val="22"/>
        </w:rPr>
      </w:pPr>
      <w:hyperlink r:id="rId19" w:tgtFrame="_blank" w:history="1">
        <w:r w:rsidRPr="002F0972">
          <w:rPr>
            <w:rStyle w:val="Strong"/>
            <w:rFonts w:asciiTheme="minorHAnsi" w:hAnsiTheme="minorHAnsi" w:cs="Arial"/>
            <w:color w:val="0070C0"/>
            <w:sz w:val="22"/>
            <w:szCs w:val="22"/>
            <w:u w:val="single"/>
            <w:shd w:val="clear" w:color="auto" w:fill="F7E6F3"/>
          </w:rPr>
          <w:t>Florida</w:t>
        </w:r>
        <w:r w:rsidRPr="002F0972">
          <w:rPr>
            <w:rStyle w:val="Strong"/>
            <w:rFonts w:asciiTheme="minorHAnsi" w:hAnsiTheme="minorHAnsi" w:cs="Arial"/>
            <w:color w:val="0070C0"/>
            <w:sz w:val="22"/>
            <w:szCs w:val="22"/>
            <w:u w:val="single"/>
            <w:shd w:val="clear" w:color="auto" w:fill="FFFFFF"/>
          </w:rPr>
          <w:t xml:space="preserve"> voters weigh 3 amendments impacting homestead taxes, budget stabilization, agricultural industry</w:t>
        </w:r>
      </w:hyperlink>
    </w:p>
    <w:p w14:paraId="4099F1C9"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WPTV-TV</w:t>
      </w:r>
    </w:p>
    <w:p w14:paraId="6CDD80FC"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By Cassandra Garcia</w:t>
      </w:r>
    </w:p>
    <w:p w14:paraId="08AA4301"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October 31, 2026</w:t>
      </w:r>
    </w:p>
    <w:p w14:paraId="06D92FCB"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xml:space="preserve">with a property tax proposal drawing the most attention. </w:t>
      </w:r>
      <w:r w:rsidRPr="002F0972">
        <w:rPr>
          <w:rFonts w:asciiTheme="minorHAnsi" w:hAnsiTheme="minorHAnsi" w:cs="Arial"/>
          <w:color w:val="212121"/>
          <w:sz w:val="22"/>
          <w:szCs w:val="22"/>
          <w:shd w:val="clear" w:color="auto" w:fill="F7E6F3"/>
        </w:rPr>
        <w:t>Amendment</w:t>
      </w:r>
      <w:r w:rsidRPr="002F0972">
        <w:rPr>
          <w:rFonts w:asciiTheme="minorHAnsi" w:hAnsiTheme="minorHAnsi" w:cs="Arial"/>
          <w:color w:val="212121"/>
          <w:sz w:val="22"/>
          <w:szCs w:val="22"/>
        </w:rPr>
        <w:t xml:space="preserve"> 1 would boost </w:t>
      </w:r>
      <w:r w:rsidRPr="002F0972">
        <w:rPr>
          <w:rFonts w:asciiTheme="minorHAnsi" w:hAnsiTheme="minorHAnsi" w:cs="Arial"/>
          <w:color w:val="212121"/>
          <w:sz w:val="22"/>
          <w:szCs w:val="22"/>
          <w:shd w:val="clear" w:color="auto" w:fill="F7E6F3"/>
        </w:rPr>
        <w:t>Florida</w:t>
      </w:r>
      <w:r w:rsidRPr="002F0972">
        <w:rPr>
          <w:rFonts w:asciiTheme="minorHAnsi" w:hAnsiTheme="minorHAnsi" w:cs="Arial"/>
          <w:color w:val="212121"/>
          <w:sz w:val="22"/>
          <w:szCs w:val="22"/>
        </w:rPr>
        <w:t>'s budget stabilization fund from 10% to 25% and</w:t>
      </w:r>
    </w:p>
    <w:p w14:paraId="550B3B96"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w:t>
      </w:r>
    </w:p>
    <w:p w14:paraId="2AF9D637" w14:textId="77777777" w:rsidR="002F0972" w:rsidRPr="002F0972" w:rsidRDefault="002F0972" w:rsidP="002F0972">
      <w:pPr>
        <w:pStyle w:val="mcepastedcontent1"/>
        <w:spacing w:line="240" w:lineRule="auto"/>
        <w:rPr>
          <w:rFonts w:asciiTheme="minorHAnsi" w:hAnsiTheme="minorHAnsi"/>
          <w:sz w:val="22"/>
          <w:szCs w:val="22"/>
        </w:rPr>
      </w:pPr>
      <w:hyperlink r:id="rId20" w:tgtFrame="_blank" w:history="1">
        <w:r w:rsidRPr="002F0972">
          <w:rPr>
            <w:rStyle w:val="Strong"/>
            <w:rFonts w:asciiTheme="minorHAnsi" w:hAnsiTheme="minorHAnsi" w:cs="Arial"/>
            <w:color w:val="0070C0"/>
            <w:sz w:val="22"/>
            <w:szCs w:val="22"/>
            <w:u w:val="single"/>
            <w:shd w:val="clear" w:color="auto" w:fill="F7E6F3"/>
          </w:rPr>
          <w:t>Amendment</w:t>
        </w:r>
        <w:r w:rsidRPr="002F0972">
          <w:rPr>
            <w:rStyle w:val="Strong"/>
            <w:rFonts w:asciiTheme="minorHAnsi" w:hAnsiTheme="minorHAnsi" w:cs="Arial"/>
            <w:color w:val="0070C0"/>
            <w:sz w:val="22"/>
            <w:szCs w:val="22"/>
            <w:u w:val="single"/>
            <w:shd w:val="clear" w:color="auto" w:fill="FFFFFF"/>
          </w:rPr>
          <w:t xml:space="preserve"> 3 could change your property tax bill, Tampa Bay. Here’s how</w:t>
        </w:r>
      </w:hyperlink>
    </w:p>
    <w:p w14:paraId="4D9BC4F6"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Tampa Bay Beacon</w:t>
      </w:r>
    </w:p>
    <w:p w14:paraId="6BDFE80F"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October 31, 2026</w:t>
      </w:r>
    </w:p>
    <w:p w14:paraId="07D6675C"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xml:space="preserve">bills should </w:t>
      </w:r>
      <w:r w:rsidRPr="002F0972">
        <w:rPr>
          <w:rFonts w:asciiTheme="minorHAnsi" w:hAnsiTheme="minorHAnsi" w:cs="Arial"/>
          <w:color w:val="212121"/>
          <w:sz w:val="22"/>
          <w:szCs w:val="22"/>
          <w:shd w:val="clear" w:color="auto" w:fill="F7E6F3"/>
        </w:rPr>
        <w:t>Amendment</w:t>
      </w:r>
      <w:r w:rsidRPr="002F0972">
        <w:rPr>
          <w:rFonts w:asciiTheme="minorHAnsi" w:hAnsiTheme="minorHAnsi" w:cs="Arial"/>
          <w:color w:val="212121"/>
          <w:sz w:val="22"/>
          <w:szCs w:val="22"/>
        </w:rPr>
        <w:t xml:space="preserve"> 3 pass this November. [ Photo by DIRK SHADD/Times ] </w:t>
      </w:r>
      <w:r w:rsidRPr="002F0972">
        <w:rPr>
          <w:rFonts w:asciiTheme="minorHAnsi" w:hAnsiTheme="minorHAnsi" w:cs="Arial"/>
          <w:color w:val="212121"/>
          <w:sz w:val="22"/>
          <w:szCs w:val="22"/>
          <w:shd w:val="clear" w:color="auto" w:fill="F7E6F3"/>
        </w:rPr>
        <w:t>Florida</w:t>
      </w:r>
      <w:r w:rsidRPr="002F0972">
        <w:rPr>
          <w:rFonts w:asciiTheme="minorHAnsi" w:hAnsiTheme="minorHAnsi" w:cs="Arial"/>
          <w:color w:val="212121"/>
          <w:sz w:val="22"/>
          <w:szCs w:val="22"/>
        </w:rPr>
        <w:t xml:space="preserve"> voters will soon decide on a sweeping ballot </w:t>
      </w:r>
      <w:r w:rsidRPr="002F0972">
        <w:rPr>
          <w:rFonts w:asciiTheme="minorHAnsi" w:hAnsiTheme="minorHAnsi" w:cs="Arial"/>
          <w:color w:val="212121"/>
          <w:sz w:val="22"/>
          <w:szCs w:val="22"/>
          <w:shd w:val="clear" w:color="auto" w:fill="F7E6F3"/>
        </w:rPr>
        <w:t>amendment</w:t>
      </w:r>
    </w:p>
    <w:p w14:paraId="4747FB14"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w:t>
      </w:r>
    </w:p>
    <w:p w14:paraId="2F78131F" w14:textId="77777777" w:rsidR="002F0972" w:rsidRPr="002F0972" w:rsidRDefault="002F0972" w:rsidP="002F0972">
      <w:pPr>
        <w:pStyle w:val="mcepastedcontent1"/>
        <w:spacing w:line="240" w:lineRule="auto"/>
        <w:rPr>
          <w:rFonts w:asciiTheme="minorHAnsi" w:hAnsiTheme="minorHAnsi"/>
          <w:sz w:val="22"/>
          <w:szCs w:val="22"/>
        </w:rPr>
      </w:pPr>
      <w:hyperlink r:id="rId21" w:tgtFrame="_blank" w:history="1">
        <w:r w:rsidRPr="002F0972">
          <w:rPr>
            <w:rStyle w:val="Strong"/>
            <w:rFonts w:asciiTheme="minorHAnsi" w:hAnsiTheme="minorHAnsi" w:cs="Arial"/>
            <w:color w:val="0070C0"/>
            <w:sz w:val="22"/>
            <w:szCs w:val="22"/>
            <w:u w:val="single"/>
            <w:shd w:val="clear" w:color="auto" w:fill="FFFFFF"/>
          </w:rPr>
          <w:t xml:space="preserve">EDITORIAL: </w:t>
        </w:r>
        <w:r w:rsidRPr="002F0972">
          <w:rPr>
            <w:rStyle w:val="Strong"/>
            <w:rFonts w:asciiTheme="minorHAnsi" w:hAnsiTheme="minorHAnsi" w:cs="Arial"/>
            <w:color w:val="0070C0"/>
            <w:sz w:val="22"/>
            <w:szCs w:val="22"/>
            <w:u w:val="single"/>
            <w:shd w:val="clear" w:color="auto" w:fill="F7E6F3"/>
          </w:rPr>
          <w:t>Amendment</w:t>
        </w:r>
        <w:r w:rsidRPr="002F0972">
          <w:rPr>
            <w:rStyle w:val="Strong"/>
            <w:rFonts w:asciiTheme="minorHAnsi" w:hAnsiTheme="minorHAnsi" w:cs="Arial"/>
            <w:color w:val="0070C0"/>
            <w:sz w:val="22"/>
            <w:szCs w:val="22"/>
            <w:u w:val="single"/>
            <w:shd w:val="clear" w:color="auto" w:fill="FFFFFF"/>
          </w:rPr>
          <w:t xml:space="preserve"> 3 is not the answer</w:t>
        </w:r>
      </w:hyperlink>
    </w:p>
    <w:p w14:paraId="2C825279"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Venice Gondolier Sun</w:t>
      </w:r>
    </w:p>
    <w:p w14:paraId="1EA2A701"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October 31, 2026</w:t>
      </w:r>
    </w:p>
    <w:p w14:paraId="60ED89EF"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xml:space="preserve">to support the </w:t>
      </w:r>
      <w:r w:rsidRPr="002F0972">
        <w:rPr>
          <w:rFonts w:asciiTheme="minorHAnsi" w:hAnsiTheme="minorHAnsi" w:cs="Arial"/>
          <w:color w:val="212121"/>
          <w:sz w:val="22"/>
          <w:szCs w:val="22"/>
          <w:shd w:val="clear" w:color="auto" w:fill="F7E6F3"/>
        </w:rPr>
        <w:t>amendment</w:t>
      </w:r>
      <w:r w:rsidRPr="002F0972">
        <w:rPr>
          <w:rFonts w:asciiTheme="minorHAnsi" w:hAnsiTheme="minorHAnsi" w:cs="Arial"/>
          <w:color w:val="212121"/>
          <w:sz w:val="22"/>
          <w:szCs w:val="22"/>
        </w:rPr>
        <w:t xml:space="preserve"> that would cut </w:t>
      </w:r>
      <w:r w:rsidRPr="002F0972">
        <w:rPr>
          <w:rFonts w:asciiTheme="minorHAnsi" w:hAnsiTheme="minorHAnsi" w:cs="Arial"/>
          <w:color w:val="212121"/>
          <w:sz w:val="22"/>
          <w:szCs w:val="22"/>
          <w:shd w:val="clear" w:color="auto" w:fill="F7E6F3"/>
        </w:rPr>
        <w:t>property taxes</w:t>
      </w:r>
      <w:r w:rsidRPr="002F0972">
        <w:rPr>
          <w:rFonts w:asciiTheme="minorHAnsi" w:hAnsiTheme="minorHAnsi" w:cs="Arial"/>
          <w:color w:val="212121"/>
          <w:sz w:val="22"/>
          <w:szCs w:val="22"/>
        </w:rPr>
        <w:t xml:space="preserve"> for those who file for homestead deductions. The constitutional </w:t>
      </w:r>
      <w:r w:rsidRPr="002F0972">
        <w:rPr>
          <w:rFonts w:asciiTheme="minorHAnsi" w:hAnsiTheme="minorHAnsi" w:cs="Arial"/>
          <w:color w:val="212121"/>
          <w:sz w:val="22"/>
          <w:szCs w:val="22"/>
          <w:shd w:val="clear" w:color="auto" w:fill="F7E6F3"/>
        </w:rPr>
        <w:t>amendment</w:t>
      </w:r>
      <w:r w:rsidRPr="002F0972">
        <w:rPr>
          <w:rFonts w:asciiTheme="minorHAnsi" w:hAnsiTheme="minorHAnsi" w:cs="Arial"/>
          <w:color w:val="212121"/>
          <w:sz w:val="22"/>
          <w:szCs w:val="22"/>
        </w:rPr>
        <w:t xml:space="preserve"> — which 60</w:t>
      </w:r>
    </w:p>
    <w:p w14:paraId="13D174FC"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w:t>
      </w:r>
    </w:p>
    <w:p w14:paraId="6581B53F" w14:textId="77777777" w:rsidR="002F0972" w:rsidRPr="002F0972" w:rsidRDefault="002F0972" w:rsidP="002F0972">
      <w:pPr>
        <w:pStyle w:val="mcepastedcontent1"/>
        <w:spacing w:line="240" w:lineRule="auto"/>
        <w:rPr>
          <w:rFonts w:asciiTheme="minorHAnsi" w:hAnsiTheme="minorHAnsi"/>
          <w:sz w:val="22"/>
          <w:szCs w:val="22"/>
        </w:rPr>
      </w:pPr>
      <w:hyperlink r:id="rId22" w:tgtFrame="_blank" w:history="1">
        <w:r w:rsidRPr="002F0972">
          <w:rPr>
            <w:rStyle w:val="Strong"/>
            <w:rFonts w:asciiTheme="minorHAnsi" w:hAnsiTheme="minorHAnsi" w:cs="Arial"/>
            <w:color w:val="0070C0"/>
            <w:sz w:val="22"/>
            <w:szCs w:val="22"/>
            <w:u w:val="single"/>
            <w:shd w:val="clear" w:color="auto" w:fill="FFFFFF"/>
          </w:rPr>
          <w:t>Letters to the Editor for October 31, 2026</w:t>
        </w:r>
      </w:hyperlink>
    </w:p>
    <w:p w14:paraId="3C131997" w14:textId="77777777" w:rsidR="002F0972" w:rsidRPr="002F0972" w:rsidRDefault="002F0972" w:rsidP="002F0972">
      <w:pPr>
        <w:pStyle w:val="mcepastedcontent1"/>
        <w:spacing w:line="240" w:lineRule="auto"/>
        <w:rPr>
          <w:rFonts w:asciiTheme="minorHAnsi" w:hAnsiTheme="minorHAnsi"/>
          <w:sz w:val="22"/>
          <w:szCs w:val="22"/>
        </w:rPr>
      </w:pPr>
      <w:hyperlink r:id="rId23" w:history="1">
        <w:r w:rsidRPr="002F0972">
          <w:rPr>
            <w:rStyle w:val="Hyperlink"/>
            <w:rFonts w:asciiTheme="minorHAnsi" w:hAnsiTheme="minorHAnsi" w:cs="Arial"/>
            <w:color w:val="2812F6"/>
            <w:sz w:val="22"/>
            <w:szCs w:val="22"/>
          </w:rPr>
          <w:t>Yoursun.com</w:t>
        </w:r>
      </w:hyperlink>
    </w:p>
    <w:p w14:paraId="43C97851"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October 31, 2026</w:t>
      </w:r>
    </w:p>
    <w:p w14:paraId="231999B0"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xml:space="preserve">twice before voting for </w:t>
      </w:r>
      <w:r w:rsidRPr="002F0972">
        <w:rPr>
          <w:rFonts w:asciiTheme="minorHAnsi" w:hAnsiTheme="minorHAnsi" w:cs="Arial"/>
          <w:color w:val="212121"/>
          <w:sz w:val="22"/>
          <w:szCs w:val="22"/>
          <w:shd w:val="clear" w:color="auto" w:fill="F7E6F3"/>
        </w:rPr>
        <w:t>Amendment</w:t>
      </w:r>
      <w:r w:rsidRPr="002F0972">
        <w:rPr>
          <w:rFonts w:asciiTheme="minorHAnsi" w:hAnsiTheme="minorHAnsi" w:cs="Arial"/>
          <w:color w:val="212121"/>
          <w:sz w:val="22"/>
          <w:szCs w:val="22"/>
        </w:rPr>
        <w:t xml:space="preserve"> 3. According to projections from the </w:t>
      </w:r>
      <w:r w:rsidRPr="002F0972">
        <w:rPr>
          <w:rFonts w:asciiTheme="minorHAnsi" w:hAnsiTheme="minorHAnsi" w:cs="Arial"/>
          <w:color w:val="212121"/>
          <w:sz w:val="22"/>
          <w:szCs w:val="22"/>
          <w:shd w:val="clear" w:color="auto" w:fill="F7E6F3"/>
        </w:rPr>
        <w:t>Florida</w:t>
      </w:r>
      <w:r w:rsidRPr="002F0972">
        <w:rPr>
          <w:rFonts w:asciiTheme="minorHAnsi" w:hAnsiTheme="minorHAnsi" w:cs="Arial"/>
          <w:color w:val="212121"/>
          <w:sz w:val="22"/>
          <w:szCs w:val="22"/>
        </w:rPr>
        <w:t xml:space="preserve"> Policy Institute, the passage of </w:t>
      </w:r>
      <w:r w:rsidRPr="002F0972">
        <w:rPr>
          <w:rFonts w:asciiTheme="minorHAnsi" w:hAnsiTheme="minorHAnsi" w:cs="Arial"/>
          <w:color w:val="212121"/>
          <w:sz w:val="22"/>
          <w:szCs w:val="22"/>
          <w:shd w:val="clear" w:color="auto" w:fill="F7E6F3"/>
        </w:rPr>
        <w:t>Amendment</w:t>
      </w:r>
      <w:r w:rsidRPr="002F0972">
        <w:rPr>
          <w:rFonts w:asciiTheme="minorHAnsi" w:hAnsiTheme="minorHAnsi" w:cs="Arial"/>
          <w:color w:val="212121"/>
          <w:sz w:val="22"/>
          <w:szCs w:val="22"/>
        </w:rPr>
        <w:t xml:space="preserve"> 3 would drain an</w:t>
      </w:r>
    </w:p>
    <w:p w14:paraId="2829BBBF"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w:t>
      </w:r>
    </w:p>
    <w:p w14:paraId="64145AD0" w14:textId="77777777" w:rsidR="002F0972" w:rsidRPr="002F0972" w:rsidRDefault="002F0972" w:rsidP="002F0972">
      <w:pPr>
        <w:pStyle w:val="mcepastedcontent1"/>
        <w:spacing w:line="240" w:lineRule="auto"/>
        <w:rPr>
          <w:rFonts w:asciiTheme="minorHAnsi" w:hAnsiTheme="minorHAnsi"/>
          <w:sz w:val="22"/>
          <w:szCs w:val="22"/>
        </w:rPr>
      </w:pPr>
      <w:hyperlink r:id="rId24" w:tgtFrame="_blank" w:history="1">
        <w:r w:rsidRPr="002F0972">
          <w:rPr>
            <w:rStyle w:val="Strong"/>
            <w:rFonts w:asciiTheme="minorHAnsi" w:hAnsiTheme="minorHAnsi" w:cs="Arial"/>
            <w:color w:val="0070C0"/>
            <w:sz w:val="22"/>
            <w:szCs w:val="22"/>
            <w:u w:val="single"/>
            <w:shd w:val="clear" w:color="auto" w:fill="FFFFFF"/>
          </w:rPr>
          <w:t xml:space="preserve">3 Northeast </w:t>
        </w:r>
        <w:r w:rsidRPr="002F0972">
          <w:rPr>
            <w:rStyle w:val="Strong"/>
            <w:rFonts w:asciiTheme="minorHAnsi" w:hAnsiTheme="minorHAnsi" w:cs="Arial"/>
            <w:color w:val="0070C0"/>
            <w:sz w:val="22"/>
            <w:szCs w:val="22"/>
            <w:u w:val="single"/>
            <w:shd w:val="clear" w:color="auto" w:fill="F7E6F3"/>
          </w:rPr>
          <w:t>Florida</w:t>
        </w:r>
        <w:r w:rsidRPr="002F0972">
          <w:rPr>
            <w:rStyle w:val="Strong"/>
            <w:rFonts w:asciiTheme="minorHAnsi" w:hAnsiTheme="minorHAnsi" w:cs="Arial"/>
            <w:color w:val="0070C0"/>
            <w:sz w:val="22"/>
            <w:szCs w:val="22"/>
            <w:u w:val="single"/>
            <w:shd w:val="clear" w:color="auto" w:fill="FFFFFF"/>
          </w:rPr>
          <w:t xml:space="preserve"> counties, 1 key question: Should voters extend the school district property tax?</w:t>
        </w:r>
      </w:hyperlink>
    </w:p>
    <w:p w14:paraId="7BECC1E3"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News4JAX</w:t>
      </w:r>
    </w:p>
    <w:p w14:paraId="44D729FC"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October 30, 2026</w:t>
      </w:r>
    </w:p>
    <w:p w14:paraId="0D728097"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xml:space="preserve">districts, even as the same ballot includes </w:t>
      </w:r>
      <w:r w:rsidRPr="002F0972">
        <w:rPr>
          <w:rFonts w:asciiTheme="minorHAnsi" w:hAnsiTheme="minorHAnsi" w:cs="Arial"/>
          <w:color w:val="212121"/>
          <w:sz w:val="22"/>
          <w:szCs w:val="22"/>
          <w:shd w:val="clear" w:color="auto" w:fill="F7E6F3"/>
        </w:rPr>
        <w:t>Amendment</w:t>
      </w:r>
      <w:r w:rsidRPr="002F0972">
        <w:rPr>
          <w:rFonts w:asciiTheme="minorHAnsi" w:hAnsiTheme="minorHAnsi" w:cs="Arial"/>
          <w:color w:val="212121"/>
          <w:sz w:val="22"/>
          <w:szCs w:val="22"/>
        </w:rPr>
        <w:t xml:space="preserve"> 3, a measure that would overhaul </w:t>
      </w:r>
      <w:r w:rsidRPr="002F0972">
        <w:rPr>
          <w:rFonts w:asciiTheme="minorHAnsi" w:hAnsiTheme="minorHAnsi" w:cs="Arial"/>
          <w:color w:val="212121"/>
          <w:sz w:val="22"/>
          <w:szCs w:val="22"/>
          <w:shd w:val="clear" w:color="auto" w:fill="F7E6F3"/>
        </w:rPr>
        <w:t>property taxes</w:t>
      </w:r>
      <w:r w:rsidRPr="002F0972">
        <w:rPr>
          <w:rFonts w:asciiTheme="minorHAnsi" w:hAnsiTheme="minorHAnsi" w:cs="Arial"/>
          <w:color w:val="212121"/>
          <w:sz w:val="22"/>
          <w:szCs w:val="22"/>
        </w:rPr>
        <w:t xml:space="preserve"> statewide. Welcome to the official</w:t>
      </w:r>
    </w:p>
    <w:p w14:paraId="7CBBE4BD"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w:t>
      </w:r>
    </w:p>
    <w:p w14:paraId="4F43163A" w14:textId="77777777" w:rsidR="002F0972" w:rsidRPr="002F0972" w:rsidRDefault="002F0972" w:rsidP="002F0972">
      <w:pPr>
        <w:pStyle w:val="mcepastedcontent1"/>
        <w:spacing w:line="240" w:lineRule="auto"/>
        <w:rPr>
          <w:rFonts w:asciiTheme="minorHAnsi" w:hAnsiTheme="minorHAnsi"/>
          <w:sz w:val="22"/>
          <w:szCs w:val="22"/>
        </w:rPr>
      </w:pPr>
      <w:hyperlink r:id="rId25" w:tgtFrame="_blank" w:history="1">
        <w:r w:rsidRPr="002F0972">
          <w:rPr>
            <w:rStyle w:val="Strong"/>
            <w:rFonts w:asciiTheme="minorHAnsi" w:hAnsiTheme="minorHAnsi" w:cs="Arial"/>
            <w:color w:val="0070C0"/>
            <w:sz w:val="22"/>
            <w:szCs w:val="22"/>
            <w:u w:val="single"/>
            <w:shd w:val="clear" w:color="auto" w:fill="FFFFFF"/>
          </w:rPr>
          <w:t xml:space="preserve">Here is what </w:t>
        </w:r>
        <w:r w:rsidRPr="002F0972">
          <w:rPr>
            <w:rStyle w:val="Strong"/>
            <w:rFonts w:asciiTheme="minorHAnsi" w:hAnsiTheme="minorHAnsi" w:cs="Arial"/>
            <w:color w:val="0070C0"/>
            <w:sz w:val="22"/>
            <w:szCs w:val="22"/>
            <w:u w:val="single"/>
            <w:shd w:val="clear" w:color="auto" w:fill="F7E6F3"/>
          </w:rPr>
          <w:t>Florida</w:t>
        </w:r>
        <w:r w:rsidRPr="002F0972">
          <w:rPr>
            <w:rStyle w:val="Strong"/>
            <w:rFonts w:asciiTheme="minorHAnsi" w:hAnsiTheme="minorHAnsi" w:cs="Arial"/>
            <w:color w:val="0070C0"/>
            <w:sz w:val="22"/>
            <w:szCs w:val="22"/>
            <w:u w:val="single"/>
            <w:shd w:val="clear" w:color="auto" w:fill="FFFFFF"/>
          </w:rPr>
          <w:t xml:space="preserve"> voters need to know on </w:t>
        </w:r>
        <w:r w:rsidRPr="002F0972">
          <w:rPr>
            <w:rStyle w:val="Strong"/>
            <w:rFonts w:asciiTheme="minorHAnsi" w:hAnsiTheme="minorHAnsi" w:cs="Arial"/>
            <w:color w:val="0070C0"/>
            <w:sz w:val="22"/>
            <w:szCs w:val="22"/>
            <w:u w:val="single"/>
            <w:shd w:val="clear" w:color="auto" w:fill="F7E6F3"/>
          </w:rPr>
          <w:t>Amendment</w:t>
        </w:r>
        <w:r w:rsidRPr="002F0972">
          <w:rPr>
            <w:rStyle w:val="Strong"/>
            <w:rFonts w:asciiTheme="minorHAnsi" w:hAnsiTheme="minorHAnsi" w:cs="Arial"/>
            <w:color w:val="0070C0"/>
            <w:sz w:val="22"/>
            <w:szCs w:val="22"/>
            <w:u w:val="single"/>
            <w:shd w:val="clear" w:color="auto" w:fill="FFFFFF"/>
          </w:rPr>
          <w:t xml:space="preserve"> 3</w:t>
        </w:r>
      </w:hyperlink>
    </w:p>
    <w:p w14:paraId="5BB89ABE"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WPLG Local 10</w:t>
      </w:r>
    </w:p>
    <w:p w14:paraId="54154589"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October 30, 2026</w:t>
      </w:r>
    </w:p>
    <w:p w14:paraId="4F1982CB"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xml:space="preserve">The constitutional </w:t>
      </w:r>
      <w:r w:rsidRPr="002F0972">
        <w:rPr>
          <w:rFonts w:asciiTheme="minorHAnsi" w:hAnsiTheme="minorHAnsi" w:cs="Arial"/>
          <w:color w:val="212121"/>
          <w:sz w:val="22"/>
          <w:szCs w:val="22"/>
          <w:shd w:val="clear" w:color="auto" w:fill="F7E6F3"/>
        </w:rPr>
        <w:t>amendment</w:t>
      </w:r>
      <w:r w:rsidRPr="002F0972">
        <w:rPr>
          <w:rFonts w:asciiTheme="minorHAnsi" w:hAnsiTheme="minorHAnsi" w:cs="Arial"/>
          <w:color w:val="212121"/>
          <w:sz w:val="22"/>
          <w:szCs w:val="22"/>
        </w:rPr>
        <w:t xml:space="preserve">, which, like all similar ballot measures, requires a 60% supermajority to pass, would raise </w:t>
      </w:r>
      <w:r w:rsidRPr="002F0972">
        <w:rPr>
          <w:rFonts w:asciiTheme="minorHAnsi" w:hAnsiTheme="minorHAnsi" w:cs="Arial"/>
          <w:color w:val="212121"/>
          <w:sz w:val="22"/>
          <w:szCs w:val="22"/>
          <w:shd w:val="clear" w:color="auto" w:fill="F7E6F3"/>
        </w:rPr>
        <w:t>Florida</w:t>
      </w:r>
      <w:r w:rsidRPr="002F0972">
        <w:rPr>
          <w:rFonts w:asciiTheme="minorHAnsi" w:hAnsiTheme="minorHAnsi" w:cs="Arial"/>
          <w:color w:val="212121"/>
          <w:sz w:val="22"/>
          <w:szCs w:val="22"/>
        </w:rPr>
        <w:t>’s homestead</w:t>
      </w:r>
    </w:p>
    <w:p w14:paraId="20BB8069"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w:t>
      </w:r>
    </w:p>
    <w:p w14:paraId="543A0DBE" w14:textId="77777777" w:rsidR="002F0972" w:rsidRPr="002F0972" w:rsidRDefault="002F0972" w:rsidP="002F0972">
      <w:pPr>
        <w:pStyle w:val="mcepastedcontent1"/>
        <w:spacing w:line="240" w:lineRule="auto"/>
        <w:rPr>
          <w:rFonts w:asciiTheme="minorHAnsi" w:hAnsiTheme="minorHAnsi"/>
          <w:sz w:val="22"/>
          <w:szCs w:val="22"/>
        </w:rPr>
      </w:pPr>
      <w:hyperlink r:id="rId26" w:tgtFrame="_blank" w:history="1">
        <w:r w:rsidRPr="002F0972">
          <w:rPr>
            <w:rStyle w:val="Strong"/>
            <w:rFonts w:asciiTheme="minorHAnsi" w:hAnsiTheme="minorHAnsi" w:cs="Arial"/>
            <w:color w:val="0070C0"/>
            <w:sz w:val="22"/>
            <w:szCs w:val="22"/>
            <w:u w:val="single"/>
            <w:shd w:val="clear" w:color="auto" w:fill="F7E6F3"/>
          </w:rPr>
          <w:t>Florida</w:t>
        </w:r>
        <w:r w:rsidRPr="002F0972">
          <w:rPr>
            <w:rStyle w:val="Strong"/>
            <w:rFonts w:asciiTheme="minorHAnsi" w:hAnsiTheme="minorHAnsi" w:cs="Arial"/>
            <w:color w:val="0070C0"/>
            <w:sz w:val="22"/>
            <w:szCs w:val="22"/>
            <w:u w:val="single"/>
            <w:shd w:val="clear" w:color="auto" w:fill="FFFFFF"/>
          </w:rPr>
          <w:t xml:space="preserve"> </w:t>
        </w:r>
        <w:r w:rsidRPr="002F0972">
          <w:rPr>
            <w:rStyle w:val="Strong"/>
            <w:rFonts w:asciiTheme="minorHAnsi" w:hAnsiTheme="minorHAnsi" w:cs="Arial"/>
            <w:color w:val="0070C0"/>
            <w:sz w:val="22"/>
            <w:szCs w:val="22"/>
            <w:u w:val="single"/>
            <w:shd w:val="clear" w:color="auto" w:fill="F7E6F3"/>
          </w:rPr>
          <w:t>Amendment</w:t>
        </w:r>
        <w:r w:rsidRPr="002F0972">
          <w:rPr>
            <w:rStyle w:val="Strong"/>
            <w:rFonts w:asciiTheme="minorHAnsi" w:hAnsiTheme="minorHAnsi" w:cs="Arial"/>
            <w:color w:val="0070C0"/>
            <w:sz w:val="22"/>
            <w:szCs w:val="22"/>
            <w:u w:val="single"/>
            <w:shd w:val="clear" w:color="auto" w:fill="FFFFFF"/>
          </w:rPr>
          <w:t xml:space="preserve"> 3: How the proposed property tax overhaul could impact homeowners</w:t>
        </w:r>
      </w:hyperlink>
    </w:p>
    <w:p w14:paraId="522E0472"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WOFT-TV/Fox 35</w:t>
      </w:r>
    </w:p>
    <w:p w14:paraId="4A6D5BC3"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October 30, 2026</w:t>
      </w:r>
    </w:p>
    <w:p w14:paraId="60661337"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xml:space="preserve">Fla. - </w:t>
      </w:r>
      <w:r w:rsidRPr="002F0972">
        <w:rPr>
          <w:rFonts w:asciiTheme="minorHAnsi" w:hAnsiTheme="minorHAnsi" w:cs="Arial"/>
          <w:color w:val="212121"/>
          <w:sz w:val="22"/>
          <w:szCs w:val="22"/>
          <w:shd w:val="clear" w:color="auto" w:fill="F7E6F3"/>
        </w:rPr>
        <w:t>Florida</w:t>
      </w:r>
      <w:r w:rsidRPr="002F0972">
        <w:rPr>
          <w:rFonts w:asciiTheme="minorHAnsi" w:hAnsiTheme="minorHAnsi" w:cs="Arial"/>
          <w:color w:val="212121"/>
          <w:sz w:val="22"/>
          <w:szCs w:val="22"/>
        </w:rPr>
        <w:t xml:space="preserve"> voters are heading to the polls to vote on </w:t>
      </w:r>
      <w:r w:rsidRPr="002F0972">
        <w:rPr>
          <w:rFonts w:asciiTheme="minorHAnsi" w:hAnsiTheme="minorHAnsi" w:cs="Arial"/>
          <w:color w:val="212121"/>
          <w:sz w:val="22"/>
          <w:szCs w:val="22"/>
          <w:shd w:val="clear" w:color="auto" w:fill="F7E6F3"/>
        </w:rPr>
        <w:t>Amendment</w:t>
      </w:r>
      <w:r w:rsidRPr="002F0972">
        <w:rPr>
          <w:rFonts w:asciiTheme="minorHAnsi" w:hAnsiTheme="minorHAnsi" w:cs="Arial"/>
          <w:color w:val="212121"/>
          <w:sz w:val="22"/>
          <w:szCs w:val="22"/>
        </w:rPr>
        <w:t xml:space="preserve"> 3, a constitutional proposal that could overhaul </w:t>
      </w:r>
      <w:r w:rsidRPr="002F0972">
        <w:rPr>
          <w:rFonts w:asciiTheme="minorHAnsi" w:hAnsiTheme="minorHAnsi" w:cs="Arial"/>
          <w:color w:val="212121"/>
          <w:sz w:val="22"/>
          <w:szCs w:val="22"/>
          <w:shd w:val="clear" w:color="auto" w:fill="F7E6F3"/>
        </w:rPr>
        <w:t>property taxes</w:t>
      </w:r>
      <w:r w:rsidRPr="002F0972">
        <w:rPr>
          <w:rFonts w:asciiTheme="minorHAnsi" w:hAnsiTheme="minorHAnsi" w:cs="Arial"/>
          <w:color w:val="212121"/>
          <w:sz w:val="22"/>
          <w:szCs w:val="22"/>
        </w:rPr>
        <w:t xml:space="preserve"> across</w:t>
      </w:r>
    </w:p>
    <w:p w14:paraId="46FC1AD8"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w:t>
      </w:r>
    </w:p>
    <w:p w14:paraId="509E9F98" w14:textId="77777777" w:rsidR="002F0972" w:rsidRPr="002F0972" w:rsidRDefault="002F0972" w:rsidP="002F0972">
      <w:pPr>
        <w:pStyle w:val="mcepastedcontent1"/>
        <w:spacing w:line="240" w:lineRule="auto"/>
        <w:rPr>
          <w:rFonts w:asciiTheme="minorHAnsi" w:hAnsiTheme="minorHAnsi"/>
          <w:sz w:val="22"/>
          <w:szCs w:val="22"/>
        </w:rPr>
      </w:pPr>
      <w:hyperlink r:id="rId27" w:tgtFrame="_blank" w:history="1">
        <w:r w:rsidRPr="002F0972">
          <w:rPr>
            <w:rStyle w:val="Strong"/>
            <w:rFonts w:asciiTheme="minorHAnsi" w:hAnsiTheme="minorHAnsi" w:cs="Arial"/>
            <w:color w:val="0070C0"/>
            <w:sz w:val="22"/>
            <w:szCs w:val="22"/>
            <w:u w:val="single"/>
            <w:shd w:val="clear" w:color="auto" w:fill="F7E6F3"/>
          </w:rPr>
          <w:t>Florida</w:t>
        </w:r>
        <w:r w:rsidRPr="002F0972">
          <w:rPr>
            <w:rStyle w:val="Strong"/>
            <w:rFonts w:asciiTheme="minorHAnsi" w:hAnsiTheme="minorHAnsi" w:cs="Arial"/>
            <w:color w:val="0070C0"/>
            <w:sz w:val="22"/>
            <w:szCs w:val="22"/>
            <w:u w:val="single"/>
            <w:shd w:val="clear" w:color="auto" w:fill="F5F5F5"/>
          </w:rPr>
          <w:t xml:space="preserve"> Republican officials debate </w:t>
        </w:r>
        <w:r w:rsidRPr="002F0972">
          <w:rPr>
            <w:rStyle w:val="Strong"/>
            <w:rFonts w:asciiTheme="minorHAnsi" w:hAnsiTheme="minorHAnsi" w:cs="Arial"/>
            <w:color w:val="0070C0"/>
            <w:sz w:val="22"/>
            <w:szCs w:val="22"/>
            <w:u w:val="single"/>
            <w:shd w:val="clear" w:color="auto" w:fill="F7E6F3"/>
          </w:rPr>
          <w:t>Amendment</w:t>
        </w:r>
        <w:r w:rsidRPr="002F0972">
          <w:rPr>
            <w:rStyle w:val="Strong"/>
            <w:rFonts w:asciiTheme="minorHAnsi" w:hAnsiTheme="minorHAnsi" w:cs="Arial"/>
            <w:color w:val="0070C0"/>
            <w:sz w:val="22"/>
            <w:szCs w:val="22"/>
            <w:u w:val="single"/>
            <w:shd w:val="clear" w:color="auto" w:fill="F5F5F5"/>
          </w:rPr>
          <w:t xml:space="preserve"> 3 in Orlando in advance of vote</w:t>
        </w:r>
      </w:hyperlink>
    </w:p>
    <w:p w14:paraId="705D5CDD"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Orlando Sentinel</w:t>
      </w:r>
    </w:p>
    <w:p w14:paraId="48C07189"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t>By Ryan Gillespie</w:t>
      </w:r>
    </w:p>
    <w:p w14:paraId="19D07A4D"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color w:val="212121"/>
          <w:sz w:val="22"/>
          <w:szCs w:val="22"/>
        </w:rPr>
        <w:lastRenderedPageBreak/>
        <w:t>October 30, 2026</w:t>
      </w:r>
    </w:p>
    <w:p w14:paraId="6DF0942B"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xml:space="preserve">right, debate about </w:t>
      </w:r>
      <w:r w:rsidRPr="002F0972">
        <w:rPr>
          <w:rFonts w:asciiTheme="minorHAnsi" w:hAnsiTheme="minorHAnsi" w:cs="Arial"/>
          <w:color w:val="212121"/>
          <w:sz w:val="22"/>
          <w:szCs w:val="22"/>
          <w:shd w:val="clear" w:color="auto" w:fill="F7E6F3"/>
        </w:rPr>
        <w:t>Amendment</w:t>
      </w:r>
      <w:r w:rsidRPr="002F0972">
        <w:rPr>
          <w:rFonts w:asciiTheme="minorHAnsi" w:hAnsiTheme="minorHAnsi" w:cs="Arial"/>
          <w:color w:val="212121"/>
          <w:sz w:val="22"/>
          <w:szCs w:val="22"/>
        </w:rPr>
        <w:t xml:space="preserve"> 3 in front of the Central </w:t>
      </w:r>
      <w:r w:rsidRPr="002F0972">
        <w:rPr>
          <w:rFonts w:asciiTheme="minorHAnsi" w:hAnsiTheme="minorHAnsi" w:cs="Arial"/>
          <w:color w:val="212121"/>
          <w:sz w:val="22"/>
          <w:szCs w:val="22"/>
          <w:shd w:val="clear" w:color="auto" w:fill="F7E6F3"/>
        </w:rPr>
        <w:t>Florida</w:t>
      </w:r>
      <w:r w:rsidRPr="002F0972">
        <w:rPr>
          <w:rFonts w:asciiTheme="minorHAnsi" w:hAnsiTheme="minorHAnsi" w:cs="Arial"/>
          <w:color w:val="212121"/>
          <w:sz w:val="22"/>
          <w:szCs w:val="22"/>
        </w:rPr>
        <w:t xml:space="preserve"> Tiger Bay Club. Days before voters have their say on </w:t>
      </w:r>
      <w:r w:rsidRPr="002F0972">
        <w:rPr>
          <w:rFonts w:asciiTheme="minorHAnsi" w:hAnsiTheme="minorHAnsi" w:cs="Arial"/>
          <w:color w:val="212121"/>
          <w:sz w:val="22"/>
          <w:szCs w:val="22"/>
          <w:shd w:val="clear" w:color="auto" w:fill="F7E6F3"/>
        </w:rPr>
        <w:t>Amendment</w:t>
      </w:r>
      <w:r w:rsidRPr="002F0972">
        <w:rPr>
          <w:rFonts w:asciiTheme="minorHAnsi" w:hAnsiTheme="minorHAnsi" w:cs="Arial"/>
          <w:color w:val="212121"/>
          <w:sz w:val="22"/>
          <w:szCs w:val="22"/>
        </w:rPr>
        <w:t xml:space="preserve"> 3 , a pair</w:t>
      </w:r>
    </w:p>
    <w:p w14:paraId="4171184D"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rPr>
        <w:t> </w:t>
      </w:r>
    </w:p>
    <w:p w14:paraId="2ABE245B" w14:textId="77777777" w:rsidR="002F0972" w:rsidRPr="002F0972" w:rsidRDefault="002F0972" w:rsidP="002F0972">
      <w:pPr>
        <w:pStyle w:val="mcepastedcontent1"/>
        <w:spacing w:line="240" w:lineRule="auto"/>
        <w:rPr>
          <w:rFonts w:asciiTheme="minorHAnsi" w:hAnsiTheme="minorHAnsi"/>
          <w:sz w:val="22"/>
          <w:szCs w:val="22"/>
        </w:rPr>
      </w:pPr>
      <w:hyperlink r:id="rId28" w:tgtFrame="_blank" w:history="1">
        <w:r w:rsidRPr="002F0972">
          <w:rPr>
            <w:rStyle w:val="Strong"/>
            <w:rFonts w:asciiTheme="minorHAnsi" w:hAnsiTheme="minorHAnsi" w:cs="Arial"/>
            <w:color w:val="0070C0"/>
            <w:sz w:val="22"/>
            <w:szCs w:val="22"/>
            <w:u w:val="single"/>
            <w:shd w:val="clear" w:color="auto" w:fill="FFFFFF"/>
          </w:rPr>
          <w:t>What supporters and opponents say about Florida's 2026 amendments</w:t>
        </w:r>
      </w:hyperlink>
    </w:p>
    <w:p w14:paraId="5B857D7D"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sz w:val="22"/>
          <w:szCs w:val="22"/>
        </w:rPr>
        <w:t>Bradenton Herald</w:t>
      </w:r>
    </w:p>
    <w:p w14:paraId="2B2C1AB9"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sz w:val="22"/>
          <w:szCs w:val="22"/>
        </w:rPr>
        <w:t>By Brandon Girod</w:t>
      </w:r>
    </w:p>
    <w:p w14:paraId="5609FDC7" w14:textId="77777777" w:rsidR="002F0972" w:rsidRPr="002F0972" w:rsidRDefault="002F0972" w:rsidP="002F0972">
      <w:pPr>
        <w:pStyle w:val="mcepastedcontent1"/>
        <w:spacing w:line="240" w:lineRule="auto"/>
        <w:rPr>
          <w:rFonts w:asciiTheme="minorHAnsi" w:hAnsiTheme="minorHAnsi"/>
          <w:sz w:val="22"/>
          <w:szCs w:val="22"/>
        </w:rPr>
      </w:pPr>
      <w:r w:rsidRPr="002F0972">
        <w:rPr>
          <w:rStyle w:val="Strong"/>
          <w:rFonts w:asciiTheme="minorHAnsi" w:hAnsiTheme="minorHAnsi" w:cs="Arial"/>
          <w:sz w:val="22"/>
          <w:szCs w:val="22"/>
        </w:rPr>
        <w:t>October 30, 2026</w:t>
      </w:r>
    </w:p>
    <w:p w14:paraId="58599B93" w14:textId="77777777" w:rsidR="002F0972" w:rsidRPr="002F0972" w:rsidRDefault="002F0972" w:rsidP="002F0972">
      <w:pPr>
        <w:pStyle w:val="mcepastedcontent1"/>
        <w:spacing w:line="240" w:lineRule="auto"/>
        <w:rPr>
          <w:rFonts w:asciiTheme="minorHAnsi" w:hAnsiTheme="minorHAnsi"/>
          <w:sz w:val="22"/>
          <w:szCs w:val="22"/>
        </w:rPr>
      </w:pPr>
      <w:r w:rsidRPr="002F0972">
        <w:rPr>
          <w:rFonts w:asciiTheme="minorHAnsi" w:hAnsiTheme="minorHAnsi" w:cs="Arial"/>
          <w:color w:val="212121"/>
          <w:sz w:val="22"/>
          <w:szCs w:val="22"/>
          <w:shd w:val="clear" w:color="auto" w:fill="F7E6F3"/>
        </w:rPr>
        <w:t>Florida</w:t>
      </w:r>
      <w:r w:rsidRPr="002F0972">
        <w:rPr>
          <w:rFonts w:asciiTheme="minorHAnsi" w:hAnsiTheme="minorHAnsi" w:cs="Arial"/>
          <w:color w:val="212121"/>
          <w:sz w:val="22"/>
          <w:szCs w:val="22"/>
        </w:rPr>
        <w:t xml:space="preserve"> Amendments: What is </w:t>
      </w:r>
      <w:r w:rsidRPr="002F0972">
        <w:rPr>
          <w:rFonts w:asciiTheme="minorHAnsi" w:hAnsiTheme="minorHAnsi" w:cs="Arial"/>
          <w:color w:val="212121"/>
          <w:sz w:val="22"/>
          <w:szCs w:val="22"/>
          <w:shd w:val="clear" w:color="auto" w:fill="F7E6F3"/>
        </w:rPr>
        <w:t>Amendment</w:t>
      </w:r>
      <w:r w:rsidRPr="002F0972">
        <w:rPr>
          <w:rFonts w:asciiTheme="minorHAnsi" w:hAnsiTheme="minorHAnsi" w:cs="Arial"/>
          <w:color w:val="212121"/>
          <w:sz w:val="22"/>
          <w:szCs w:val="22"/>
        </w:rPr>
        <w:t xml:space="preserve"> 1, 'Budget stabilization funds' Summary of </w:t>
      </w:r>
      <w:r w:rsidRPr="002F0972">
        <w:rPr>
          <w:rFonts w:asciiTheme="minorHAnsi" w:hAnsiTheme="minorHAnsi" w:cs="Arial"/>
          <w:color w:val="212121"/>
          <w:sz w:val="22"/>
          <w:szCs w:val="22"/>
          <w:shd w:val="clear" w:color="auto" w:fill="F7E6F3"/>
        </w:rPr>
        <w:t>Florida</w:t>
      </w:r>
      <w:r w:rsidRPr="002F0972">
        <w:rPr>
          <w:rFonts w:asciiTheme="minorHAnsi" w:hAnsiTheme="minorHAnsi" w:cs="Arial"/>
          <w:color w:val="212121"/>
          <w:sz w:val="22"/>
          <w:szCs w:val="22"/>
        </w:rPr>
        <w:t xml:space="preserve"> Changes to Budget Stabilization Fund </w:t>
      </w:r>
      <w:r w:rsidRPr="002F0972">
        <w:rPr>
          <w:rFonts w:asciiTheme="minorHAnsi" w:hAnsiTheme="minorHAnsi" w:cs="Arial"/>
          <w:color w:val="212121"/>
          <w:sz w:val="22"/>
          <w:szCs w:val="22"/>
          <w:shd w:val="clear" w:color="auto" w:fill="F7E6F3"/>
        </w:rPr>
        <w:t>Amendment</w:t>
      </w:r>
      <w:r w:rsidRPr="002F0972">
        <w:rPr>
          <w:rFonts w:asciiTheme="minorHAnsi" w:hAnsiTheme="minorHAnsi" w:cs="Arial"/>
          <w:color w:val="212121"/>
          <w:sz w:val="22"/>
          <w:szCs w:val="22"/>
        </w:rPr>
        <w:t>:</w:t>
      </w:r>
    </w:p>
    <w:p w14:paraId="31C5F000" w14:textId="514A512A" w:rsidR="00590944" w:rsidRDefault="002F0972" w:rsidP="002F0972">
      <w:r w:rsidRPr="002F0972">
        <w:rPr>
          <w:rFonts w:asciiTheme="minorHAnsi" w:hAnsiTheme="minorHAnsi" w:cs="Arial"/>
          <w:color w:val="212121"/>
          <w:sz w:val="22"/>
          <w:szCs w:val="22"/>
        </w:rPr>
        <w:t> </w:t>
      </w:r>
    </w:p>
    <w:sectPr w:rsidR="00590944"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972"/>
    <w:rsid w:val="002F0972"/>
    <w:rsid w:val="00456DD7"/>
    <w:rsid w:val="00590944"/>
    <w:rsid w:val="0079431B"/>
    <w:rsid w:val="00850B8D"/>
    <w:rsid w:val="00971EAB"/>
    <w:rsid w:val="00C43140"/>
    <w:rsid w:val="00E8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400E9"/>
  <w15:chartTrackingRefBased/>
  <w15:docId w15:val="{32D627D8-3689-45E6-97E9-9F711988C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972"/>
    <w:rPr>
      <w:rFonts w:ascii="Aptos" w:hAnsi="Aptos" w:cs="Aptos"/>
      <w:kern w:val="0"/>
      <w:sz w:val="24"/>
      <w:szCs w:val="24"/>
      <w14:ligatures w14:val="none"/>
    </w:rPr>
  </w:style>
  <w:style w:type="paragraph" w:styleId="Heading1">
    <w:name w:val="heading 1"/>
    <w:basedOn w:val="Normal"/>
    <w:next w:val="Normal"/>
    <w:link w:val="Heading1Char"/>
    <w:uiPriority w:val="9"/>
    <w:qFormat/>
    <w:rsid w:val="002F0972"/>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F0972"/>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F0972"/>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F0972"/>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2F0972"/>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2F0972"/>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2F0972"/>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2F0972"/>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2F0972"/>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2F097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F097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F097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F097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2F097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2F09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09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09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0972"/>
    <w:rPr>
      <w:rFonts w:eastAsiaTheme="majorEastAsia" w:cstheme="majorBidi"/>
      <w:color w:val="272727" w:themeColor="text1" w:themeTint="D8"/>
    </w:rPr>
  </w:style>
  <w:style w:type="paragraph" w:styleId="Title">
    <w:name w:val="Title"/>
    <w:basedOn w:val="Normal"/>
    <w:next w:val="Normal"/>
    <w:link w:val="TitleChar"/>
    <w:uiPriority w:val="10"/>
    <w:qFormat/>
    <w:rsid w:val="002F097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F09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0972"/>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F09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0972"/>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2F0972"/>
    <w:rPr>
      <w:i/>
      <w:iCs/>
      <w:color w:val="404040" w:themeColor="text1" w:themeTint="BF"/>
    </w:rPr>
  </w:style>
  <w:style w:type="paragraph" w:styleId="ListParagraph">
    <w:name w:val="List Paragraph"/>
    <w:basedOn w:val="Normal"/>
    <w:uiPriority w:val="34"/>
    <w:qFormat/>
    <w:rsid w:val="002F0972"/>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2F0972"/>
    <w:rPr>
      <w:i/>
      <w:iCs/>
      <w:color w:val="2E74B5" w:themeColor="accent1" w:themeShade="BF"/>
    </w:rPr>
  </w:style>
  <w:style w:type="paragraph" w:styleId="IntenseQuote">
    <w:name w:val="Intense Quote"/>
    <w:basedOn w:val="Normal"/>
    <w:next w:val="Normal"/>
    <w:link w:val="IntenseQuoteChar"/>
    <w:uiPriority w:val="30"/>
    <w:qFormat/>
    <w:rsid w:val="002F0972"/>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2F0972"/>
    <w:rPr>
      <w:i/>
      <w:iCs/>
      <w:color w:val="2E74B5" w:themeColor="accent1" w:themeShade="BF"/>
    </w:rPr>
  </w:style>
  <w:style w:type="character" w:styleId="IntenseReference">
    <w:name w:val="Intense Reference"/>
    <w:basedOn w:val="DefaultParagraphFont"/>
    <w:uiPriority w:val="32"/>
    <w:qFormat/>
    <w:rsid w:val="002F0972"/>
    <w:rPr>
      <w:b/>
      <w:bCs/>
      <w:smallCaps/>
      <w:color w:val="2E74B5" w:themeColor="accent1" w:themeShade="BF"/>
      <w:spacing w:val="5"/>
    </w:rPr>
  </w:style>
  <w:style w:type="paragraph" w:customStyle="1" w:styleId="mcepastedcontent1">
    <w:name w:val="mcepastedcontent1"/>
    <w:basedOn w:val="Normal"/>
    <w:rsid w:val="002F0972"/>
    <w:pPr>
      <w:spacing w:line="360" w:lineRule="auto"/>
    </w:pPr>
    <w:rPr>
      <w:rFonts w:ascii="Helvetica" w:hAnsi="Helvetica"/>
      <w:color w:val="0D0D0D"/>
      <w:spacing w:val="15"/>
    </w:rPr>
  </w:style>
  <w:style w:type="character" w:styleId="Hyperlink">
    <w:name w:val="Hyperlink"/>
    <w:basedOn w:val="DefaultParagraphFont"/>
    <w:uiPriority w:val="99"/>
    <w:semiHidden/>
    <w:unhideWhenUsed/>
    <w:rsid w:val="002F0972"/>
    <w:rPr>
      <w:color w:val="0000FF"/>
      <w:u w:val="single"/>
    </w:rPr>
  </w:style>
  <w:style w:type="character" w:styleId="Strong">
    <w:name w:val="Strong"/>
    <w:basedOn w:val="DefaultParagraphFont"/>
    <w:uiPriority w:val="22"/>
    <w:qFormat/>
    <w:rsid w:val="002F09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protect.cudasvc.com/url?a=https%3a%2f%2fus.list-manage.com%2fkpxrFo6TItj%3fe%3d846196d3ad%26c2id%3d1867426e6382b6ed85ec404ae50a700c&amp;c=E,1,3GUuhTARy5z0FShpKjVcD9yQf3uztX53Bbo5aVomfK83DWZH0zYfGpshCmoS6Zffxg0gQGcrxxFQ9qULPHu8jJI68odibQXVhru-LJXjzGLoOqYCrfc1&amp;typo=1" TargetMode="External"/><Relationship Id="rId13" Type="http://schemas.openxmlformats.org/officeDocument/2006/relationships/hyperlink" Target="https://linkprotect.cudasvc.com/url?a=https%3a%2f%2fus.list-manage.com%2f16AK5tQURO7%3fe%3d846196d3ad%26c2id%3d1867426e6382b6ed85ec404ae50a700c&amp;c=E,1,EdgsKqIMGkkJN-UIbYSG27tx-4tz7i0Qcv4E0UFHlCophZHOuCxfROoWiDBWQRjXYvYGaLfT5EVBUibgPk7H3KIAn8ajGpCj4Xda-cvjaU4,&amp;typo=1" TargetMode="External"/><Relationship Id="rId18" Type="http://schemas.openxmlformats.org/officeDocument/2006/relationships/hyperlink" Target="https://linkprotect.cudasvc.com/url?a=https%3a%2f%2fus.list-manage.com%2fuXxUWt8ZQMh%3fe%3d846196d3ad%26c2id%3d1867426e6382b6ed85ec404ae50a700c&amp;c=E,1,nVb13CRWGiT-Cdt5BLiz_cneQhqW8y_t0fMEdDLBGWSb04a0U7jzPlcQ8iNRIHqfF_TcO0TGIWUal_0mYtqpob9AU0olFFizYzMn6bCdRg,,&amp;typo=1" TargetMode="External"/><Relationship Id="rId26" Type="http://schemas.openxmlformats.org/officeDocument/2006/relationships/hyperlink" Target="https://linkprotect.cudasvc.com/url?a=https%3a%2f%2fus.list-manage.com%2fbfgDpSLasnm%3fe%3d846196d3ad%26c2id%3d1867426e6382b6ed85ec404ae50a700c&amp;c=E,1,4tUt6iB53Pzi0dLRtqLJKoV33T054s9E4LO3bgR4vFCgJ4QsehXci0FYbzLV7sBiRdFBtkAZyUyMG729Ry2Tkd4BSpF6QgapGIA_EVtUwk-NW5h8B9wpjbQ,&amp;typo=1" TargetMode="External"/><Relationship Id="rId3" Type="http://schemas.openxmlformats.org/officeDocument/2006/relationships/webSettings" Target="webSettings.xml"/><Relationship Id="rId21" Type="http://schemas.openxmlformats.org/officeDocument/2006/relationships/hyperlink" Target="https://linkprotect.cudasvc.com/url?a=https%3a%2f%2fus.list-manage.com%2f13V5wieKt69%3fe%3d846196d3ad%26c2id%3d1867426e6382b6ed85ec404ae50a700c&amp;c=E,1,s4Y3LFhcfqF3sQyrgrmJ-DnylvEop9VsFlf0pIF9hAGxx7zdDkBb3e_YFYb5vcC_gE8XM_N2f9D704AE9byGZknWUOLy4aYsCbfgKsBp1gTRRWSHKvWgajXUI7o,&amp;typo=1" TargetMode="External"/><Relationship Id="rId7" Type="http://schemas.openxmlformats.org/officeDocument/2006/relationships/hyperlink" Target="https://linkprotect.cudasvc.com/url?a=https%3a%2f%2fus.list-manage.com%2f11jUzGImJK_%3fe%3d846196d3ad%26c2id%3d1867426e6382b6ed85ec404ae50a700c&amp;c=E,1,QKGHGsV00KOLikaxSNv-B1zgChbIqKXKEMHYdvLFXnIpwwJbB2L-YvDREtGdtjzpVbuEHYb05eODrvdjPaaWZLzvG6xmm6IV2pIFu8tuCKBbaNA,&amp;typo=1" TargetMode="External"/><Relationship Id="rId12" Type="http://schemas.openxmlformats.org/officeDocument/2006/relationships/hyperlink" Target="https://linkprotect.cudasvc.com/url?a=https%3a%2f%2fus.list-manage.com%2f18UjryyArc2%3fe%3d846196d3ad%26c2id%3d1867426e6382b6ed85ec404ae50a700c&amp;c=E,1,oRiz9RFSlDcFtCuIDN1r7ZxVDpiE95pQM0RBdrPo9RhPwyV9BLDJJycdfUaxuKxdFOAbUUH7Ly2lUJ5E03toWwcS_eA2f9ZNShDdJ_Yfn9EsXQ,,&amp;typo=1" TargetMode="External"/><Relationship Id="rId17" Type="http://schemas.openxmlformats.org/officeDocument/2006/relationships/hyperlink" Target="https://linkprotect.cudasvc.com/url?a=https%3a%2f%2fus.list-manage.com%2fRuxTcPZkgyI%3fe%3d846196d3ad%26c2id%3d1867426e6382b6ed85ec404ae50a700c&amp;c=E,1,WZmy02HDNIJJZcF3RbPZSLMk1ovtn0h7O_-wWwY1oUihQt4E_cXwl5_ei0Lv7CRJFoxb8nEuTkcVNPLI4jKZbZUzQxeKGGE0ktLErlD-qpNWgTpp0A,,&amp;typo=1" TargetMode="External"/><Relationship Id="rId25" Type="http://schemas.openxmlformats.org/officeDocument/2006/relationships/hyperlink" Target="https://linkprotect.cudasvc.com/url?a=https%3a%2f%2fus.list-manage.com%2f1MA2UOGQFWi%3fe%3d846196d3ad%26c2id%3d1867426e6382b6ed85ec404ae50a700c&amp;c=E,1,7liV1am8UtM1boy_21cYKTbnu7R4t33IlBXTHLLArq5q6GvzEuhy2jBtyDdkMTVrgPS9gBSTFxzhwFUON3owVt7zUiH16h2bRgM4WYFCw6cVY9XluDR7&amp;typo=1" TargetMode="External"/><Relationship Id="rId2" Type="http://schemas.openxmlformats.org/officeDocument/2006/relationships/settings" Target="settings.xml"/><Relationship Id="rId16" Type="http://schemas.openxmlformats.org/officeDocument/2006/relationships/hyperlink" Target="https://linkprotect.cudasvc.com/url?a=https%3a%2f%2fYoursun.com&amp;c=E,1,Xxr1E6nFJ0vNBh_Bf0LBoHHYNVrUVX2C7mURQXKzOImEe4ZB0lDqQE60r1R6sq31LrVRDq5IYfWc9rkEVJ8swLyj6jElKhEV3GnM5-2eY3Q,&amp;typo=1&amp;ancr_add=1" TargetMode="External"/><Relationship Id="rId20" Type="http://schemas.openxmlformats.org/officeDocument/2006/relationships/hyperlink" Target="https://linkprotect.cudasvc.com/url?a=https%3a%2f%2fus.list-manage.com%2fbbEmYNjZLbA%3fe%3d846196d3ad%26c2id%3d1867426e6382b6ed85ec404ae50a700c&amp;c=E,1,Agr6MEddt9S5QSmKnsw5V2cOlrcrsaQY-JQ4DYVSrRZOdpag2ntIr_0wZly6Tbkxl7Bc1blO19gaBgH6uoPHZkProQ2lfiUwgTjiqnFVqwEodGbrCv7YQR68pA,,&amp;typo=1"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inkprotect.cudasvc.com/url?a=https%3a%2f%2fus.list-manage.com%2fWv6Agp4Vr1r%3fe%3d846196d3ad%26c2id%3d1867426e6382b6ed85ec404ae50a700c&amp;c=E,1,PA0Z-nvGSR4IUqBcWwI0G3XzMs_fpzjgEZIw_QLfPPRUjYgk2wDyClT50Va8nWNpE1-ZKhpHtHu1eXvIu4OwMmcpVrPwtmjifiy6ZF55NDUPv7ohBsRm2g,,&amp;typo=1" TargetMode="External"/><Relationship Id="rId11" Type="http://schemas.openxmlformats.org/officeDocument/2006/relationships/hyperlink" Target="https://linkprotect.cudasvc.com/url?a=https%3a%2f%2fus.list-manage.com%2f1BAwLZAaQ8h%3fe%3d846196d3ad%26c2id%3d1867426e6382b6ed85ec404ae50a700c&amp;c=E,1,lHyY2L2QcL70Dm-L4HhpfLZ_UHVhjcLI9I7DB-fBLG7Lq1ypu_ZTkuiloQ1GGnMMyzlhBqew8kip1-LbNmSek7HNg1ycjtAJOXM9yQgtWdUN1Wa3sQ,,&amp;typo=1" TargetMode="External"/><Relationship Id="rId24" Type="http://schemas.openxmlformats.org/officeDocument/2006/relationships/hyperlink" Target="https://linkprotect.cudasvc.com/url?a=https%3a%2f%2fus.list-manage.com%2fXuCSWVD8Ole%3fe%3d846196d3ad%26c2id%3d1867426e6382b6ed85ec404ae50a700c&amp;c=E,1,jRZI8cdVt9zz3G2ZIqrD5oN8evEtxWwZe2heAdY68BndLcb_ZtsSP5H3UYG8HPgm-FgvTg74dLyEsnACmQuBHorAPg3R_e-Zfa40TW5B&amp;typo=1" TargetMode="External"/><Relationship Id="rId5" Type="http://schemas.openxmlformats.org/officeDocument/2006/relationships/hyperlink" Target="https://linkprotect.cudasvc.com/url?a=https%3a%2f%2fus.list-manage.com%2fOOyOVz3tEsq%3fe%3d846196d3ad%26c2id%3d1867426e6382b6ed85ec404ae50a700c&amp;c=E,1,lwadPS34LhFUDiPFxg-1EeSPFdnc6drysoFM1QPevuZWt3oV4Ya6-1gAk679N_EUklNcPhj-Vkbtr2CrLPK75TRgzHGismo8HJBh8XReShQ,&amp;typo=1" TargetMode="External"/><Relationship Id="rId15" Type="http://schemas.openxmlformats.org/officeDocument/2006/relationships/hyperlink" Target="https://linkprotect.cudasvc.com/url?a=https%3a%2f%2fus.list-manage.com%2fEyTkA1ldv55%3fe%3d846196d3ad%26c2id%3d1867426e6382b6ed85ec404ae50a700c&amp;c=E,1,5q2kZegTzKOZ8WSmEfafXCWTXrPkKKYj7ps-gyuZjicJdxDZxCgZEtrMs6dUsVJzkMWDJo0MvTqCnsdBoVz2-3fVWbplP1QOwpp5afbhp2-CkiA,&amp;typo=1" TargetMode="External"/><Relationship Id="rId23" Type="http://schemas.openxmlformats.org/officeDocument/2006/relationships/hyperlink" Target="https://linkprotect.cudasvc.com/url?a=https%3a%2f%2fYoursun.com&amp;c=E,1,wAln0y5F3W5qtrUNMr28Aj67ONEqYu93KOLzKIFAK_HoPBeihyUIME0TeRp5KOYOeipd-aaOfyoLtlG2-moXOWwwFNH5s8Ao2TO2_rRXgMIB2R7hbcy_pbRr&amp;typo=1&amp;ancr_add=1" TargetMode="External"/><Relationship Id="rId28" Type="http://schemas.openxmlformats.org/officeDocument/2006/relationships/hyperlink" Target="https://linkprotect.cudasvc.com/url?a=https%3a%2f%2fus.list-manage.com%2fiwHnal3Oh6T%3fe%3d846196d3ad%26c2id%3d1867426e6382b6ed85ec404ae50a700c&amp;c=E,1,P29a9GhhLOfQIhd67uYwmmUi1urAkvjko-uS0xAoBR2Ugl5MEQ3mu-p9xxoL-Qe3egtR8Y0Q8QnPvJeN3St9Pk1zJ0bP8jXGdxO4QYaEplcP0g,,&amp;typo=1" TargetMode="External"/><Relationship Id="rId10" Type="http://schemas.openxmlformats.org/officeDocument/2006/relationships/hyperlink" Target="https://linkprotect.cudasvc.com/url?a=https%3a%2f%2fus.list-manage.com%2f9GtvA0JbuOv%3fe%3d846196d3ad%26c2id%3d1867426e6382b6ed85ec404ae50a700c&amp;c=E,1,2LLzn20m_VjaubcbbuN0x9AiAgWxc5WknxGIqIAnR3MvYPo0ynW2JcX4dNDObr1SZg6ZEUcv288Rywv3S51TvdF6d9xMo0OOz53Mvur7zwg0-kJWLdQX4gHuL-Q,&amp;typo=1" TargetMode="External"/><Relationship Id="rId19" Type="http://schemas.openxmlformats.org/officeDocument/2006/relationships/hyperlink" Target="https://linkprotect.cudasvc.com/url?a=https%3a%2f%2fus.list-manage.com%2fec8vKZ9iQA2%3fe%3d846196d3ad%26c2id%3d1867426e6382b6ed85ec404ae50a700c&amp;c=E,1,N6Sm-bi2LILao3FMYCrGxzUWckSwWOKOoIQGXXJq8mGF5fwDBsarteQTWcQRR26Hqm8uQh_ALR3aHfHOXfNMBtoqCGjBWEu4tommsC1O3AQWKH0,&amp;typo=1" TargetMode="External"/><Relationship Id="rId4" Type="http://schemas.openxmlformats.org/officeDocument/2006/relationships/hyperlink" Target="https://linkprotect.cudasvc.com/url?a=https%3a%2f%2fus.list-manage.com%2fBGP6wGbobrQ%3fe%3d846196d3ad%26c2id%3d1867426e6382b6ed85ec404ae50a700c&amp;c=E,1,cKMdEqJq4Lkh_52L0RO9Z_K6SlxLjTahfmvOHeT9gMGJhGB1_RuWnM0w6-fXAHezXL_trOnvPVTQJz_pDkoFANmQrDjYWjCXxfhydNIa9Gs,&amp;typo=1" TargetMode="External"/><Relationship Id="rId9" Type="http://schemas.openxmlformats.org/officeDocument/2006/relationships/hyperlink" Target="https://linkprotect.cudasvc.com/url?a=https%3a%2f%2fus.list-manage.com%2f3zgYzNnGjIv%3fe%3d846196d3ad%26c2id%3d1867426e6382b6ed85ec404ae50a700c&amp;c=E,1,eMFa405D_57KypFrkqOJGNqjgy3L-IbTVae2RXaO1PacDOaNt7xHLhrWpAnnmOLenaidZjHHlqGL7XVbKC8cHwSc_fBuZKqoNcDXyMgtiFy3dG5fCqgMtJvDnL-S&amp;typo=1" TargetMode="External"/><Relationship Id="rId14" Type="http://schemas.openxmlformats.org/officeDocument/2006/relationships/hyperlink" Target="https://linkprotect.cudasvc.com/url?a=https%3a%2f%2fus.list-manage.com%2f1BsfrWFYmQd%3fe%3d846196d3ad%26c2id%3d1867426e6382b6ed85ec404ae50a700c&amp;c=E,1,y7ND5ezQ0R6bB7AtFzE-xc7Lefnf8RVijfXFQwPa3dqhMVGh3PWrTvbMRTrRpF8F4gHaLEgvsAWdUXKeoRhgEyS0Nwg70TCDJVQxqExj2bHMEsV-C9UXzhJPIQk,&amp;typo=1" TargetMode="External"/><Relationship Id="rId22" Type="http://schemas.openxmlformats.org/officeDocument/2006/relationships/hyperlink" Target="https://linkprotect.cudasvc.com/url?a=https%3a%2f%2fus.list-manage.com%2foCClM7WTlm_%3fe%3d846196d3ad%26c2id%3d1867426e6382b6ed85ec404ae50a700c&amp;c=E,1,3TuvKmaEkJXsqe_s3qKouLpWE4j_smyLSBwmdLzYrm4UGA6-ggXygWWmbmlEB5oX0oN33M2qI7cpJghj_X8t14NoZHRXM4kfrAL_--oXZCs,&amp;typo=1" TargetMode="External"/><Relationship Id="rId27" Type="http://schemas.openxmlformats.org/officeDocument/2006/relationships/hyperlink" Target="https://linkprotect.cudasvc.com/url?a=https%3a%2f%2fus.list-manage.com%2fb7jqRAAq63o%3fe%3d846196d3ad%26c2id%3d1867426e6382b6ed85ec404ae50a700c&amp;c=E,1,cgszoJsBdgWcO36Hgob-CyAOl5dBorb-4nBc-FTEzuNMaSIx3rtnGlkJHQ7xDmrbPESdBqWlS94bcNw2_uR7eZPPs9uGgHaaYw4VVmNOR1s,&amp;typo=1"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2209</Words>
  <Characters>12597</Characters>
  <Application>Microsoft Office Word</Application>
  <DocSecurity>0</DocSecurity>
  <Lines>104</Lines>
  <Paragraphs>29</Paragraphs>
  <ScaleCrop>false</ScaleCrop>
  <Company/>
  <LinksUpToDate>false</LinksUpToDate>
  <CharactersWithSpaces>14777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2026-11-02T16:40:00Z</dcterms:created>
  <dcterms:modified xsi:type="dcterms:W3CDTF">2026-11-02T16:41:00Z</dcterms:modified>
</cp:coreProperties>
</file>