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C1A5C" w14:textId="77777777" w:rsidR="007E3F6A" w:rsidRDefault="007E3F6A" w:rsidP="007E3F6A">
      <w:pPr>
        <w:rPr>
          <w:rFonts w:ascii="Helvetica" w:hAnsi="Helvetica" w:cs="Helvetica"/>
          <w:color w:val="0D0D0D"/>
          <w:spacing w:val="15"/>
        </w:rPr>
      </w:pPr>
    </w:p>
    <w:p w14:paraId="328BE3F6" w14:textId="77777777" w:rsidR="007E3F6A" w:rsidRDefault="007E3F6A" w:rsidP="007E3F6A">
      <w:pPr>
        <w:pStyle w:val="mcepastedcontent1"/>
        <w:spacing w:line="240" w:lineRule="auto"/>
      </w:pPr>
      <w:hyperlink r:id="rId4" w:tgtFrame="_blank" w:history="1">
        <w:r>
          <w:rPr>
            <w:rStyle w:val="Strong"/>
            <w:rFonts w:ascii="Arial" w:hAnsi="Arial" w:cs="Arial"/>
            <w:color w:val="0070C0"/>
            <w:sz w:val="28"/>
            <w:szCs w:val="28"/>
            <w:u w:val="single"/>
            <w:shd w:val="clear" w:color="auto" w:fill="F5F5F5"/>
          </w:rPr>
          <w:t xml:space="preserve">I share your pain on taxes. But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5F5F5"/>
          </w:rPr>
          <w:t xml:space="preserve"> 3 isn't the answer | Opinion</w:t>
        </w:r>
      </w:hyperlink>
    </w:p>
    <w:p w14:paraId="3BB5121C" w14:textId="77777777" w:rsidR="007E3F6A" w:rsidRDefault="007E3F6A" w:rsidP="007E3F6A">
      <w:pPr>
        <w:pStyle w:val="mcepastedcontent1"/>
        <w:spacing w:line="240" w:lineRule="auto"/>
      </w:pPr>
      <w:r>
        <w:rPr>
          <w:rStyle w:val="Strong"/>
          <w:rFonts w:ascii="Arial" w:hAnsi="Arial" w:cs="Arial"/>
          <w:color w:val="1A1919"/>
        </w:rPr>
        <w:t>Sarasota Herald Tribune, Bradenton Herald, Yahoo!</w:t>
      </w:r>
    </w:p>
    <w:p w14:paraId="2C84896D" w14:textId="77777777" w:rsidR="007E3F6A" w:rsidRDefault="007E3F6A" w:rsidP="007E3F6A">
      <w:pPr>
        <w:pStyle w:val="mcepastedcontent1"/>
        <w:spacing w:line="240" w:lineRule="auto"/>
      </w:pPr>
      <w:r>
        <w:rPr>
          <w:rStyle w:val="Strong"/>
          <w:rFonts w:ascii="Arial" w:hAnsi="Arial" w:cs="Arial"/>
          <w:color w:val="1A1919"/>
        </w:rPr>
        <w:t>By Sheriff Bill Prummell, Charlotte County</w:t>
      </w:r>
    </w:p>
    <w:p w14:paraId="7398D87C" w14:textId="77777777" w:rsidR="007E3F6A" w:rsidRDefault="007E3F6A" w:rsidP="007E3F6A">
      <w:pPr>
        <w:pStyle w:val="mcepastedcontent1"/>
        <w:spacing w:line="240" w:lineRule="auto"/>
      </w:pPr>
      <w:r>
        <w:rPr>
          <w:rStyle w:val="Strong"/>
          <w:rFonts w:ascii="Arial" w:hAnsi="Arial" w:cs="Arial"/>
          <w:color w:val="1A1919"/>
        </w:rPr>
        <w:t>October 21, 2026</w:t>
      </w:r>
    </w:p>
    <w:p w14:paraId="49B60E99" w14:textId="77777777" w:rsidR="007E3F6A" w:rsidRDefault="007E3F6A" w:rsidP="007E3F6A">
      <w:pPr>
        <w:rPr>
          <w:rFonts w:ascii="Helvetica" w:hAnsi="Helvetica" w:cs="Helvetica"/>
          <w:color w:val="0D0D0D"/>
          <w:spacing w:val="15"/>
        </w:rPr>
      </w:pPr>
    </w:p>
    <w:p w14:paraId="685ADFAB" w14:textId="77777777" w:rsidR="007E3F6A" w:rsidRDefault="007E3F6A" w:rsidP="007E3F6A">
      <w:pPr>
        <w:pStyle w:val="mcepastedcontent1"/>
        <w:spacing w:line="240" w:lineRule="auto"/>
      </w:pPr>
      <w:r>
        <w:rPr>
          <w:rFonts w:ascii="Arial" w:hAnsi="Arial" w:cs="Arial"/>
          <w:color w:val="1A1919"/>
        </w:rPr>
        <w:t>I have received considerable criticism for my position on</w:t>
      </w:r>
      <w:hyperlink r:id="rId5" w:tgtFrame="_blank" w:history="1">
        <w:r>
          <w:rPr>
            <w:rStyle w:val="Hyperlink"/>
            <w:rFonts w:ascii="Arial" w:hAnsi="Arial" w:cs="Arial"/>
            <w:color w:val="0F69FF"/>
          </w:rPr>
          <w:t xml:space="preserve"> Amendment 3</w:t>
        </w:r>
      </w:hyperlink>
      <w:r>
        <w:rPr>
          <w:rFonts w:ascii="Arial" w:hAnsi="Arial" w:cs="Arial"/>
        </w:rPr>
        <w:t>. I respect the fact people have strong opinions when it comes to their hard-earned money and the taxes they pay. I support meaningful property tax relief for Florida families. I believe the governor and our state legislators are trying to address a very real problem. However, I have serious concerns about the proposed solution and its potential consequences for the essential services our communities depend on…</w:t>
      </w:r>
      <w:r>
        <w:rPr>
          <w:rFonts w:ascii="Arial" w:hAnsi="Arial" w:cs="Arial"/>
          <w:color w:val="1A1919"/>
        </w:rPr>
        <w:t xml:space="preserve"> Based on our budget projections, the proposed changes would reduce funding available to the Sheriff's Office by approximately $26 million in fiscal year 2028 and $47 million in fiscal year 2029. To put that into perspective, $47 million represents the approximate cost of 275 deputy positions. These are the men and women who patrol our neighborhoods, respond to emergencies, investigate crimes, protect our schools and work around the clock to keep our community safe</w:t>
      </w:r>
      <w:r>
        <w:rPr>
          <w:rFonts w:ascii="Arial" w:hAnsi="Arial" w:cs="Arial"/>
        </w:rPr>
        <w:t>…</w:t>
      </w:r>
      <w:r>
        <w:rPr>
          <w:rFonts w:ascii="Arial" w:hAnsi="Arial" w:cs="Arial"/>
          <w:color w:val="1A1919"/>
        </w:rPr>
        <w:t xml:space="preserve">I do not believe this conversation will end with Amendment 3, regardless of the outcome. Florida's Taxation and Budget Reform Commission, which assembles every 20 years, is scheduled to be convened in 2027. That process offers an opportunity to bring together individuals with expertise in taxation, budgeting, public finance and government services to examine potential reforms. I support tax relief. I support responsible government spending. And I support protecting the essential public safety services our community relies upon. These goals should not be treated as mutually exclusive. Voters can have tax relief </w:t>
      </w:r>
      <w:r>
        <w:rPr>
          <w:rStyle w:val="Emphasis"/>
          <w:rFonts w:ascii="Arial" w:hAnsi="Arial" w:cs="Arial"/>
          <w:color w:val="1A1919"/>
        </w:rPr>
        <w:t>and</w:t>
      </w:r>
      <w:r>
        <w:rPr>
          <w:rFonts w:ascii="Arial" w:hAnsi="Arial" w:cs="Arial"/>
          <w:color w:val="1A1919"/>
        </w:rPr>
        <w:t xml:space="preserve"> protected public safety, but only if lawmakers do the work to design it responsibly through a body like the 2027 Taxation and Budget Reform Commission, rather than locking an unfunded cut into the state Constitution.</w:t>
      </w:r>
      <w:r>
        <w:rPr>
          <w:rFonts w:ascii="Arial" w:hAnsi="Arial" w:cs="Arial"/>
        </w:rPr>
        <w:t> </w:t>
      </w:r>
    </w:p>
    <w:p w14:paraId="01438608" w14:textId="77777777" w:rsidR="007E3F6A" w:rsidRDefault="007E3F6A" w:rsidP="007E3F6A">
      <w:pPr>
        <w:pStyle w:val="mcepastedcontent1"/>
        <w:spacing w:line="240" w:lineRule="auto"/>
      </w:pPr>
    </w:p>
    <w:p w14:paraId="16798B65" w14:textId="77777777" w:rsidR="007E3F6A" w:rsidRDefault="007E3F6A" w:rsidP="007E3F6A">
      <w:pPr>
        <w:pStyle w:val="mcepastedcontent1"/>
        <w:spacing w:line="240" w:lineRule="auto"/>
      </w:pPr>
      <w:hyperlink r:id="rId6" w:history="1">
        <w:r>
          <w:rPr>
            <w:rStyle w:val="Strong"/>
            <w:rFonts w:ascii="Arial" w:hAnsi="Arial" w:cs="Arial"/>
            <w:color w:val="0070C0"/>
            <w:u w:val="single"/>
            <w:shd w:val="clear" w:color="auto" w:fill="FFFFFF"/>
          </w:rPr>
          <w:t>Senate President Ben Albritton says he’ll vote ‘no’ on property tax cuts</w:t>
        </w:r>
      </w:hyperlink>
    </w:p>
    <w:p w14:paraId="4FE554CB" w14:textId="77777777" w:rsidR="007E3F6A" w:rsidRDefault="007E3F6A" w:rsidP="007E3F6A">
      <w:pPr>
        <w:pStyle w:val="mcepastedcontent1"/>
        <w:spacing w:line="240" w:lineRule="auto"/>
      </w:pPr>
      <w:r>
        <w:rPr>
          <w:rStyle w:val="Strong"/>
          <w:rFonts w:ascii="Arial" w:hAnsi="Arial" w:cs="Arial"/>
          <w:color w:val="212121"/>
        </w:rPr>
        <w:t>Florida Phoenix</w:t>
      </w:r>
    </w:p>
    <w:p w14:paraId="2BF2D071" w14:textId="77777777" w:rsidR="007E3F6A" w:rsidRDefault="007E3F6A" w:rsidP="007E3F6A">
      <w:pPr>
        <w:pStyle w:val="mcepastedcontent1"/>
        <w:spacing w:line="240" w:lineRule="auto"/>
      </w:pPr>
      <w:r>
        <w:rPr>
          <w:rStyle w:val="Strong"/>
          <w:rFonts w:ascii="Arial" w:hAnsi="Arial" w:cs="Arial"/>
          <w:color w:val="212121"/>
        </w:rPr>
        <w:t>By Mitch Perry</w:t>
      </w:r>
    </w:p>
    <w:p w14:paraId="1D33555F" w14:textId="77777777" w:rsidR="007E3F6A" w:rsidRDefault="007E3F6A" w:rsidP="007E3F6A">
      <w:pPr>
        <w:pStyle w:val="mcepastedcontent1"/>
        <w:spacing w:line="240" w:lineRule="auto"/>
      </w:pPr>
      <w:r>
        <w:rPr>
          <w:rStyle w:val="Strong"/>
          <w:rFonts w:ascii="Arial" w:hAnsi="Arial" w:cs="Arial"/>
          <w:color w:val="212121"/>
        </w:rPr>
        <w:t>October 20, 2026</w:t>
      </w:r>
    </w:p>
    <w:p w14:paraId="555EDA94" w14:textId="77777777" w:rsidR="007E3F6A" w:rsidRDefault="007E3F6A" w:rsidP="007E3F6A">
      <w:pPr>
        <w:pStyle w:val="mcepastedcontent1"/>
        <w:spacing w:line="240" w:lineRule="auto"/>
      </w:pPr>
      <w:r>
        <w:rPr>
          <w:rFonts w:ascii="Arial" w:hAnsi="Arial" w:cs="Arial"/>
          <w:color w:val="212121"/>
        </w:rPr>
        <w:t xml:space="preserve">statement posted on the </w:t>
      </w:r>
      <w:r>
        <w:rPr>
          <w:rFonts w:ascii="Arial" w:hAnsi="Arial" w:cs="Arial"/>
          <w:color w:val="212121"/>
          <w:shd w:val="clear" w:color="auto" w:fill="F7E6F3"/>
        </w:rPr>
        <w:t>Florida</w:t>
      </w:r>
      <w:r>
        <w:rPr>
          <w:rFonts w:ascii="Arial" w:hAnsi="Arial" w:cs="Arial"/>
          <w:color w:val="212121"/>
        </w:rPr>
        <w:t xml:space="preserve"> Sherriff's Association social media page . "</w:t>
      </w:r>
      <w:r>
        <w:rPr>
          <w:rFonts w:ascii="Arial" w:hAnsi="Arial" w:cs="Arial"/>
          <w:color w:val="212121"/>
          <w:shd w:val="clear" w:color="auto" w:fill="F7E6F3"/>
        </w:rPr>
        <w:t>Amendment</w:t>
      </w:r>
      <w:r>
        <w:rPr>
          <w:rFonts w:ascii="Arial" w:hAnsi="Arial" w:cs="Arial"/>
          <w:color w:val="212121"/>
        </w:rPr>
        <w:t xml:space="preserve"> 3 would eliminate up to 30% of resources for </w:t>
      </w:r>
      <w:r>
        <w:rPr>
          <w:rFonts w:ascii="Arial" w:hAnsi="Arial" w:cs="Arial"/>
          <w:color w:val="212121"/>
          <w:shd w:val="clear" w:color="auto" w:fill="F7E6F3"/>
        </w:rPr>
        <w:t>Florida</w:t>
      </w:r>
      <w:r>
        <w:rPr>
          <w:rFonts w:ascii="Arial" w:hAnsi="Arial" w:cs="Arial"/>
          <w:color w:val="212121"/>
        </w:rPr>
        <w:t>'s</w:t>
      </w:r>
    </w:p>
    <w:p w14:paraId="32F43B08" w14:textId="77777777" w:rsidR="007E3F6A" w:rsidRDefault="007E3F6A" w:rsidP="007E3F6A">
      <w:pPr>
        <w:pStyle w:val="mcepastedcontent1"/>
        <w:spacing w:line="240" w:lineRule="auto"/>
      </w:pPr>
      <w:r>
        <w:rPr>
          <w:rFonts w:ascii="Arial" w:hAnsi="Arial" w:cs="Arial"/>
          <w:color w:val="212121"/>
        </w:rPr>
        <w:t> </w:t>
      </w:r>
    </w:p>
    <w:p w14:paraId="5E895E86" w14:textId="77777777" w:rsidR="007E3F6A" w:rsidRDefault="007E3F6A" w:rsidP="007E3F6A">
      <w:pPr>
        <w:pStyle w:val="mcepastedcontent1"/>
        <w:spacing w:line="240" w:lineRule="auto"/>
      </w:pPr>
      <w:hyperlink r:id="rId7" w:tgtFrame="_blank" w:history="1">
        <w:r>
          <w:rPr>
            <w:rStyle w:val="Strong"/>
            <w:rFonts w:ascii="Arial" w:hAnsi="Arial" w:cs="Arial"/>
            <w:color w:val="0070C0"/>
            <w:sz w:val="28"/>
            <w:szCs w:val="28"/>
            <w:u w:val="single"/>
            <w:shd w:val="clear" w:color="auto" w:fill="FFFFFF"/>
          </w:rPr>
          <w:t>Ben Albritton opposes Amendment 3 despite Senate vote placing it on ballot</w:t>
        </w:r>
      </w:hyperlink>
      <w:r>
        <w:rPr>
          <w:rFonts w:ascii="Arial" w:hAnsi="Arial" w:cs="Arial"/>
          <w:color w:val="0070C0"/>
          <w:sz w:val="28"/>
          <w:szCs w:val="28"/>
          <w:shd w:val="clear" w:color="auto" w:fill="FFFFFF"/>
        </w:rPr>
        <w:t xml:space="preserve"> </w:t>
      </w:r>
    </w:p>
    <w:p w14:paraId="56FC127F" w14:textId="77777777" w:rsidR="007E3F6A" w:rsidRDefault="007E3F6A" w:rsidP="007E3F6A">
      <w:pPr>
        <w:pStyle w:val="mcepastedcontent1"/>
        <w:spacing w:line="240" w:lineRule="auto"/>
      </w:pPr>
      <w:r>
        <w:rPr>
          <w:rStyle w:val="Strong"/>
          <w:rFonts w:ascii="Arial" w:hAnsi="Arial" w:cs="Arial"/>
          <w:color w:val="181818"/>
          <w:shd w:val="clear" w:color="auto" w:fill="FFFFFF"/>
        </w:rPr>
        <w:t>Florida Politics</w:t>
      </w:r>
    </w:p>
    <w:p w14:paraId="1F5E677B" w14:textId="77777777" w:rsidR="007E3F6A" w:rsidRDefault="007E3F6A" w:rsidP="007E3F6A">
      <w:pPr>
        <w:pStyle w:val="mcepastedcontent1"/>
        <w:spacing w:line="240" w:lineRule="auto"/>
      </w:pPr>
      <w:r>
        <w:rPr>
          <w:rStyle w:val="Strong"/>
          <w:rFonts w:ascii="Arial" w:hAnsi="Arial" w:cs="Arial"/>
          <w:color w:val="181818"/>
          <w:shd w:val="clear" w:color="auto" w:fill="FFFFFF"/>
        </w:rPr>
        <w:t xml:space="preserve">By Peter Schorsch </w:t>
      </w:r>
    </w:p>
    <w:p w14:paraId="03B4AF41" w14:textId="77777777" w:rsidR="007E3F6A" w:rsidRDefault="007E3F6A" w:rsidP="007E3F6A">
      <w:pPr>
        <w:pStyle w:val="mcepastedcontent1"/>
        <w:spacing w:line="240" w:lineRule="auto"/>
      </w:pPr>
      <w:r>
        <w:rPr>
          <w:rStyle w:val="Strong"/>
          <w:rFonts w:ascii="Arial" w:hAnsi="Arial" w:cs="Arial"/>
          <w:color w:val="181818"/>
          <w:shd w:val="clear" w:color="auto" w:fill="FFFFFF"/>
        </w:rPr>
        <w:t>October 20, 2026</w:t>
      </w:r>
    </w:p>
    <w:p w14:paraId="45B414B9" w14:textId="77777777" w:rsidR="007E3F6A" w:rsidRDefault="007E3F6A" w:rsidP="007E3F6A">
      <w:pPr>
        <w:pStyle w:val="mcepastedcontent1"/>
        <w:spacing w:line="240" w:lineRule="auto"/>
      </w:pPr>
      <w:r>
        <w:rPr>
          <w:rFonts w:ascii="Arial" w:hAnsi="Arial" w:cs="Arial"/>
          <w:color w:val="181818"/>
          <w:shd w:val="clear" w:color="auto" w:fill="FFFFFF"/>
        </w:rPr>
        <w:t xml:space="preserve">Senate President Albritton says he will vote against </w:t>
      </w:r>
      <w:r>
        <w:rPr>
          <w:rFonts w:ascii="Arial" w:hAnsi="Arial" w:cs="Arial"/>
          <w:color w:val="EE0000"/>
          <w:shd w:val="clear" w:color="auto" w:fill="FFFFFF"/>
        </w:rPr>
        <w:t xml:space="preserve">Amendment 3, </w:t>
      </w:r>
      <w:r>
        <w:rPr>
          <w:rFonts w:ascii="Arial" w:hAnsi="Arial" w:cs="Arial"/>
          <w:color w:val="181818"/>
          <w:shd w:val="clear" w:color="auto" w:fill="FFFFFF"/>
        </w:rPr>
        <w:t>the property tax proposal his own chamber helped place on November’s ballot. Albritton presided over the Senate’s 30-9 vote in June to approve the constitutional amendment for voters to consider. He made his opposition public Tuesday through a statement distributed by the Florida Sheriffs Association. The proposal has generated concerns about its potential effects on local government revenue, particularly in rural counties that rely heavily on property taxes to support public services. Law enforcement organizations have warned that reducing those revenues could jeopardize public safety funding. Albritton’s announcement adds a Republican voice to the opposition as voters prepare to decide whether the proposed tax changes should become part of Florida’s Constitution.</w:t>
      </w:r>
    </w:p>
    <w:p w14:paraId="288BDB52" w14:textId="77777777" w:rsidR="007E3F6A" w:rsidRDefault="007E3F6A" w:rsidP="007E3F6A">
      <w:pPr>
        <w:pStyle w:val="mcepastedcontent1"/>
        <w:spacing w:line="240" w:lineRule="auto"/>
      </w:pPr>
      <w:r>
        <w:rPr>
          <w:rFonts w:ascii="Arial" w:hAnsi="Arial" w:cs="Arial"/>
          <w:color w:val="181818"/>
          <w:shd w:val="clear" w:color="auto" w:fill="FFFFFF"/>
        </w:rPr>
        <w:lastRenderedPageBreak/>
        <w:t> </w:t>
      </w:r>
    </w:p>
    <w:p w14:paraId="186991AA" w14:textId="77777777" w:rsidR="007E3F6A" w:rsidRDefault="007E3F6A" w:rsidP="007E3F6A">
      <w:pPr>
        <w:pStyle w:val="mcepastedcontent1"/>
        <w:spacing w:line="240" w:lineRule="auto"/>
      </w:pPr>
      <w:r>
        <w:rPr>
          <w:rStyle w:val="Strong"/>
          <w:rFonts w:ascii="Arial" w:hAnsi="Arial" w:cs="Arial"/>
          <w:color w:val="0070C0"/>
          <w:sz w:val="28"/>
          <w:szCs w:val="28"/>
          <w:u w:val="single"/>
          <w:shd w:val="clear" w:color="auto" w:fill="FFFFFF"/>
        </w:rPr>
        <w:t>Save Our Services launches a six-figure digital buy aimed at Black and Hispanic voters on Amendment 3</w:t>
      </w:r>
      <w:r>
        <w:rPr>
          <w:rFonts w:ascii="Arial" w:hAnsi="Arial" w:cs="Arial"/>
          <w:color w:val="0070C0"/>
          <w:sz w:val="28"/>
          <w:szCs w:val="28"/>
          <w:u w:val="single"/>
          <w:shd w:val="clear" w:color="auto" w:fill="FFFFFF"/>
        </w:rPr>
        <w:t xml:space="preserve"> </w:t>
      </w:r>
    </w:p>
    <w:p w14:paraId="2505D511" w14:textId="77777777" w:rsidR="007E3F6A" w:rsidRDefault="007E3F6A" w:rsidP="007E3F6A">
      <w:pPr>
        <w:pStyle w:val="mcepastedcontent1"/>
        <w:spacing w:line="240" w:lineRule="auto"/>
      </w:pPr>
      <w:r>
        <w:rPr>
          <w:rStyle w:val="Strong"/>
          <w:rFonts w:ascii="Arial" w:hAnsi="Arial" w:cs="Arial"/>
          <w:color w:val="181818"/>
          <w:shd w:val="clear" w:color="auto" w:fill="FFFFFF"/>
        </w:rPr>
        <w:t xml:space="preserve">By Save Our Services </w:t>
      </w:r>
    </w:p>
    <w:p w14:paraId="6BCBAA64" w14:textId="77777777" w:rsidR="007E3F6A" w:rsidRDefault="007E3F6A" w:rsidP="007E3F6A">
      <w:pPr>
        <w:pStyle w:val="mcepastedcontent1"/>
        <w:spacing w:line="240" w:lineRule="auto"/>
      </w:pPr>
      <w:r>
        <w:rPr>
          <w:rStyle w:val="Strong"/>
          <w:rFonts w:ascii="Arial" w:hAnsi="Arial" w:cs="Arial"/>
          <w:color w:val="181818"/>
          <w:shd w:val="clear" w:color="auto" w:fill="FFFFFF"/>
        </w:rPr>
        <w:t>(Full news brief below; no article link)</w:t>
      </w:r>
    </w:p>
    <w:p w14:paraId="7F54A786" w14:textId="77777777" w:rsidR="007E3F6A" w:rsidRDefault="007E3F6A" w:rsidP="007E3F6A">
      <w:pPr>
        <w:pStyle w:val="mcepastedcontent1"/>
        <w:spacing w:line="240" w:lineRule="auto"/>
      </w:pPr>
      <w:r>
        <w:rPr>
          <w:rFonts w:ascii="Arial" w:hAnsi="Arial" w:cs="Arial"/>
          <w:color w:val="181818"/>
          <w:shd w:val="clear" w:color="auto" w:fill="FFFFFF"/>
        </w:rPr>
        <w:t>No on 3 is putting more than a quarter million dollars behind three digital ads in English and Spanish, running on Meta and YouTube since the weekend. “</w:t>
      </w:r>
      <w:hyperlink r:id="rId8" w:tgtFrame="_blank" w:history="1">
        <w:r>
          <w:rPr>
            <w:rStyle w:val="Strong"/>
            <w:rFonts w:ascii="Arial" w:hAnsi="Arial" w:cs="Arial"/>
            <w:color w:val="181818"/>
            <w:u w:val="single"/>
            <w:shd w:val="clear" w:color="auto" w:fill="FFFFFF"/>
          </w:rPr>
          <w:t>Scam</w:t>
        </w:r>
      </w:hyperlink>
      <w:r>
        <w:rPr>
          <w:rFonts w:ascii="Arial" w:hAnsi="Arial" w:cs="Arial"/>
          <w:color w:val="181818"/>
          <w:shd w:val="clear" w:color="auto" w:fill="FFFFFF"/>
        </w:rPr>
        <w:t xml:space="preserve">” tells Black voters that </w:t>
      </w:r>
      <w:r>
        <w:rPr>
          <w:rFonts w:ascii="Arial" w:hAnsi="Arial" w:cs="Arial"/>
          <w:color w:val="EE0000"/>
          <w:shd w:val="clear" w:color="auto" w:fill="FFFFFF"/>
        </w:rPr>
        <w:t>Amendment 3</w:t>
      </w:r>
      <w:r>
        <w:rPr>
          <w:rFonts w:ascii="Arial" w:hAnsi="Arial" w:cs="Arial"/>
          <w:color w:val="181818"/>
          <w:shd w:val="clear" w:color="auto" w:fill="FFFFFF"/>
        </w:rPr>
        <w:t xml:space="preserve"> is a scam that will shift costs onto working families and seniors or cut essential services; “</w:t>
      </w:r>
      <w:proofErr w:type="spellStart"/>
      <w:r>
        <w:fldChar w:fldCharType="begin"/>
      </w:r>
      <w:r>
        <w:instrText>HYPERLINK "https://linkprotect.cudasvc.com/url?a=https%3a%2f%2fus.list-manage.com%2f12Sjj7di_UA%3fe%3d846196d3ad%26c2id%3d1867426e6382b6ed85ec404ae50a700c&amp;c=E,1,6bmcWx7B-Vj8ir7z4ne_HthfC5JXLpwxwqOjEn_9i2bIOOkEVH1ZZNoyW5SSgiPEtdH9F9apl9Ydm5pS50-LbggCZzMnY5OERBQvwo1uJE4NO88JaLmNYB0ZSLEz&amp;typo=1" \t "_blank"</w:instrText>
      </w:r>
      <w:r>
        <w:fldChar w:fldCharType="separate"/>
      </w:r>
      <w:r>
        <w:rPr>
          <w:rStyle w:val="Strong"/>
          <w:rFonts w:ascii="Arial" w:hAnsi="Arial" w:cs="Arial"/>
          <w:color w:val="181818"/>
          <w:u w:val="single"/>
          <w:shd w:val="clear" w:color="auto" w:fill="FFFFFF"/>
        </w:rPr>
        <w:t>Estafa</w:t>
      </w:r>
      <w:proofErr w:type="spellEnd"/>
      <w:r>
        <w:fldChar w:fldCharType="end"/>
      </w:r>
      <w:r>
        <w:rPr>
          <w:rFonts w:ascii="Arial" w:hAnsi="Arial" w:cs="Arial"/>
          <w:color w:val="181818"/>
          <w:shd w:val="clear" w:color="auto" w:fill="FFFFFF"/>
        </w:rPr>
        <w:t>” carries the same message to Hispanic voters in Spanish; and “</w:t>
      </w:r>
      <w:hyperlink r:id="rId9" w:tgtFrame="_blank" w:history="1">
        <w:r>
          <w:rPr>
            <w:rStyle w:val="Strong"/>
            <w:rFonts w:ascii="Arial" w:hAnsi="Arial" w:cs="Arial"/>
            <w:color w:val="181818"/>
            <w:u w:val="single"/>
            <w:shd w:val="clear" w:color="auto" w:fill="FFFFFF"/>
          </w:rPr>
          <w:t>Endorsements</w:t>
        </w:r>
      </w:hyperlink>
      <w:r>
        <w:rPr>
          <w:rFonts w:ascii="Arial" w:hAnsi="Arial" w:cs="Arial"/>
          <w:color w:val="181818"/>
          <w:shd w:val="clear" w:color="auto" w:fill="FFFFFF"/>
        </w:rPr>
        <w:t xml:space="preserve">” highlights that first responders, teachers, and the NAACP all oppose the amendment. “Black and Hispanic voters are important voices in Florida, and it’s critical we communicate directly with them so they understand that Amendment 3 is a scam and a tax shift that will hurt our communities,” said </w:t>
      </w:r>
      <w:r>
        <w:rPr>
          <w:rStyle w:val="Strong"/>
          <w:rFonts w:ascii="Arial" w:hAnsi="Arial" w:cs="Arial"/>
          <w:color w:val="181818"/>
          <w:shd w:val="clear" w:color="auto" w:fill="FFFFFF"/>
        </w:rPr>
        <w:t>Jackson Peel</w:t>
      </w:r>
      <w:r>
        <w:rPr>
          <w:rFonts w:ascii="Arial" w:hAnsi="Arial" w:cs="Arial"/>
          <w:color w:val="181818"/>
          <w:shd w:val="clear" w:color="auto" w:fill="FFFFFF"/>
        </w:rPr>
        <w:t>, Communications Director of Save Our Services – No on 3. Peel added: “Education equals opposition: Floridians reject Amendment 3 when they learn what it threatens to take from us. We urge every voter to learn the facts, find out what their community will lose, and vote no on Amendment 3.”</w:t>
      </w:r>
    </w:p>
    <w:p w14:paraId="6DABC0C7" w14:textId="77777777" w:rsidR="007E3F6A" w:rsidRDefault="007E3F6A" w:rsidP="007E3F6A">
      <w:pPr>
        <w:pStyle w:val="mcepastedcontent1"/>
        <w:spacing w:line="240" w:lineRule="auto"/>
      </w:pPr>
      <w:r>
        <w:rPr>
          <w:rFonts w:ascii="Arial" w:hAnsi="Arial" w:cs="Arial"/>
          <w:color w:val="181818"/>
          <w:shd w:val="clear" w:color="auto" w:fill="FFFFFF"/>
        </w:rPr>
        <w:t> </w:t>
      </w:r>
    </w:p>
    <w:p w14:paraId="710F914B" w14:textId="77777777" w:rsidR="007E3F6A" w:rsidRDefault="007E3F6A" w:rsidP="007E3F6A">
      <w:pPr>
        <w:pStyle w:val="mcepastedcontent1"/>
        <w:spacing w:line="240" w:lineRule="auto"/>
      </w:pPr>
      <w:hyperlink r:id="rId10" w:tgtFrame="_blank" w:history="1">
        <w:r>
          <w:rPr>
            <w:rStyle w:val="Strong"/>
            <w:rFonts w:ascii="Arial" w:hAnsi="Arial" w:cs="Arial"/>
            <w:color w:val="0070C0"/>
            <w:sz w:val="28"/>
            <w:szCs w:val="28"/>
            <w:u w:val="single"/>
            <w:shd w:val="clear" w:color="auto" w:fill="FFFFFF"/>
          </w:rPr>
          <w:t>Amendment 3 would put Tampa’s progress at risk</w:t>
        </w:r>
      </w:hyperlink>
      <w:r>
        <w:rPr>
          <w:rFonts w:ascii="Arial" w:hAnsi="Arial" w:cs="Arial"/>
          <w:color w:val="0070C0"/>
          <w:sz w:val="28"/>
          <w:szCs w:val="28"/>
          <w:shd w:val="clear" w:color="auto" w:fill="FFFFFF"/>
        </w:rPr>
        <w:t xml:space="preserve"> </w:t>
      </w:r>
    </w:p>
    <w:p w14:paraId="7D45E5F3" w14:textId="77777777" w:rsidR="007E3F6A" w:rsidRDefault="007E3F6A" w:rsidP="007E3F6A">
      <w:pPr>
        <w:pStyle w:val="mcepastedcontent1"/>
        <w:spacing w:line="240" w:lineRule="auto"/>
      </w:pPr>
      <w:r>
        <w:rPr>
          <w:rStyle w:val="Strong"/>
          <w:rFonts w:ascii="Arial" w:hAnsi="Arial" w:cs="Arial"/>
          <w:color w:val="181818"/>
          <w:shd w:val="clear" w:color="auto" w:fill="FFFFFF"/>
        </w:rPr>
        <w:t>Tampa Bay Business Journal</w:t>
      </w:r>
    </w:p>
    <w:p w14:paraId="7D939748" w14:textId="77777777" w:rsidR="007E3F6A" w:rsidRDefault="007E3F6A" w:rsidP="007E3F6A">
      <w:pPr>
        <w:pStyle w:val="mcepastedcontent1"/>
        <w:spacing w:line="240" w:lineRule="auto"/>
      </w:pPr>
      <w:r>
        <w:rPr>
          <w:rStyle w:val="Strong"/>
          <w:rFonts w:ascii="Arial" w:hAnsi="Arial" w:cs="Arial"/>
          <w:color w:val="181818"/>
          <w:shd w:val="clear" w:color="auto" w:fill="FFFFFF"/>
        </w:rPr>
        <w:t>By Jane Castor, Opinion</w:t>
      </w:r>
    </w:p>
    <w:p w14:paraId="221F96AD" w14:textId="77777777" w:rsidR="007E3F6A" w:rsidRDefault="007E3F6A" w:rsidP="007E3F6A">
      <w:pPr>
        <w:pStyle w:val="mcepastedcontent1"/>
        <w:spacing w:line="240" w:lineRule="auto"/>
      </w:pPr>
      <w:r>
        <w:rPr>
          <w:rStyle w:val="Strong"/>
          <w:rFonts w:ascii="Arial" w:hAnsi="Arial" w:cs="Arial"/>
          <w:color w:val="181818"/>
          <w:shd w:val="clear" w:color="auto" w:fill="FFFFFF"/>
        </w:rPr>
        <w:t>October 20, 2026</w:t>
      </w:r>
    </w:p>
    <w:p w14:paraId="30E42585" w14:textId="77777777" w:rsidR="007E3F6A" w:rsidRDefault="007E3F6A" w:rsidP="007E3F6A">
      <w:pPr>
        <w:pStyle w:val="mcepastedcontent1"/>
        <w:spacing w:line="240" w:lineRule="auto"/>
      </w:pPr>
      <w:r>
        <w:rPr>
          <w:rFonts w:ascii="Arial" w:hAnsi="Arial" w:cs="Arial"/>
          <w:color w:val="EE0000"/>
          <w:shd w:val="clear" w:color="auto" w:fill="FFFFFF"/>
        </w:rPr>
        <w:t xml:space="preserve">Amendment 3 </w:t>
      </w:r>
      <w:r>
        <w:rPr>
          <w:rFonts w:ascii="Arial" w:hAnsi="Arial" w:cs="Arial"/>
          <w:color w:val="181818"/>
          <w:shd w:val="clear" w:color="auto" w:fill="FFFFFF"/>
        </w:rPr>
        <w:t>is a shortsighted proposal that threatens the very things that have made Tampa one of America’s most attractive cities to live, work and raise a family. Over the past decade, the Tampa area’s inflation rate reached 47%, while our city’s population grew 12%, adding more than 45,000 residents. We’ve also made deliberate choices to improve those services. We’ve added 123 positions to Tampa Fire Rescue and 70 to the Tampa Police Department. We’ve more than doubled our parks and recreation operating budget, increased funding for transportation and stormwater maintenance, and invested like never before to upgrade our aging infrastructure. We shouldn’t dismantle what makes our communities great for a rushed tax scheme that could ultimately cost us far more than it saves.</w:t>
      </w:r>
    </w:p>
    <w:p w14:paraId="3B801B69" w14:textId="77777777" w:rsidR="007E3F6A" w:rsidRDefault="007E3F6A" w:rsidP="007E3F6A">
      <w:pPr>
        <w:pStyle w:val="mcepastedcontent1"/>
        <w:spacing w:line="240" w:lineRule="auto"/>
      </w:pPr>
      <w:r>
        <w:rPr>
          <w:rFonts w:ascii="Arial" w:hAnsi="Arial" w:cs="Arial"/>
          <w:color w:val="181818"/>
          <w:shd w:val="clear" w:color="auto" w:fill="FFFFFF"/>
        </w:rPr>
        <w:t> </w:t>
      </w:r>
    </w:p>
    <w:p w14:paraId="3CA8588C" w14:textId="77777777" w:rsidR="007E3F6A" w:rsidRDefault="007E3F6A" w:rsidP="007E3F6A">
      <w:pPr>
        <w:pStyle w:val="mcepastedcontent1"/>
        <w:spacing w:line="240" w:lineRule="auto"/>
      </w:pPr>
      <w:hyperlink r:id="rId11" w:tgtFrame="_blank" w:history="1">
        <w:r>
          <w:rPr>
            <w:rStyle w:val="Strong"/>
            <w:rFonts w:ascii="Arial" w:hAnsi="Arial" w:cs="Arial"/>
            <w:color w:val="0070C0"/>
            <w:sz w:val="28"/>
            <w:szCs w:val="28"/>
            <w:u w:val="single"/>
            <w:shd w:val="clear" w:color="auto" w:fill="F5F5F5"/>
          </w:rPr>
          <w:t xml:space="preserve">Why have Realtors pumped $21 million into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5F5F5"/>
          </w:rPr>
          <w:t xml:space="preserve"> 3? Bruce Anderson</w:t>
        </w:r>
      </w:hyperlink>
    </w:p>
    <w:p w14:paraId="2159BEB0" w14:textId="77777777" w:rsidR="007E3F6A" w:rsidRDefault="007E3F6A" w:rsidP="007E3F6A">
      <w:pPr>
        <w:pStyle w:val="mcepastedcontent1"/>
        <w:spacing w:line="240" w:lineRule="auto"/>
      </w:pPr>
      <w:r>
        <w:rPr>
          <w:rStyle w:val="Strong"/>
          <w:rFonts w:ascii="Arial" w:hAnsi="Arial" w:cs="Arial"/>
          <w:color w:val="212121"/>
        </w:rPr>
        <w:t>Lakeland Ledger</w:t>
      </w:r>
    </w:p>
    <w:p w14:paraId="0AF538E3" w14:textId="77777777" w:rsidR="007E3F6A" w:rsidRDefault="007E3F6A" w:rsidP="007E3F6A">
      <w:pPr>
        <w:pStyle w:val="mcepastedcontent1"/>
        <w:spacing w:line="240" w:lineRule="auto"/>
      </w:pPr>
      <w:r>
        <w:rPr>
          <w:rStyle w:val="Strong"/>
          <w:rFonts w:ascii="Arial" w:hAnsi="Arial" w:cs="Arial"/>
          <w:color w:val="212121"/>
        </w:rPr>
        <w:t>By R. Bruce Anderson, Columnist</w:t>
      </w:r>
    </w:p>
    <w:p w14:paraId="7C9412DC" w14:textId="77777777" w:rsidR="007E3F6A" w:rsidRDefault="007E3F6A" w:rsidP="007E3F6A">
      <w:pPr>
        <w:pStyle w:val="mcepastedcontent1"/>
        <w:spacing w:line="240" w:lineRule="auto"/>
      </w:pPr>
      <w:r>
        <w:rPr>
          <w:rStyle w:val="Strong"/>
          <w:rFonts w:ascii="Arial" w:hAnsi="Arial" w:cs="Arial"/>
          <w:color w:val="212121"/>
        </w:rPr>
        <w:t>October 21, 2026</w:t>
      </w:r>
    </w:p>
    <w:p w14:paraId="57A47D2E" w14:textId="77777777" w:rsidR="007E3F6A" w:rsidRDefault="007E3F6A" w:rsidP="007E3F6A">
      <w:pPr>
        <w:pStyle w:val="mcepastedcontent1"/>
        <w:spacing w:line="240" w:lineRule="auto"/>
      </w:pPr>
      <w:r>
        <w:rPr>
          <w:rFonts w:ascii="Arial" w:hAnsi="Arial" w:cs="Arial"/>
          <w:color w:val="212121"/>
        </w:rPr>
        <w:t xml:space="preserve">to any candidate, it went to an </w:t>
      </w:r>
      <w:r>
        <w:rPr>
          <w:rFonts w:ascii="Arial" w:hAnsi="Arial" w:cs="Arial"/>
          <w:color w:val="212121"/>
          <w:shd w:val="clear" w:color="auto" w:fill="F7E6F3"/>
        </w:rPr>
        <w:t>amendment</w:t>
      </w:r>
      <w:r>
        <w:rPr>
          <w:rFonts w:ascii="Arial" w:hAnsi="Arial" w:cs="Arial"/>
          <w:color w:val="212121"/>
        </w:rPr>
        <w:t xml:space="preserve">, and it came almost solely from an unlikely source. The </w:t>
      </w:r>
      <w:r>
        <w:rPr>
          <w:rFonts w:ascii="Arial" w:hAnsi="Arial" w:cs="Arial"/>
          <w:color w:val="212121"/>
          <w:shd w:val="clear" w:color="auto" w:fill="F7E6F3"/>
        </w:rPr>
        <w:t>amendment</w:t>
      </w:r>
      <w:r>
        <w:rPr>
          <w:rFonts w:ascii="Arial" w:hAnsi="Arial" w:cs="Arial"/>
          <w:color w:val="212121"/>
        </w:rPr>
        <w:t xml:space="preserve">? </w:t>
      </w:r>
      <w:r>
        <w:rPr>
          <w:rFonts w:ascii="Arial" w:hAnsi="Arial" w:cs="Arial"/>
          <w:color w:val="212121"/>
          <w:shd w:val="clear" w:color="auto" w:fill="F7E6F3"/>
        </w:rPr>
        <w:t>Amendment</w:t>
      </w:r>
      <w:r>
        <w:rPr>
          <w:rFonts w:ascii="Arial" w:hAnsi="Arial" w:cs="Arial"/>
          <w:color w:val="212121"/>
        </w:rPr>
        <w:t xml:space="preserve"> 3. The source? Real</w:t>
      </w:r>
    </w:p>
    <w:p w14:paraId="5C631FE8" w14:textId="77777777" w:rsidR="007E3F6A" w:rsidRDefault="007E3F6A" w:rsidP="007E3F6A">
      <w:pPr>
        <w:pStyle w:val="mcepastedcontent1"/>
        <w:spacing w:line="240" w:lineRule="auto"/>
      </w:pPr>
      <w:r>
        <w:rPr>
          <w:rFonts w:ascii="Arial" w:hAnsi="Arial" w:cs="Arial"/>
          <w:color w:val="181818"/>
          <w:shd w:val="clear" w:color="auto" w:fill="FFFFFF"/>
        </w:rPr>
        <w:t> </w:t>
      </w:r>
    </w:p>
    <w:p w14:paraId="61CBEB16" w14:textId="77777777" w:rsidR="007E3F6A" w:rsidRDefault="007E3F6A" w:rsidP="007E3F6A">
      <w:pPr>
        <w:pStyle w:val="mcepastedcontent1"/>
        <w:spacing w:line="240" w:lineRule="auto"/>
      </w:pPr>
      <w:hyperlink r:id="rId12" w:tgtFrame="_blank" w:history="1">
        <w:r>
          <w:rPr>
            <w:rStyle w:val="Strong"/>
            <w:rFonts w:ascii="Arial" w:hAnsi="Arial" w:cs="Arial"/>
            <w:color w:val="0070C0"/>
            <w:sz w:val="28"/>
            <w:szCs w:val="28"/>
            <w:u w:val="single"/>
            <w:shd w:val="clear" w:color="auto" w:fill="FFFFFF"/>
          </w:rPr>
          <w:t>Cut He</w:t>
        </w:r>
        <w:r>
          <w:rPr>
            <w:rStyle w:val="Strong"/>
            <w:rFonts w:ascii="Arial" w:hAnsi="Arial" w:cs="Arial"/>
            <w:color w:val="0070C0"/>
            <w:sz w:val="28"/>
            <w:szCs w:val="28"/>
            <w:u w:val="single"/>
            <w:shd w:val="clear" w:color="auto" w:fill="FFFFFF"/>
          </w:rPr>
          <w:t>r</w:t>
        </w:r>
        <w:r>
          <w:rPr>
            <w:rStyle w:val="Strong"/>
            <w:rFonts w:ascii="Arial" w:hAnsi="Arial" w:cs="Arial"/>
            <w:color w:val="0070C0"/>
            <w:sz w:val="28"/>
            <w:szCs w:val="28"/>
            <w:u w:val="single"/>
            <w:shd w:val="clear" w:color="auto" w:fill="FFFFFF"/>
          </w:rPr>
          <w:t>e, Pay There</w:t>
        </w:r>
      </w:hyperlink>
    </w:p>
    <w:p w14:paraId="670682BB" w14:textId="77777777" w:rsidR="007E3F6A" w:rsidRDefault="007E3F6A" w:rsidP="007E3F6A">
      <w:pPr>
        <w:pStyle w:val="mcepastedcontent1"/>
        <w:spacing w:line="240" w:lineRule="auto"/>
      </w:pPr>
      <w:r>
        <w:rPr>
          <w:rStyle w:val="Strong"/>
          <w:rFonts w:ascii="Arial" w:hAnsi="Arial" w:cs="Arial"/>
        </w:rPr>
        <w:t>Florida Weekly</w:t>
      </w:r>
    </w:p>
    <w:p w14:paraId="7FD234AB" w14:textId="77777777" w:rsidR="007E3F6A" w:rsidRDefault="007E3F6A" w:rsidP="007E3F6A">
      <w:pPr>
        <w:pStyle w:val="mcepastedcontent1"/>
        <w:spacing w:line="240" w:lineRule="auto"/>
      </w:pPr>
      <w:r>
        <w:rPr>
          <w:rStyle w:val="Strong"/>
          <w:rFonts w:ascii="Arial" w:hAnsi="Arial" w:cs="Arial"/>
        </w:rPr>
        <w:t>By Garry Overbey</w:t>
      </w:r>
    </w:p>
    <w:p w14:paraId="3E3B842D" w14:textId="77777777" w:rsidR="007E3F6A" w:rsidRDefault="007E3F6A" w:rsidP="007E3F6A">
      <w:pPr>
        <w:pStyle w:val="mcepastedcontent1"/>
        <w:spacing w:line="240" w:lineRule="auto"/>
      </w:pPr>
      <w:r>
        <w:rPr>
          <w:rStyle w:val="Strong"/>
          <w:rFonts w:ascii="Arial" w:hAnsi="Arial" w:cs="Arial"/>
        </w:rPr>
        <w:t>October 21, 2026</w:t>
      </w:r>
    </w:p>
    <w:p w14:paraId="0C4A7629" w14:textId="77777777" w:rsidR="007E3F6A" w:rsidRDefault="007E3F6A" w:rsidP="007E3F6A">
      <w:pPr>
        <w:pStyle w:val="mcepastedcontent1"/>
        <w:spacing w:line="240" w:lineRule="auto"/>
      </w:pPr>
      <w:r>
        <w:rPr>
          <w:rFonts w:ascii="Arial" w:hAnsi="Arial" w:cs="Arial"/>
          <w:color w:val="212121"/>
          <w:shd w:val="clear" w:color="auto" w:fill="F7E6F3"/>
        </w:rPr>
        <w:t>Amendment</w:t>
      </w:r>
      <w:r>
        <w:rPr>
          <w:rFonts w:ascii="Arial" w:hAnsi="Arial" w:cs="Arial"/>
          <w:color w:val="212121"/>
        </w:rPr>
        <w:t xml:space="preserve"> 3 include the </w:t>
      </w:r>
      <w:r>
        <w:rPr>
          <w:rFonts w:ascii="Arial" w:hAnsi="Arial" w:cs="Arial"/>
          <w:color w:val="212121"/>
          <w:shd w:val="clear" w:color="auto" w:fill="F7E6F3"/>
        </w:rPr>
        <w:t>Florida</w:t>
      </w:r>
      <w:r>
        <w:rPr>
          <w:rFonts w:ascii="Arial" w:hAnsi="Arial" w:cs="Arial"/>
          <w:color w:val="212121"/>
        </w:rPr>
        <w:t xml:space="preserve"> State Fraternal Order of Police, </w:t>
      </w:r>
      <w:r>
        <w:rPr>
          <w:rFonts w:ascii="Arial" w:hAnsi="Arial" w:cs="Arial"/>
          <w:color w:val="212121"/>
          <w:shd w:val="clear" w:color="auto" w:fill="F7E6F3"/>
        </w:rPr>
        <w:t>Florida</w:t>
      </w:r>
      <w:r>
        <w:rPr>
          <w:rFonts w:ascii="Arial" w:hAnsi="Arial" w:cs="Arial"/>
          <w:color w:val="212121"/>
        </w:rPr>
        <w:t xml:space="preserve"> Sheriffs Association, </w:t>
      </w:r>
      <w:r>
        <w:rPr>
          <w:rFonts w:ascii="Arial" w:hAnsi="Arial" w:cs="Arial"/>
          <w:color w:val="212121"/>
          <w:shd w:val="clear" w:color="auto" w:fill="F7E6F3"/>
        </w:rPr>
        <w:t>Florida</w:t>
      </w:r>
      <w:r>
        <w:rPr>
          <w:rFonts w:ascii="Arial" w:hAnsi="Arial" w:cs="Arial"/>
          <w:color w:val="212121"/>
        </w:rPr>
        <w:t xml:space="preserve"> Professional Firefighters, </w:t>
      </w:r>
      <w:r>
        <w:rPr>
          <w:rFonts w:ascii="Arial" w:hAnsi="Arial" w:cs="Arial"/>
          <w:color w:val="212121"/>
          <w:shd w:val="clear" w:color="auto" w:fill="F7E6F3"/>
        </w:rPr>
        <w:t>Florida</w:t>
      </w:r>
    </w:p>
    <w:p w14:paraId="1FA3C522" w14:textId="77777777" w:rsidR="007E3F6A" w:rsidRDefault="007E3F6A" w:rsidP="007E3F6A">
      <w:pPr>
        <w:pStyle w:val="mcepastedcontent1"/>
        <w:spacing w:line="240" w:lineRule="auto"/>
      </w:pPr>
      <w:r>
        <w:rPr>
          <w:rFonts w:ascii="Arial" w:hAnsi="Arial" w:cs="Arial"/>
        </w:rPr>
        <w:t>  </w:t>
      </w:r>
    </w:p>
    <w:p w14:paraId="460E0102" w14:textId="77777777" w:rsidR="0091077F" w:rsidRDefault="0091077F" w:rsidP="007E3F6A">
      <w:pPr>
        <w:pStyle w:val="mcepastedcontent1"/>
        <w:spacing w:line="240" w:lineRule="auto"/>
      </w:pPr>
    </w:p>
    <w:p w14:paraId="7B5A0B8C" w14:textId="77777777" w:rsidR="0091077F" w:rsidRDefault="0091077F" w:rsidP="007E3F6A">
      <w:pPr>
        <w:pStyle w:val="mcepastedcontent1"/>
        <w:spacing w:line="240" w:lineRule="auto"/>
      </w:pPr>
    </w:p>
    <w:p w14:paraId="68CE72B4" w14:textId="2249915B" w:rsidR="007E3F6A" w:rsidRDefault="007E3F6A" w:rsidP="007E3F6A">
      <w:pPr>
        <w:pStyle w:val="mcepastedcontent1"/>
        <w:spacing w:line="240" w:lineRule="auto"/>
      </w:pPr>
      <w:hyperlink r:id="rId13" w:tgtFrame="_blank" w:history="1">
        <w:r>
          <w:rPr>
            <w:rStyle w:val="Strong"/>
            <w:rFonts w:ascii="Arial" w:hAnsi="Arial" w:cs="Arial"/>
            <w:color w:val="0070C0"/>
            <w:sz w:val="28"/>
            <w:szCs w:val="28"/>
            <w:u w:val="single"/>
            <w:shd w:val="clear" w:color="auto" w:fill="FFFFFF"/>
          </w:rPr>
          <w:t>Pasco County mosquito control ramps up efforts as dengue cases rise and industry mourns a pilot</w:t>
        </w:r>
      </w:hyperlink>
    </w:p>
    <w:p w14:paraId="53135CEC" w14:textId="77777777" w:rsidR="007E3F6A" w:rsidRDefault="007E3F6A" w:rsidP="007E3F6A">
      <w:pPr>
        <w:pStyle w:val="mcepastedcontent1"/>
        <w:spacing w:line="240" w:lineRule="auto"/>
      </w:pPr>
      <w:r>
        <w:rPr>
          <w:rStyle w:val="Strong"/>
          <w:rFonts w:ascii="Arial" w:hAnsi="Arial" w:cs="Arial"/>
          <w:color w:val="212121"/>
        </w:rPr>
        <w:t>Tampa Bay 28</w:t>
      </w:r>
    </w:p>
    <w:p w14:paraId="28E0BB67" w14:textId="77777777" w:rsidR="007E3F6A" w:rsidRDefault="007E3F6A" w:rsidP="007E3F6A">
      <w:pPr>
        <w:pStyle w:val="mcepastedcontent1"/>
        <w:spacing w:line="240" w:lineRule="auto"/>
      </w:pPr>
      <w:r>
        <w:rPr>
          <w:rStyle w:val="Strong"/>
          <w:rFonts w:ascii="Arial" w:hAnsi="Arial" w:cs="Arial"/>
          <w:color w:val="212121"/>
        </w:rPr>
        <w:t>By Annette Gutierrez</w:t>
      </w:r>
    </w:p>
    <w:p w14:paraId="508226F3" w14:textId="77777777" w:rsidR="007E3F6A" w:rsidRDefault="007E3F6A" w:rsidP="007E3F6A">
      <w:pPr>
        <w:pStyle w:val="mcepastedcontent1"/>
        <w:spacing w:line="240" w:lineRule="auto"/>
      </w:pPr>
      <w:r>
        <w:rPr>
          <w:rStyle w:val="Strong"/>
          <w:rFonts w:ascii="Arial" w:hAnsi="Arial" w:cs="Arial"/>
          <w:color w:val="212121"/>
        </w:rPr>
        <w:t>October 20, 2026</w:t>
      </w:r>
    </w:p>
    <w:p w14:paraId="2C1D0B86" w14:textId="77777777" w:rsidR="007E3F6A" w:rsidRDefault="007E3F6A" w:rsidP="007E3F6A">
      <w:pPr>
        <w:pStyle w:val="mcepastedcontent1"/>
        <w:spacing w:line="240" w:lineRule="auto"/>
      </w:pPr>
      <w:r>
        <w:rPr>
          <w:rFonts w:ascii="Arial" w:hAnsi="Arial" w:cs="Arial"/>
          <w:color w:val="212121"/>
        </w:rPr>
        <w:t xml:space="preserve">The district is also watching how </w:t>
      </w:r>
      <w:r>
        <w:rPr>
          <w:rFonts w:ascii="Arial" w:hAnsi="Arial" w:cs="Arial"/>
          <w:color w:val="212121"/>
          <w:shd w:val="clear" w:color="auto" w:fill="F7E6F3"/>
        </w:rPr>
        <w:t>Amendment</w:t>
      </w:r>
      <w:r>
        <w:rPr>
          <w:rFonts w:ascii="Arial" w:hAnsi="Arial" w:cs="Arial"/>
          <w:color w:val="212121"/>
        </w:rPr>
        <w:t xml:space="preserve"> 3 could impact its operations, since it is funded solely on ad valorem </w:t>
      </w:r>
      <w:r>
        <w:rPr>
          <w:rFonts w:ascii="Arial" w:hAnsi="Arial" w:cs="Arial"/>
          <w:color w:val="212121"/>
          <w:shd w:val="clear" w:color="auto" w:fill="F7E6F3"/>
        </w:rPr>
        <w:t>property taxes</w:t>
      </w:r>
      <w:r>
        <w:rPr>
          <w:rFonts w:ascii="Arial" w:hAnsi="Arial" w:cs="Arial"/>
          <w:color w:val="212121"/>
        </w:rPr>
        <w:t>. "[It]</w:t>
      </w:r>
    </w:p>
    <w:p w14:paraId="714FE5F3" w14:textId="77777777" w:rsidR="007E3F6A" w:rsidRDefault="007E3F6A" w:rsidP="007E3F6A">
      <w:pPr>
        <w:pStyle w:val="mcepastedcontent1"/>
        <w:spacing w:line="240" w:lineRule="auto"/>
      </w:pPr>
      <w:r>
        <w:rPr>
          <w:rFonts w:ascii="Arial" w:hAnsi="Arial" w:cs="Arial"/>
          <w:color w:val="212121"/>
        </w:rPr>
        <w:t> </w:t>
      </w:r>
    </w:p>
    <w:p w14:paraId="2135860D" w14:textId="77777777" w:rsidR="007E3F6A" w:rsidRDefault="007E3F6A" w:rsidP="007E3F6A">
      <w:pPr>
        <w:pStyle w:val="mcepastedcontent1"/>
        <w:spacing w:line="240" w:lineRule="auto"/>
      </w:pPr>
      <w:hyperlink r:id="rId14" w:tgtFrame="_blank" w:history="1">
        <w:r>
          <w:rPr>
            <w:rStyle w:val="Strong"/>
            <w:rFonts w:ascii="Arial" w:hAnsi="Arial" w:cs="Arial"/>
            <w:color w:val="0070C0"/>
            <w:sz w:val="28"/>
            <w:szCs w:val="28"/>
            <w:u w:val="single"/>
            <w:shd w:val="clear" w:color="auto" w:fill="FFFFFF"/>
          </w:rPr>
          <w:t xml:space="preserve">Opinion: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is appealing, but at likely high costs</w:t>
        </w:r>
      </w:hyperlink>
    </w:p>
    <w:p w14:paraId="1D64746C" w14:textId="77777777" w:rsidR="007E3F6A" w:rsidRDefault="007E3F6A" w:rsidP="007E3F6A">
      <w:pPr>
        <w:pStyle w:val="mcepastedcontent1"/>
        <w:spacing w:line="240" w:lineRule="auto"/>
      </w:pPr>
      <w:r>
        <w:rPr>
          <w:rStyle w:val="Strong"/>
          <w:rFonts w:ascii="Arial" w:hAnsi="Arial" w:cs="Arial"/>
          <w:color w:val="212121"/>
        </w:rPr>
        <w:t>Caribbean National Weekly (CNW Contributor)</w:t>
      </w:r>
    </w:p>
    <w:p w14:paraId="31D30297" w14:textId="77777777" w:rsidR="007E3F6A" w:rsidRDefault="007E3F6A" w:rsidP="007E3F6A">
      <w:pPr>
        <w:pStyle w:val="mcepastedcontent1"/>
        <w:spacing w:line="240" w:lineRule="auto"/>
      </w:pPr>
      <w:r>
        <w:rPr>
          <w:rFonts w:ascii="Arial" w:hAnsi="Arial" w:cs="Arial"/>
          <w:color w:val="212121"/>
        </w:rPr>
        <w:t xml:space="preserve">deserves their attention: </w:t>
      </w:r>
      <w:r>
        <w:rPr>
          <w:rFonts w:ascii="Arial" w:hAnsi="Arial" w:cs="Arial"/>
          <w:color w:val="212121"/>
          <w:shd w:val="clear" w:color="auto" w:fill="F7E6F3"/>
        </w:rPr>
        <w:t>Florida</w:t>
      </w:r>
      <w:r>
        <w:rPr>
          <w:rFonts w:ascii="Arial" w:hAnsi="Arial" w:cs="Arial"/>
          <w:color w:val="212121"/>
        </w:rPr>
        <w:t xml:space="preserve"> </w:t>
      </w:r>
      <w:r>
        <w:rPr>
          <w:rFonts w:ascii="Arial" w:hAnsi="Arial" w:cs="Arial"/>
          <w:color w:val="212121"/>
          <w:shd w:val="clear" w:color="auto" w:fill="F7E6F3"/>
        </w:rPr>
        <w:t>Amendment</w:t>
      </w:r>
      <w:r>
        <w:rPr>
          <w:rFonts w:ascii="Arial" w:hAnsi="Arial" w:cs="Arial"/>
          <w:color w:val="212121"/>
        </w:rPr>
        <w:t xml:space="preserve"> 3. The </w:t>
      </w:r>
      <w:r>
        <w:rPr>
          <w:rFonts w:ascii="Arial" w:hAnsi="Arial" w:cs="Arial"/>
          <w:color w:val="212121"/>
          <w:shd w:val="clear" w:color="auto" w:fill="F7E6F3"/>
        </w:rPr>
        <w:t>amendment</w:t>
      </w:r>
      <w:r>
        <w:rPr>
          <w:rFonts w:ascii="Arial" w:hAnsi="Arial" w:cs="Arial"/>
          <w:color w:val="212121"/>
        </w:rPr>
        <w:t xml:space="preserve"> has significant implications for the cost of living for </w:t>
      </w:r>
      <w:r>
        <w:rPr>
          <w:rFonts w:ascii="Arial" w:hAnsi="Arial" w:cs="Arial"/>
          <w:color w:val="212121"/>
          <w:shd w:val="clear" w:color="auto" w:fill="F7E6F3"/>
        </w:rPr>
        <w:t>Florida</w:t>
      </w:r>
      <w:r>
        <w:rPr>
          <w:rFonts w:ascii="Arial" w:hAnsi="Arial" w:cs="Arial"/>
          <w:color w:val="212121"/>
        </w:rPr>
        <w:t xml:space="preserve"> homeowners and</w:t>
      </w:r>
    </w:p>
    <w:p w14:paraId="07172CE8" w14:textId="77777777" w:rsidR="007E3F6A" w:rsidRDefault="007E3F6A" w:rsidP="007E3F6A">
      <w:pPr>
        <w:pStyle w:val="mcepastedcontent1"/>
        <w:spacing w:line="240" w:lineRule="auto"/>
      </w:pPr>
      <w:r>
        <w:rPr>
          <w:rFonts w:ascii="Arial" w:hAnsi="Arial" w:cs="Arial"/>
        </w:rPr>
        <w:t> </w:t>
      </w:r>
    </w:p>
    <w:p w14:paraId="6FF3BD90" w14:textId="77777777" w:rsidR="007E3F6A" w:rsidRDefault="007E3F6A" w:rsidP="007E3F6A">
      <w:pPr>
        <w:pStyle w:val="mcepastedcontent1"/>
        <w:spacing w:line="240" w:lineRule="auto"/>
      </w:pPr>
      <w:r>
        <w:rPr>
          <w:rFonts w:ascii="Arial" w:hAnsi="Arial" w:cs="Arial"/>
        </w:rPr>
        <w:t> </w:t>
      </w:r>
    </w:p>
    <w:p w14:paraId="74BC2E00" w14:textId="77777777" w:rsidR="007E3F6A" w:rsidRDefault="007E3F6A" w:rsidP="007E3F6A">
      <w:pPr>
        <w:pStyle w:val="mcepastedcontent1"/>
        <w:spacing w:line="240" w:lineRule="auto"/>
      </w:pPr>
      <w:hyperlink r:id="rId15" w:tgtFrame="_blank" w:history="1">
        <w:r>
          <w:rPr>
            <w:rStyle w:val="Strong"/>
            <w:rFonts w:ascii="Arial" w:hAnsi="Arial" w:cs="Arial"/>
            <w:color w:val="0070C0"/>
            <w:sz w:val="28"/>
            <w:szCs w:val="28"/>
            <w:u w:val="single"/>
            <w:shd w:val="clear" w:color="auto" w:fill="FFFFFF"/>
          </w:rPr>
          <w:t xml:space="preserve">How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cost the Palm Beaches millions in federal money</w:t>
        </w:r>
      </w:hyperlink>
    </w:p>
    <w:p w14:paraId="723DBD65" w14:textId="77777777" w:rsidR="007E3F6A" w:rsidRDefault="007E3F6A" w:rsidP="007E3F6A">
      <w:pPr>
        <w:pStyle w:val="mcepastedcontent1"/>
        <w:spacing w:line="240" w:lineRule="auto"/>
      </w:pPr>
      <w:r>
        <w:rPr>
          <w:rStyle w:val="Strong"/>
          <w:rFonts w:ascii="Arial" w:hAnsi="Arial" w:cs="Arial"/>
          <w:color w:val="212121"/>
        </w:rPr>
        <w:t>Bradenton Herald</w:t>
      </w:r>
    </w:p>
    <w:p w14:paraId="4597AE39" w14:textId="77777777" w:rsidR="007E3F6A" w:rsidRDefault="007E3F6A" w:rsidP="007E3F6A">
      <w:pPr>
        <w:pStyle w:val="mcepastedcontent1"/>
        <w:spacing w:line="240" w:lineRule="auto"/>
      </w:pPr>
      <w:r>
        <w:rPr>
          <w:rStyle w:val="Strong"/>
          <w:rFonts w:ascii="Arial" w:hAnsi="Arial" w:cs="Arial"/>
          <w:color w:val="212121"/>
        </w:rPr>
        <w:t>By Andrew Marra, the Palm Beach Post</w:t>
      </w:r>
    </w:p>
    <w:p w14:paraId="67039526" w14:textId="77777777" w:rsidR="007E3F6A" w:rsidRDefault="007E3F6A" w:rsidP="007E3F6A">
      <w:pPr>
        <w:pStyle w:val="mcepastedcontent1"/>
        <w:spacing w:line="240" w:lineRule="auto"/>
      </w:pPr>
      <w:r>
        <w:rPr>
          <w:rStyle w:val="Strong"/>
          <w:rFonts w:ascii="Arial" w:hAnsi="Arial" w:cs="Arial"/>
          <w:color w:val="212121"/>
        </w:rPr>
        <w:t>October 20, 2026</w:t>
      </w:r>
    </w:p>
    <w:p w14:paraId="0F7DC7D9" w14:textId="77777777" w:rsidR="007E3F6A" w:rsidRDefault="007E3F6A" w:rsidP="007E3F6A">
      <w:pPr>
        <w:pStyle w:val="mcepastedcontent1"/>
        <w:spacing w:line="240" w:lineRule="auto"/>
      </w:pPr>
      <w:r>
        <w:rPr>
          <w:rFonts w:ascii="Arial" w:hAnsi="Arial" w:cs="Arial"/>
          <w:color w:val="212121"/>
        </w:rPr>
        <w:t xml:space="preserve">federal money if </w:t>
      </w:r>
      <w:r>
        <w:rPr>
          <w:rFonts w:ascii="Arial" w:hAnsi="Arial" w:cs="Arial"/>
          <w:color w:val="212121"/>
          <w:shd w:val="clear" w:color="auto" w:fill="F7E6F3"/>
        </w:rPr>
        <w:t>Florida</w:t>
      </w:r>
      <w:r>
        <w:rPr>
          <w:rFonts w:ascii="Arial" w:hAnsi="Arial" w:cs="Arial"/>
          <w:color w:val="212121"/>
        </w:rPr>
        <w:t xml:space="preserve"> voters approve </w:t>
      </w:r>
      <w:r>
        <w:rPr>
          <w:rFonts w:ascii="Arial" w:hAnsi="Arial" w:cs="Arial"/>
          <w:color w:val="212121"/>
          <w:shd w:val="clear" w:color="auto" w:fill="F7E6F3"/>
        </w:rPr>
        <w:t>Amendment</w:t>
      </w:r>
      <w:r>
        <w:rPr>
          <w:rFonts w:ascii="Arial" w:hAnsi="Arial" w:cs="Arial"/>
          <w:color w:val="212121"/>
        </w:rPr>
        <w:t xml:space="preserve"> 3, the proposed state constitutional </w:t>
      </w:r>
      <w:r>
        <w:rPr>
          <w:rFonts w:ascii="Arial" w:hAnsi="Arial" w:cs="Arial"/>
          <w:color w:val="212121"/>
          <w:shd w:val="clear" w:color="auto" w:fill="F7E6F3"/>
        </w:rPr>
        <w:t>amendment</w:t>
      </w:r>
      <w:r>
        <w:rPr>
          <w:rFonts w:ascii="Arial" w:hAnsi="Arial" w:cs="Arial"/>
          <w:color w:val="212121"/>
        </w:rPr>
        <w:t xml:space="preserve"> that would slash </w:t>
      </w:r>
      <w:r>
        <w:rPr>
          <w:rFonts w:ascii="Arial" w:hAnsi="Arial" w:cs="Arial"/>
          <w:color w:val="212121"/>
          <w:shd w:val="clear" w:color="auto" w:fill="F7E6F3"/>
        </w:rPr>
        <w:t>property taxes</w:t>
      </w:r>
      <w:r>
        <w:rPr>
          <w:rFonts w:ascii="Arial" w:hAnsi="Arial" w:cs="Arial"/>
          <w:color w:val="212121"/>
        </w:rPr>
        <w:t>. Frankel,</w:t>
      </w:r>
    </w:p>
    <w:p w14:paraId="676878AA" w14:textId="77777777" w:rsidR="007E3F6A" w:rsidRDefault="007E3F6A" w:rsidP="007E3F6A">
      <w:pPr>
        <w:pStyle w:val="mcepastedcontent1"/>
        <w:spacing w:line="240" w:lineRule="auto"/>
      </w:pPr>
      <w:r>
        <w:rPr>
          <w:rFonts w:ascii="Arial" w:hAnsi="Arial" w:cs="Arial"/>
        </w:rPr>
        <w:t> </w:t>
      </w:r>
    </w:p>
    <w:p w14:paraId="2DEA11BD" w14:textId="77777777" w:rsidR="007E3F6A" w:rsidRDefault="007E3F6A" w:rsidP="007E3F6A">
      <w:pPr>
        <w:pStyle w:val="mcepastedcontent1"/>
        <w:spacing w:line="240" w:lineRule="auto"/>
      </w:pPr>
      <w:hyperlink r:id="rId16" w:tgtFrame="_blank" w:history="1">
        <w:r>
          <w:rPr>
            <w:rStyle w:val="Strong"/>
            <w:rFonts w:ascii="Arial" w:hAnsi="Arial" w:cs="Arial"/>
            <w:color w:val="0070C0"/>
            <w:sz w:val="28"/>
            <w:szCs w:val="28"/>
            <w:u w:val="single"/>
            <w:shd w:val="clear" w:color="auto" w:fill="FFFFFF"/>
          </w:rPr>
          <w:t xml:space="preserve">‘It’s </w:t>
        </w:r>
        <w:r>
          <w:rPr>
            <w:rStyle w:val="Strong"/>
            <w:rFonts w:ascii="Arial" w:hAnsi="Arial" w:cs="Arial"/>
            <w:color w:val="0070C0"/>
            <w:sz w:val="28"/>
            <w:szCs w:val="28"/>
            <w:u w:val="single"/>
            <w:shd w:val="clear" w:color="auto" w:fill="FFFFFF"/>
          </w:rPr>
          <w:t>n</w:t>
        </w:r>
        <w:r>
          <w:rPr>
            <w:rStyle w:val="Strong"/>
            <w:rFonts w:ascii="Arial" w:hAnsi="Arial" w:cs="Arial"/>
            <w:color w:val="0070C0"/>
            <w:sz w:val="28"/>
            <w:szCs w:val="28"/>
            <w:u w:val="single"/>
            <w:shd w:val="clear" w:color="auto" w:fill="FFFFFF"/>
          </w:rPr>
          <w:t>ot necessary’: Residents react to MDSO adding cowboy hats to uniform</w:t>
        </w:r>
      </w:hyperlink>
    </w:p>
    <w:p w14:paraId="07B73C6E" w14:textId="77777777" w:rsidR="007E3F6A" w:rsidRDefault="007E3F6A" w:rsidP="007E3F6A">
      <w:pPr>
        <w:pStyle w:val="mcepastedcontent1"/>
        <w:spacing w:line="240" w:lineRule="auto"/>
      </w:pPr>
      <w:r>
        <w:rPr>
          <w:rStyle w:val="Strong"/>
          <w:rFonts w:ascii="Arial" w:hAnsi="Arial" w:cs="Arial"/>
          <w:color w:val="212121"/>
        </w:rPr>
        <w:t>WPLG-TV Local 10</w:t>
      </w:r>
    </w:p>
    <w:p w14:paraId="1B96075A" w14:textId="77777777" w:rsidR="007E3F6A" w:rsidRDefault="007E3F6A" w:rsidP="007E3F6A">
      <w:pPr>
        <w:pStyle w:val="mcepastedcontent1"/>
        <w:spacing w:line="240" w:lineRule="auto"/>
      </w:pPr>
      <w:r>
        <w:rPr>
          <w:rStyle w:val="Strong"/>
          <w:rFonts w:ascii="Arial" w:hAnsi="Arial" w:cs="Arial"/>
          <w:color w:val="212121"/>
        </w:rPr>
        <w:t>By Saira Anwer</w:t>
      </w:r>
    </w:p>
    <w:p w14:paraId="65A4D4CB" w14:textId="77777777" w:rsidR="007E3F6A" w:rsidRDefault="007E3F6A" w:rsidP="007E3F6A">
      <w:pPr>
        <w:pStyle w:val="mcepastedcontent1"/>
        <w:spacing w:line="240" w:lineRule="auto"/>
      </w:pPr>
      <w:r>
        <w:rPr>
          <w:rStyle w:val="Strong"/>
          <w:rFonts w:ascii="Arial" w:hAnsi="Arial" w:cs="Arial"/>
          <w:color w:val="212121"/>
        </w:rPr>
        <w:t>October 20, 2026</w:t>
      </w:r>
    </w:p>
    <w:p w14:paraId="7F846C6C" w14:textId="77777777" w:rsidR="007E3F6A" w:rsidRDefault="007E3F6A" w:rsidP="007E3F6A">
      <w:pPr>
        <w:pStyle w:val="mcepastedcontent1"/>
        <w:spacing w:line="240" w:lineRule="auto"/>
      </w:pPr>
      <w:r>
        <w:rPr>
          <w:rFonts w:ascii="Arial" w:hAnsi="Arial" w:cs="Arial"/>
          <w:color w:val="212121"/>
        </w:rPr>
        <w:t xml:space="preserve">to the polls. On their ballot is </w:t>
      </w:r>
      <w:r>
        <w:rPr>
          <w:rFonts w:ascii="Arial" w:hAnsi="Arial" w:cs="Arial"/>
          <w:color w:val="212121"/>
          <w:shd w:val="clear" w:color="auto" w:fill="F7E6F3"/>
        </w:rPr>
        <w:t>Amendment</w:t>
      </w:r>
      <w:r>
        <w:rPr>
          <w:rFonts w:ascii="Arial" w:hAnsi="Arial" w:cs="Arial"/>
          <w:color w:val="212121"/>
        </w:rPr>
        <w:t xml:space="preserve"> 3, a proposed property tax measure. Getting rid of </w:t>
      </w:r>
      <w:r>
        <w:rPr>
          <w:rFonts w:ascii="Arial" w:hAnsi="Arial" w:cs="Arial"/>
          <w:color w:val="212121"/>
          <w:shd w:val="clear" w:color="auto" w:fill="F7E6F3"/>
        </w:rPr>
        <w:t>property taxes</w:t>
      </w:r>
      <w:r>
        <w:rPr>
          <w:rFonts w:ascii="Arial" w:hAnsi="Arial" w:cs="Arial"/>
          <w:color w:val="212121"/>
        </w:rPr>
        <w:t xml:space="preserve"> would mean less money for</w:t>
      </w:r>
    </w:p>
    <w:p w14:paraId="16407508" w14:textId="77777777" w:rsidR="007E3F6A" w:rsidRDefault="007E3F6A" w:rsidP="007E3F6A">
      <w:pPr>
        <w:pStyle w:val="mcepastedcontent1"/>
        <w:spacing w:line="240" w:lineRule="auto"/>
      </w:pPr>
      <w:r>
        <w:rPr>
          <w:rFonts w:ascii="Arial" w:hAnsi="Arial" w:cs="Arial"/>
        </w:rPr>
        <w:t> </w:t>
      </w:r>
    </w:p>
    <w:p w14:paraId="394BC40E" w14:textId="77777777" w:rsidR="007E3F6A" w:rsidRDefault="007E3F6A" w:rsidP="007E3F6A">
      <w:pPr>
        <w:pStyle w:val="mcepastedcontent1"/>
        <w:spacing w:line="240" w:lineRule="auto"/>
      </w:pPr>
      <w:hyperlink r:id="rId17" w:tgtFrame="_blank" w:history="1">
        <w:r>
          <w:rPr>
            <w:rStyle w:val="Strong"/>
            <w:rFonts w:ascii="Arial" w:hAnsi="Arial" w:cs="Arial"/>
            <w:color w:val="0070C0"/>
            <w:sz w:val="28"/>
            <w:szCs w:val="28"/>
            <w:u w:val="single"/>
            <w:shd w:val="clear" w:color="auto" w:fill="FFFFFF"/>
          </w:rPr>
          <w:t xml:space="preserve">What's at stake for Alachua County under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2AAD28A6" w14:textId="77777777" w:rsidR="007E3F6A" w:rsidRDefault="007E3F6A" w:rsidP="007E3F6A">
      <w:pPr>
        <w:pStyle w:val="mcepastedcontent1"/>
        <w:spacing w:line="240" w:lineRule="auto"/>
      </w:pPr>
      <w:r>
        <w:rPr>
          <w:rStyle w:val="Strong"/>
          <w:rFonts w:ascii="Arial" w:hAnsi="Arial" w:cs="Arial"/>
        </w:rPr>
        <w:t>The Gainesville Sun</w:t>
      </w:r>
    </w:p>
    <w:p w14:paraId="4FFD40CB" w14:textId="77777777" w:rsidR="007E3F6A" w:rsidRDefault="007E3F6A" w:rsidP="007E3F6A">
      <w:pPr>
        <w:pStyle w:val="mcepastedcontent1"/>
        <w:spacing w:line="240" w:lineRule="auto"/>
      </w:pPr>
      <w:r>
        <w:rPr>
          <w:rStyle w:val="Strong"/>
          <w:rFonts w:ascii="Arial" w:hAnsi="Arial" w:cs="Arial"/>
        </w:rPr>
        <w:t>By Elliot Tritto</w:t>
      </w:r>
    </w:p>
    <w:p w14:paraId="41AB9971" w14:textId="77777777" w:rsidR="007E3F6A" w:rsidRDefault="007E3F6A" w:rsidP="007E3F6A">
      <w:pPr>
        <w:pStyle w:val="mcepastedcontent1"/>
        <w:spacing w:line="240" w:lineRule="auto"/>
      </w:pPr>
      <w:r>
        <w:rPr>
          <w:rStyle w:val="Strong"/>
          <w:rFonts w:ascii="Arial" w:hAnsi="Arial" w:cs="Arial"/>
        </w:rPr>
        <w:t>October 20, 2026</w:t>
      </w:r>
    </w:p>
    <w:p w14:paraId="6F2A5AE4" w14:textId="77777777" w:rsidR="007E3F6A" w:rsidRDefault="007E3F6A" w:rsidP="007E3F6A">
      <w:pPr>
        <w:pStyle w:val="mcepastedcontent1"/>
        <w:spacing w:line="240" w:lineRule="auto"/>
      </w:pPr>
      <w:r>
        <w:rPr>
          <w:rFonts w:ascii="Arial" w:hAnsi="Arial" w:cs="Arial"/>
          <w:color w:val="212121"/>
          <w:shd w:val="clear" w:color="auto" w:fill="F7E6F3"/>
        </w:rPr>
        <w:t>Florida</w:t>
      </w:r>
      <w:r>
        <w:rPr>
          <w:rFonts w:ascii="Arial" w:hAnsi="Arial" w:cs="Arial"/>
          <w:color w:val="212121"/>
        </w:rPr>
        <w:t xml:space="preserve"> Senate approved the “ Save Our Homes from Excessive </w:t>
      </w:r>
      <w:r>
        <w:rPr>
          <w:rFonts w:ascii="Arial" w:hAnsi="Arial" w:cs="Arial"/>
          <w:color w:val="212121"/>
          <w:shd w:val="clear" w:color="auto" w:fill="F7E6F3"/>
        </w:rPr>
        <w:t>Property Taxes</w:t>
      </w:r>
      <w:r>
        <w:rPr>
          <w:rFonts w:ascii="Arial" w:hAnsi="Arial" w:cs="Arial"/>
          <w:color w:val="212121"/>
        </w:rPr>
        <w:t xml:space="preserve"> ” measure, joining the House in placing the proposed </w:t>
      </w:r>
      <w:r>
        <w:rPr>
          <w:rFonts w:ascii="Arial" w:hAnsi="Arial" w:cs="Arial"/>
          <w:color w:val="212121"/>
          <w:shd w:val="clear" w:color="auto" w:fill="F7E6F3"/>
        </w:rPr>
        <w:t>amendment</w:t>
      </w:r>
    </w:p>
    <w:p w14:paraId="46EDCAAC" w14:textId="77777777" w:rsidR="007E3F6A" w:rsidRDefault="007E3F6A" w:rsidP="007E3F6A">
      <w:pPr>
        <w:pStyle w:val="mcepastedcontent1"/>
        <w:spacing w:line="240" w:lineRule="auto"/>
      </w:pPr>
      <w:r>
        <w:rPr>
          <w:rFonts w:ascii="Arial" w:hAnsi="Arial" w:cs="Arial"/>
        </w:rPr>
        <w:t> </w:t>
      </w:r>
    </w:p>
    <w:p w14:paraId="2B850D6A" w14:textId="77777777" w:rsidR="007E3F6A" w:rsidRDefault="007E3F6A" w:rsidP="007E3F6A">
      <w:pPr>
        <w:pStyle w:val="mcepastedcontent1"/>
        <w:spacing w:line="240" w:lineRule="auto"/>
      </w:pPr>
      <w:hyperlink r:id="rId18" w:tgtFrame="_blank" w:history="1">
        <w:r>
          <w:rPr>
            <w:rStyle w:val="Strong"/>
            <w:rFonts w:ascii="Arial" w:hAnsi="Arial" w:cs="Arial"/>
            <w:color w:val="0070C0"/>
            <w:sz w:val="28"/>
            <w:szCs w:val="28"/>
            <w:u w:val="single"/>
            <w:shd w:val="clear" w:color="auto" w:fill="FFFFFF"/>
          </w:rPr>
          <w:t xml:space="preserve">Gulf officials voice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warning</w:t>
        </w:r>
      </w:hyperlink>
    </w:p>
    <w:p w14:paraId="2A6068B0" w14:textId="77777777" w:rsidR="007E3F6A" w:rsidRDefault="007E3F6A" w:rsidP="007E3F6A">
      <w:pPr>
        <w:pStyle w:val="mcepastedcontent1"/>
        <w:spacing w:line="240" w:lineRule="auto"/>
      </w:pPr>
      <w:r>
        <w:rPr>
          <w:rStyle w:val="Strong"/>
          <w:rFonts w:ascii="Arial" w:hAnsi="Arial" w:cs="Arial"/>
          <w:color w:val="212121"/>
        </w:rPr>
        <w:t>The Port St. Joe</w:t>
      </w:r>
    </w:p>
    <w:p w14:paraId="4F9CDEDC" w14:textId="77777777" w:rsidR="007E3F6A" w:rsidRDefault="007E3F6A" w:rsidP="007E3F6A">
      <w:pPr>
        <w:pStyle w:val="mcepastedcontent1"/>
        <w:spacing w:line="240" w:lineRule="auto"/>
      </w:pPr>
      <w:r>
        <w:rPr>
          <w:rStyle w:val="Strong"/>
          <w:rFonts w:ascii="Arial" w:hAnsi="Arial" w:cs="Arial"/>
          <w:color w:val="212121"/>
        </w:rPr>
        <w:t>By David Adlerstein</w:t>
      </w:r>
    </w:p>
    <w:p w14:paraId="501E7D3B" w14:textId="77777777" w:rsidR="007E3F6A" w:rsidRDefault="007E3F6A" w:rsidP="007E3F6A">
      <w:pPr>
        <w:pStyle w:val="mcepastedcontent1"/>
        <w:spacing w:line="240" w:lineRule="auto"/>
      </w:pPr>
      <w:r>
        <w:rPr>
          <w:rStyle w:val="Strong"/>
          <w:rFonts w:ascii="Arial" w:hAnsi="Arial" w:cs="Arial"/>
          <w:color w:val="212121"/>
        </w:rPr>
        <w:t>October 20, 2026</w:t>
      </w:r>
    </w:p>
    <w:p w14:paraId="3CB71C12" w14:textId="77777777" w:rsidR="007E3F6A" w:rsidRDefault="007E3F6A" w:rsidP="007E3F6A">
      <w:pPr>
        <w:pStyle w:val="mcepastedcontent1"/>
        <w:spacing w:line="240" w:lineRule="auto"/>
      </w:pPr>
      <w:r>
        <w:rPr>
          <w:rFonts w:ascii="Arial" w:hAnsi="Arial" w:cs="Arial"/>
          <w:color w:val="212121"/>
        </w:rPr>
        <w:t xml:space="preserve">Careful to avoid specifically calling for a yes or no vote on </w:t>
      </w:r>
      <w:r>
        <w:rPr>
          <w:rFonts w:ascii="Arial" w:hAnsi="Arial" w:cs="Arial"/>
          <w:color w:val="212121"/>
          <w:shd w:val="clear" w:color="auto" w:fill="F7E6F3"/>
        </w:rPr>
        <w:t>Amendment</w:t>
      </w:r>
      <w:r>
        <w:rPr>
          <w:rFonts w:ascii="Arial" w:hAnsi="Arial" w:cs="Arial"/>
          <w:color w:val="212121"/>
        </w:rPr>
        <w:t xml:space="preserve"> 3, Gulf County officials voiced the view at a post-Hurricane Isaias</w:t>
      </w:r>
    </w:p>
    <w:p w14:paraId="0F7DB9C5" w14:textId="7ED1C935" w:rsidR="00590944" w:rsidRDefault="007E3F6A" w:rsidP="007E3F6A">
      <w:r>
        <w:rPr>
          <w:rFonts w:ascii="Arial" w:hAnsi="Arial" w:cs="Arial"/>
        </w:rPr>
        <w:t> </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F6A"/>
    <w:rsid w:val="00456DD7"/>
    <w:rsid w:val="00590944"/>
    <w:rsid w:val="0067452C"/>
    <w:rsid w:val="0079431B"/>
    <w:rsid w:val="007E3F6A"/>
    <w:rsid w:val="0091077F"/>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04EBD"/>
  <w15:chartTrackingRefBased/>
  <w15:docId w15:val="{FF8426BB-BA97-4EDE-B6FB-E105A4352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F6A"/>
    <w:rPr>
      <w:rFonts w:ascii="Aptos" w:hAnsi="Aptos" w:cs="Aptos"/>
      <w:kern w:val="0"/>
      <w:sz w:val="24"/>
      <w:szCs w:val="24"/>
      <w14:ligatures w14:val="none"/>
    </w:rPr>
  </w:style>
  <w:style w:type="paragraph" w:styleId="Heading1">
    <w:name w:val="heading 1"/>
    <w:basedOn w:val="Normal"/>
    <w:next w:val="Normal"/>
    <w:link w:val="Heading1Char"/>
    <w:uiPriority w:val="9"/>
    <w:qFormat/>
    <w:rsid w:val="007E3F6A"/>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E3F6A"/>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E3F6A"/>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E3F6A"/>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7E3F6A"/>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7E3F6A"/>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7E3F6A"/>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7E3F6A"/>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7E3F6A"/>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7E3F6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E3F6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E3F6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E3F6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E3F6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E3F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F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F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F6A"/>
    <w:rPr>
      <w:rFonts w:eastAsiaTheme="majorEastAsia" w:cstheme="majorBidi"/>
      <w:color w:val="272727" w:themeColor="text1" w:themeTint="D8"/>
    </w:rPr>
  </w:style>
  <w:style w:type="paragraph" w:styleId="Title">
    <w:name w:val="Title"/>
    <w:basedOn w:val="Normal"/>
    <w:next w:val="Normal"/>
    <w:link w:val="TitleChar"/>
    <w:uiPriority w:val="10"/>
    <w:qFormat/>
    <w:rsid w:val="007E3F6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3F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F6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E3F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F6A"/>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7E3F6A"/>
    <w:rPr>
      <w:i/>
      <w:iCs/>
      <w:color w:val="404040" w:themeColor="text1" w:themeTint="BF"/>
    </w:rPr>
  </w:style>
  <w:style w:type="paragraph" w:styleId="ListParagraph">
    <w:name w:val="List Paragraph"/>
    <w:basedOn w:val="Normal"/>
    <w:uiPriority w:val="34"/>
    <w:qFormat/>
    <w:rsid w:val="007E3F6A"/>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7E3F6A"/>
    <w:rPr>
      <w:i/>
      <w:iCs/>
      <w:color w:val="2E74B5" w:themeColor="accent1" w:themeShade="BF"/>
    </w:rPr>
  </w:style>
  <w:style w:type="paragraph" w:styleId="IntenseQuote">
    <w:name w:val="Intense Quote"/>
    <w:basedOn w:val="Normal"/>
    <w:next w:val="Normal"/>
    <w:link w:val="IntenseQuoteChar"/>
    <w:uiPriority w:val="30"/>
    <w:qFormat/>
    <w:rsid w:val="007E3F6A"/>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7E3F6A"/>
    <w:rPr>
      <w:i/>
      <w:iCs/>
      <w:color w:val="2E74B5" w:themeColor="accent1" w:themeShade="BF"/>
    </w:rPr>
  </w:style>
  <w:style w:type="character" w:styleId="IntenseReference">
    <w:name w:val="Intense Reference"/>
    <w:basedOn w:val="DefaultParagraphFont"/>
    <w:uiPriority w:val="32"/>
    <w:qFormat/>
    <w:rsid w:val="007E3F6A"/>
    <w:rPr>
      <w:b/>
      <w:bCs/>
      <w:smallCaps/>
      <w:color w:val="2E74B5" w:themeColor="accent1" w:themeShade="BF"/>
      <w:spacing w:val="5"/>
    </w:rPr>
  </w:style>
  <w:style w:type="paragraph" w:customStyle="1" w:styleId="mcepastedcontent1">
    <w:name w:val="mcepastedcontent1"/>
    <w:basedOn w:val="Normal"/>
    <w:rsid w:val="007E3F6A"/>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7E3F6A"/>
    <w:rPr>
      <w:color w:val="0000FF"/>
      <w:u w:val="single"/>
    </w:rPr>
  </w:style>
  <w:style w:type="character" w:styleId="Strong">
    <w:name w:val="Strong"/>
    <w:basedOn w:val="DefaultParagraphFont"/>
    <w:uiPriority w:val="22"/>
    <w:qFormat/>
    <w:rsid w:val="007E3F6A"/>
    <w:rPr>
      <w:b/>
      <w:bCs/>
    </w:rPr>
  </w:style>
  <w:style w:type="character" w:styleId="Emphasis">
    <w:name w:val="Emphasis"/>
    <w:basedOn w:val="DefaultParagraphFont"/>
    <w:uiPriority w:val="20"/>
    <w:qFormat/>
    <w:rsid w:val="007E3F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J7DV2BYdZPP%3fe%3d846196d3ad%26c2id%3d1867426e6382b6ed85ec404ae50a700c&amp;c=E,1,pan-Q1veyHK5oAiaiimIFcww9f9MivxyWeJPe-1xwNG8BhOcvsIr1uw1KjHGovRMkiMK8IFeO4Yxm3Jq7KANKtuJUTj5tYSi3wuwgbCZfOUoZQ,,&amp;typo=1" TargetMode="External"/><Relationship Id="rId13" Type="http://schemas.openxmlformats.org/officeDocument/2006/relationships/hyperlink" Target="https://linkprotect.cudasvc.com/url?a=https%3a%2f%2fus.list-manage.com%2fTXDdDELbeTa%3fe%3d846196d3ad%26c2id%3d1867426e6382b6ed85ec404ae50a700c&amp;c=E,1,qC_8yZub00IspLXVvDLxT1Phj_tuwL6N6-nDtEoepTejaLGy6Gf0V5e6d-hF2jFF5DB0fCwW_w3LnkH4c6pSUlZud5LZ1NQ3w4z1nhhiDpkHcPHn5YDy&amp;typo=1" TargetMode="External"/><Relationship Id="rId18" Type="http://schemas.openxmlformats.org/officeDocument/2006/relationships/hyperlink" Target="https://linkprotect.cudasvc.com/url?a=https%3a%2f%2fus.list-manage.com%2fA2hatQBARWM%3fe%3d846196d3ad%26c2id%3d1867426e6382b6ed85ec404ae50a700c&amp;c=E,1,lf6gE48uG2GrRi3o5In6c2K--u9__ClTiqzJgFd_J8hVVCVfTx-LTnlx5_g9aXZbler3NXBzPX6mm1iNdjYHUcHWElZnUukCuXyrEfrlqlZ5SQ,,&amp;typo=1" TargetMode="External"/><Relationship Id="rId3" Type="http://schemas.openxmlformats.org/officeDocument/2006/relationships/webSettings" Target="webSettings.xml"/><Relationship Id="rId7" Type="http://schemas.openxmlformats.org/officeDocument/2006/relationships/hyperlink" Target="https://linkprotect.cudasvc.com/url?a=https%3a%2f%2fus.list-manage.com%2fjVkzb5Z3ia_%3fe%3d846196d3ad%26c2id%3d1867426e6382b6ed85ec404ae50a700c&amp;c=E,1,ZOwWQ5mxyAZLQ-RnRkBNKhwT1L62Jo8Ib4V6Is9rAqVfpscV9cSQzDMieZwOgc9AtofEinYRZDZa5JeQd4VnWGe07GyxxABcSgPhp8WOufddMLOM&amp;typo=1" TargetMode="External"/><Relationship Id="rId12" Type="http://schemas.openxmlformats.org/officeDocument/2006/relationships/hyperlink" Target="https://linkprotect.cudasvc.com/url?a=https%3a%2f%2fus.list-manage.com%2fya213mBmj53%3fe%3d846196d3ad%26c2id%3d1867426e6382b6ed85ec404ae50a700c&amp;c=E,1,U3bi1xkQbQm6hJULgBWwwZmk_APi5g3nkewuDgq2IBXRb2VnEGVa3zyvkjqAOCnNQgXI1BVdyQ_AWAL2YIzsINw-EQfggnzjcHFDdFlk&amp;typo=1" TargetMode="External"/><Relationship Id="rId17" Type="http://schemas.openxmlformats.org/officeDocument/2006/relationships/hyperlink" Target="https://linkprotect.cudasvc.com/url?a=https%3a%2f%2fus.list-manage.com%2fdcRItKMhxyo%3fe%3d846196d3ad%26c2id%3d1867426e6382b6ed85ec404ae50a700c&amp;c=E,1,eb74MnSyA6tNNholiUMS6_I_9am5_AQ4VoiXbObsZ00QF0mdCCQpnVag3jqm3Re9c_1na7oKBOarwm6iK9tE-kP0gqLPzgpu6m4g60gUp2nHLR5JzNAK8Qih&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2sr21Esx73r%3fe%3d846196d3ad%26c2id%3d1867426e6382b6ed85ec404ae50a700c&amp;c=E,1,Xkwo-dn7Ks_79JVPUM-byzZ17VgMaxbO1Oj-ao4E-VSpwdw_89kj9ha0JS_-0O9zASwxBbXmInuHC8lfJfgN4anHmUUcYnEiZe8NlDZTXElP8hIXNgrSuFmIow,,&amp;typo=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nkprotect.cudasvc.com/url?a=https%3a%2f%2fus.list-manage.com%2fAWB3PjFIhPD%3fe%3d846196d3ad%26c2id%3d1867426e6382b6ed85ec404ae50a700c&amp;c=E,1,qvMJ1l9g_I-Yrg4XV4fQmltOkIlTsuazuioqdcJM0EtyNMiZ2ELeasq4pONfCjypJUL2quZiqD8_hyawftNu8bxxLXCyt7FVoemxGYwHHLU,&amp;typo=1" TargetMode="External"/><Relationship Id="rId11" Type="http://schemas.openxmlformats.org/officeDocument/2006/relationships/hyperlink" Target="https://linkprotect.cudasvc.com/url?a=https%3a%2f%2fus.list-manage.com%2f20RRpxZwgQW%3fe%3d846196d3ad%26c2id%3d1867426e6382b6ed85ec404ae50a700c&amp;c=E,1,rlTmGNgexyPsaTFMurybU6X9CdO-BgDkGwDm0dyDo0Pi7FTvMWjcyXrEQXcPg74KqOJsLrWp-SYa1366sPF5mn8fKqBBX8bTMIUKzDa5FrkFfNE,&amp;typo=1" TargetMode="External"/><Relationship Id="rId5" Type="http://schemas.openxmlformats.org/officeDocument/2006/relationships/hyperlink" Target="https://linkprotect.cudasvc.com/url?a=https%3a%2f%2fus.list-manage.com%2fKVcKjCiUZGE%3fe%3d846196d3ad%26c2id%3d1867426e6382b6ed85ec404ae50a700c&amp;c=E,1,gdHYWxxI_hqDwXTsLKgUkIqMTNHDAWJcEL0on4RXXtgkJAjHKUKrINnLdHHVAfWaMryoUtvzK6xv6VrDvWewGqfkOUwtSamIJ9wyx8FTAG7KLKE-&amp;typo=1" TargetMode="External"/><Relationship Id="rId15" Type="http://schemas.openxmlformats.org/officeDocument/2006/relationships/hyperlink" Target="https://linkprotect.cudasvc.com/url?a=https%3a%2f%2fus.list-manage.com%2fzv66Y99Q6D9%3fe%3d846196d3ad%26c2id%3d1867426e6382b6ed85ec404ae50a700c&amp;c=E,1,vMIdkdSrLWSn6iRrgPAtBDLVXbR16jCV2HoCwK8yOpHJqJN-7RXAy3q1TDbgNKq8m9Ncfjt6581MvXz0B6xIS3FZl8NYBVOXF6UxMtKAe7anbNM,&amp;typo=1" TargetMode="External"/><Relationship Id="rId10" Type="http://schemas.openxmlformats.org/officeDocument/2006/relationships/hyperlink" Target="https://linkprotect.cudasvc.com/url?a=https%3a%2f%2fus.list-manage.com%2f14oKis9p_I0%3fe%3d846196d3ad%26c2id%3d1867426e6382b6ed85ec404ae50a700c&amp;c=E,1,6kpVGl4FvY8K7sDkINR6MQheeVRmkz78U6uR7jtIzeLGNz522Vx-RdLpv4rQ5XgEsrpvEzkK0o4sqbbs3_A8AycX4O586JIKCkRdrE7cNrLIXTrP3N9dg0cR&amp;typo=1" TargetMode="External"/><Relationship Id="rId19" Type="http://schemas.openxmlformats.org/officeDocument/2006/relationships/fontTable" Target="fontTable.xml"/><Relationship Id="rId4" Type="http://schemas.openxmlformats.org/officeDocument/2006/relationships/hyperlink" Target="https://linkprotect.cudasvc.com/url?a=https%3a%2f%2fus.list-manage.com%2fRqsvH8iZMYr%3fe%3d846196d3ad%26c2id%3d1867426e6382b6ed85ec404ae50a700c&amp;c=E,1,slXkcq2n5QXm2urSUFNa3cKRpsjQZrUSQbbSUDLo9gRR7F0W7iT3M905W6uGGG_5B1Cxy6M4FqSVWJYpYrM5hnkS7YH5nTOKQn7IwuujH2cV8RAE-oVjn7Q,&amp;typo=1" TargetMode="External"/><Relationship Id="rId9" Type="http://schemas.openxmlformats.org/officeDocument/2006/relationships/hyperlink" Target="https://linkprotect.cudasvc.com/url?a=https%3a%2f%2fus.list-manage.com%2fh1F7z50ZKOV%3fe%3d846196d3ad%26c2id%3d1867426e6382b6ed85ec404ae50a700c&amp;c=E,1,zPp5KkAqcOK6FpdM2Lx81pI_VVwoXrORi1-PRBOmh5BH3xdxwv23YcHZesQk4qzrOwrZhhPmrBIcBYN9wBObAUIfdcuuJlC135qpurq4qyYdzhGMDg,,&amp;typo=1" TargetMode="External"/><Relationship Id="rId14" Type="http://schemas.openxmlformats.org/officeDocument/2006/relationships/hyperlink" Target="https://linkprotect.cudasvc.com/url?a=https%3a%2f%2fus.list-manage.com%2foOWRAsVa1UL%3fe%3d846196d3ad%26c2id%3d1867426e6382b6ed85ec404ae50a700c&amp;c=E,1,55ia7u3NTbZrggyJ6zcQSXPTaWfGDTUtZTMzl2G8oaPMDuEzdiIESzCX2sxHeshEBHd8YxyzzoT_Vr-Ti1amDEklm5bSHeB_gDu7KoYjAGD4-_YmtKM,&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1805</Words>
  <Characters>10291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2026-10-21T13:57:00Z</dcterms:created>
  <dcterms:modified xsi:type="dcterms:W3CDTF">2026-10-21T14:04:00Z</dcterms:modified>
</cp:coreProperties>
</file>