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9DE9" w14:textId="77777777" w:rsidR="00117E0A" w:rsidRDefault="007C3C9C">
      <w:pPr>
        <w:spacing w:after="160"/>
        <w:jc w:val="center"/>
      </w:pPr>
      <w:r>
        <w:rPr>
          <w:noProof/>
        </w:rPr>
        <w:drawing>
          <wp:inline distT="0" distB="0" distL="0" distR="0" wp14:anchorId="4E30038E" wp14:editId="518D98BE">
            <wp:extent cx="6581140" cy="3781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1.png"/>
                    <pic:cNvPicPr/>
                  </pic:nvPicPr>
                  <pic:blipFill>
                    <a:blip r:embed="rId6"/>
                    <a:stretch>
                      <a:fillRect/>
                    </a:stretch>
                  </pic:blipFill>
                  <pic:spPr>
                    <a:xfrm>
                      <a:off x="0" y="0"/>
                      <a:ext cx="6611865" cy="3799079"/>
                    </a:xfrm>
                    <a:prstGeom prst="rect">
                      <a:avLst/>
                    </a:prstGeom>
                  </pic:spPr>
                </pic:pic>
              </a:graphicData>
            </a:graphic>
          </wp:inline>
        </w:drawing>
      </w:r>
    </w:p>
    <w:p w14:paraId="3DFC2969" w14:textId="77777777" w:rsidR="00A659E6" w:rsidRDefault="00A659E6">
      <w:pPr>
        <w:spacing w:before="160" w:after="80"/>
        <w:jc w:val="center"/>
        <w:rPr>
          <w:b/>
          <w:sz w:val="36"/>
        </w:rPr>
      </w:pPr>
    </w:p>
    <w:p w14:paraId="367FA77F" w14:textId="0DCD8015" w:rsidR="00117E0A" w:rsidRDefault="007C3C9C">
      <w:pPr>
        <w:spacing w:before="160" w:after="80"/>
        <w:jc w:val="center"/>
      </w:pPr>
      <w:r>
        <w:rPr>
          <w:b/>
          <w:sz w:val="36"/>
        </w:rPr>
        <w:t>CAL</w:t>
      </w:r>
      <w:r w:rsidR="00244D24">
        <w:rPr>
          <w:b/>
          <w:sz w:val="36"/>
        </w:rPr>
        <w:t xml:space="preserve"> STATE C</w:t>
      </w:r>
      <w:r>
        <w:rPr>
          <w:b/>
          <w:sz w:val="36"/>
        </w:rPr>
        <w:t>HANNEL ISLANDS POLICE DEPARTMENT</w:t>
      </w:r>
    </w:p>
    <w:p w14:paraId="7CAD0DF9" w14:textId="1D79AC32" w:rsidR="00244D24" w:rsidRDefault="007C3C9C">
      <w:pPr>
        <w:spacing w:before="160" w:after="80"/>
        <w:jc w:val="center"/>
      </w:pPr>
      <w:r w:rsidRPr="00A659E6">
        <w:rPr>
          <w:b/>
          <w:sz w:val="52"/>
          <w:szCs w:val="52"/>
        </w:rPr>
        <w:t>POLICE CHIEF RECRUITMENT</w:t>
      </w:r>
    </w:p>
    <w:p w14:paraId="50F1B8AB" w14:textId="513AB236" w:rsidR="00117E0A" w:rsidRDefault="00117E0A">
      <w:pPr>
        <w:spacing w:after="120"/>
        <w:jc w:val="center"/>
      </w:pPr>
    </w:p>
    <w:p w14:paraId="4E3B504D" w14:textId="3861FA83" w:rsidR="00244D24" w:rsidRDefault="008C1E4D">
      <w:pPr>
        <w:spacing w:before="100"/>
        <w:jc w:val="center"/>
        <w:rPr>
          <w:b/>
          <w:sz w:val="32"/>
        </w:rPr>
      </w:pPr>
      <w:r>
        <w:rPr>
          <w:noProof/>
        </w:rPr>
        <w:drawing>
          <wp:inline distT="0" distB="0" distL="0" distR="0" wp14:anchorId="21D45274" wp14:editId="0C8658DB">
            <wp:extent cx="3124200" cy="25875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5.png"/>
                    <pic:cNvPicPr/>
                  </pic:nvPicPr>
                  <pic:blipFill>
                    <a:blip r:embed="rId7"/>
                    <a:stretch>
                      <a:fillRect/>
                    </a:stretch>
                  </pic:blipFill>
                  <pic:spPr>
                    <a:xfrm>
                      <a:off x="0" y="0"/>
                      <a:ext cx="3145227" cy="2605005"/>
                    </a:xfrm>
                    <a:prstGeom prst="rect">
                      <a:avLst/>
                    </a:prstGeom>
                  </pic:spPr>
                </pic:pic>
              </a:graphicData>
            </a:graphic>
          </wp:inline>
        </w:drawing>
      </w:r>
    </w:p>
    <w:p w14:paraId="50046705" w14:textId="77777777" w:rsidR="00A659E6" w:rsidRDefault="00A659E6">
      <w:pPr>
        <w:spacing w:before="100"/>
        <w:jc w:val="center"/>
        <w:rPr>
          <w:b/>
          <w:sz w:val="32"/>
        </w:rPr>
      </w:pPr>
    </w:p>
    <w:p w14:paraId="4A45F549" w14:textId="77777777" w:rsidR="00A659E6" w:rsidRDefault="00A659E6">
      <w:pPr>
        <w:spacing w:before="100"/>
        <w:jc w:val="center"/>
        <w:rPr>
          <w:b/>
          <w:sz w:val="32"/>
        </w:rPr>
      </w:pPr>
    </w:p>
    <w:p w14:paraId="64464838" w14:textId="4488AC47" w:rsidR="00117E0A" w:rsidRDefault="00244D24">
      <w:pPr>
        <w:spacing w:before="100"/>
        <w:jc w:val="center"/>
      </w:pPr>
      <w:r>
        <w:rPr>
          <w:b/>
          <w:sz w:val="32"/>
        </w:rPr>
        <w:t>AUGUST</w:t>
      </w:r>
      <w:r w:rsidR="007C3C9C">
        <w:rPr>
          <w:b/>
          <w:sz w:val="32"/>
        </w:rPr>
        <w:t xml:space="preserve"> 2026</w:t>
      </w:r>
    </w:p>
    <w:p w14:paraId="7055BF3C" w14:textId="43249B32" w:rsidR="00117E0A" w:rsidRPr="008C1E4D" w:rsidRDefault="007C3C9C" w:rsidP="008C1E4D">
      <w:pPr>
        <w:rPr>
          <w:b/>
          <w:bCs/>
          <w:sz w:val="24"/>
          <w:szCs w:val="24"/>
        </w:rPr>
      </w:pPr>
      <w:r>
        <w:br w:type="page"/>
      </w:r>
      <w:r w:rsidR="008C1E4D" w:rsidRPr="008C1E4D">
        <w:rPr>
          <w:b/>
          <w:bCs/>
          <w:sz w:val="24"/>
          <w:szCs w:val="24"/>
        </w:rPr>
        <w:lastRenderedPageBreak/>
        <w:t>T</w:t>
      </w:r>
      <w:r w:rsidRPr="008C1E4D">
        <w:rPr>
          <w:b/>
          <w:bCs/>
          <w:sz w:val="24"/>
          <w:szCs w:val="24"/>
        </w:rPr>
        <w:t>he Community</w:t>
      </w:r>
    </w:p>
    <w:p w14:paraId="24964B1F" w14:textId="569CA280" w:rsidR="00117E0A" w:rsidRPr="00244D24" w:rsidRDefault="007C3C9C">
      <w:pPr>
        <w:rPr>
          <w:sz w:val="24"/>
          <w:szCs w:val="24"/>
        </w:rPr>
      </w:pPr>
      <w:r w:rsidRPr="00244D24">
        <w:rPr>
          <w:sz w:val="24"/>
          <w:szCs w:val="24"/>
        </w:rPr>
        <w:t xml:space="preserve">California State University Channel Islands (CSUCI) </w:t>
      </w:r>
      <w:proofErr w:type="gramStart"/>
      <w:r w:rsidRPr="00244D24">
        <w:rPr>
          <w:sz w:val="24"/>
          <w:szCs w:val="24"/>
        </w:rPr>
        <w:t>is located in</w:t>
      </w:r>
      <w:proofErr w:type="gramEnd"/>
      <w:r w:rsidRPr="00244D24">
        <w:rPr>
          <w:sz w:val="24"/>
          <w:szCs w:val="24"/>
        </w:rPr>
        <w:t xml:space="preserve"> Camarillo in Ventura County - a region known for its exceptional quality of life, scenic beauty, and relaxed Southern California lifestyle.</w:t>
      </w:r>
    </w:p>
    <w:p w14:paraId="34CCB483" w14:textId="5212EE54" w:rsidR="00117E0A" w:rsidRPr="00244D24" w:rsidRDefault="007C3C9C">
      <w:pPr>
        <w:rPr>
          <w:sz w:val="24"/>
          <w:szCs w:val="24"/>
        </w:rPr>
      </w:pPr>
      <w:r w:rsidRPr="00244D24">
        <w:rPr>
          <w:sz w:val="24"/>
          <w:szCs w:val="24"/>
        </w:rPr>
        <w:t xml:space="preserve">With </w:t>
      </w:r>
      <w:proofErr w:type="gramStart"/>
      <w:r w:rsidRPr="00244D24">
        <w:rPr>
          <w:sz w:val="24"/>
          <w:szCs w:val="24"/>
        </w:rPr>
        <w:t>close proximity</w:t>
      </w:r>
      <w:proofErr w:type="gramEnd"/>
      <w:r w:rsidRPr="00244D24">
        <w:rPr>
          <w:sz w:val="24"/>
          <w:szCs w:val="24"/>
        </w:rPr>
        <w:t xml:space="preserve"> to the Pacific Ocean and easy access to Channel Islands National Park, the area offers abundant outdoor and recreational opportunities including hiking, kayaking, surfing, whale watching, and island excursions. Residents enjoy mild, Mediterranean climate year-round and breathtaking views of the coastline and nearby Santa Monica Mountains.</w:t>
      </w:r>
    </w:p>
    <w:p w14:paraId="2C35CDAC" w14:textId="3B4DE096" w:rsidR="00117E0A" w:rsidRPr="00244D24" w:rsidRDefault="007C3C9C">
      <w:pPr>
        <w:rPr>
          <w:sz w:val="24"/>
          <w:szCs w:val="24"/>
        </w:rPr>
      </w:pPr>
      <w:r w:rsidRPr="00244D24">
        <w:rPr>
          <w:sz w:val="24"/>
          <w:szCs w:val="24"/>
        </w:rPr>
        <w:t>Ventura County blends small-town charm with access to larger metropolitan areas. Camarillo offers a mix of historic character and modern amenities, while nearby cities such as Ventura, Oxnard, and Thousand Oaks provide diverse cultural experiences, dining and shopping. The campus is conveniently situated less than an hour from Santa Barbara in one direction and Los Angeles in the other.</w:t>
      </w:r>
    </w:p>
    <w:p w14:paraId="27200F49" w14:textId="77777777" w:rsidR="00117E0A" w:rsidRPr="00244D24" w:rsidRDefault="007C3C9C">
      <w:pPr>
        <w:pStyle w:val="BrochureHeading"/>
        <w:rPr>
          <w:szCs w:val="24"/>
        </w:rPr>
      </w:pPr>
      <w:r w:rsidRPr="00244D24">
        <w:rPr>
          <w:szCs w:val="24"/>
        </w:rPr>
        <w:t>The University</w:t>
      </w:r>
    </w:p>
    <w:p w14:paraId="13F72828" w14:textId="35ADACB1" w:rsidR="00117E0A" w:rsidRPr="00244D24" w:rsidRDefault="007C3C9C">
      <w:pPr>
        <w:rPr>
          <w:sz w:val="24"/>
          <w:szCs w:val="24"/>
        </w:rPr>
      </w:pPr>
      <w:r w:rsidRPr="00244D24">
        <w:rPr>
          <w:sz w:val="24"/>
          <w:szCs w:val="24"/>
        </w:rPr>
        <w:t>California State University Channel Islands is the newest campus in the 2</w:t>
      </w:r>
      <w:r w:rsidR="00FF3C67">
        <w:rPr>
          <w:sz w:val="24"/>
          <w:szCs w:val="24"/>
        </w:rPr>
        <w:t>2</w:t>
      </w:r>
      <w:r w:rsidRPr="00244D24">
        <w:rPr>
          <w:sz w:val="24"/>
          <w:szCs w:val="24"/>
        </w:rPr>
        <w:t>-campus California State University system, officially opening in 2002 to serve the growing educational needs of Ventura County and the Central Coast.</w:t>
      </w:r>
    </w:p>
    <w:p w14:paraId="370D970D" w14:textId="651B3494" w:rsidR="00117E0A" w:rsidRPr="00244D24" w:rsidRDefault="007C3C9C">
      <w:pPr>
        <w:spacing w:after="0"/>
        <w:rPr>
          <w:sz w:val="24"/>
          <w:szCs w:val="24"/>
        </w:rPr>
      </w:pPr>
      <w:r w:rsidRPr="00244D24">
        <w:rPr>
          <w:sz w:val="24"/>
          <w:szCs w:val="24"/>
        </w:rPr>
        <w:t xml:space="preserve">Located on a picturesque 1,200-acre site just minutes from the Pacific Ocean, the </w:t>
      </w:r>
      <w:r w:rsidR="00FF3C67">
        <w:rPr>
          <w:sz w:val="24"/>
          <w:szCs w:val="24"/>
        </w:rPr>
        <w:t>U</w:t>
      </w:r>
      <w:r w:rsidRPr="00244D24">
        <w:rPr>
          <w:sz w:val="24"/>
          <w:szCs w:val="24"/>
        </w:rPr>
        <w:t>niversity blends historic mission-style architecture with modern facilities, nestled between the rolling hills of the Santa Monica Mountains and the Pacific coastline. Originally the site of the Camarillo State Hospital, the campus has been thoughtfully transformed into a vibrant, student-centered university committed to academic excellence, innovation and community engagement.</w:t>
      </w:r>
    </w:p>
    <w:p w14:paraId="4A594C19" w14:textId="77777777" w:rsidR="00244D24" w:rsidRPr="00244D24" w:rsidRDefault="00244D24">
      <w:pPr>
        <w:spacing w:after="0"/>
        <w:rPr>
          <w:sz w:val="24"/>
          <w:szCs w:val="24"/>
        </w:rPr>
      </w:pPr>
    </w:p>
    <w:p w14:paraId="0C8F5563" w14:textId="28452D7E" w:rsidR="00117E0A" w:rsidRPr="00244D24" w:rsidRDefault="007C3C9C">
      <w:pPr>
        <w:rPr>
          <w:sz w:val="24"/>
          <w:szCs w:val="24"/>
        </w:rPr>
      </w:pPr>
      <w:r w:rsidRPr="00244D24">
        <w:rPr>
          <w:sz w:val="24"/>
          <w:szCs w:val="24"/>
        </w:rPr>
        <w:t>CSUCI</w:t>
      </w:r>
      <w:r w:rsidR="00FF3C67">
        <w:rPr>
          <w:sz w:val="24"/>
          <w:szCs w:val="24"/>
        </w:rPr>
        <w:t>’s</w:t>
      </w:r>
      <w:r w:rsidRPr="00244D24">
        <w:rPr>
          <w:sz w:val="24"/>
          <w:szCs w:val="24"/>
        </w:rPr>
        <w:t xml:space="preserve"> mission</w:t>
      </w:r>
      <w:r w:rsidR="00FF3C67">
        <w:rPr>
          <w:sz w:val="24"/>
          <w:szCs w:val="24"/>
        </w:rPr>
        <w:t xml:space="preserve"> is</w:t>
      </w:r>
      <w:r w:rsidRPr="00244D24">
        <w:rPr>
          <w:sz w:val="24"/>
          <w:szCs w:val="24"/>
        </w:rPr>
        <w:t xml:space="preserve"> to place students at the center of </w:t>
      </w:r>
      <w:proofErr w:type="gramStart"/>
      <w:r w:rsidRPr="00244D24">
        <w:rPr>
          <w:sz w:val="24"/>
          <w:szCs w:val="24"/>
        </w:rPr>
        <w:t>the educational</w:t>
      </w:r>
      <w:proofErr w:type="gramEnd"/>
      <w:r w:rsidRPr="00244D24">
        <w:rPr>
          <w:sz w:val="24"/>
          <w:szCs w:val="24"/>
        </w:rPr>
        <w:t xml:space="preserve"> experience. The </w:t>
      </w:r>
      <w:r w:rsidR="00FF3C67">
        <w:rPr>
          <w:sz w:val="24"/>
          <w:szCs w:val="24"/>
        </w:rPr>
        <w:t>U</w:t>
      </w:r>
      <w:r w:rsidRPr="00244D24">
        <w:rPr>
          <w:sz w:val="24"/>
          <w:szCs w:val="24"/>
        </w:rPr>
        <w:t xml:space="preserve">niversity emphasizes interdisciplinary learning, </w:t>
      </w:r>
      <w:r w:rsidR="00FF3C67">
        <w:rPr>
          <w:sz w:val="24"/>
          <w:szCs w:val="24"/>
        </w:rPr>
        <w:t>hands-on experience</w:t>
      </w:r>
      <w:r w:rsidRPr="00244D24">
        <w:rPr>
          <w:sz w:val="24"/>
          <w:szCs w:val="24"/>
        </w:rPr>
        <w:t xml:space="preserve"> and service learning. It </w:t>
      </w:r>
      <w:r w:rsidR="00FF3C67">
        <w:rPr>
          <w:sz w:val="24"/>
          <w:szCs w:val="24"/>
        </w:rPr>
        <w:t xml:space="preserve">is </w:t>
      </w:r>
      <w:r w:rsidRPr="00244D24">
        <w:rPr>
          <w:sz w:val="24"/>
          <w:szCs w:val="24"/>
        </w:rPr>
        <w:t>the</w:t>
      </w:r>
      <w:r w:rsidR="00FF3C67">
        <w:rPr>
          <w:sz w:val="24"/>
          <w:szCs w:val="24"/>
        </w:rPr>
        <w:t xml:space="preserve"> only</w:t>
      </w:r>
      <w:r w:rsidRPr="00244D24">
        <w:rPr>
          <w:sz w:val="24"/>
          <w:szCs w:val="24"/>
        </w:rPr>
        <w:t xml:space="preserve"> four-year public university in Ventura County and continues to play a vital role in the region's educational, cultural and economic development.</w:t>
      </w:r>
    </w:p>
    <w:p w14:paraId="71CB5CA7" w14:textId="6B420762" w:rsidR="00117E0A" w:rsidRPr="00244D24" w:rsidRDefault="007C3C9C">
      <w:pPr>
        <w:rPr>
          <w:sz w:val="24"/>
          <w:szCs w:val="24"/>
        </w:rPr>
      </w:pPr>
      <w:r w:rsidRPr="00244D24">
        <w:rPr>
          <w:sz w:val="24"/>
          <w:szCs w:val="24"/>
        </w:rPr>
        <w:t>In keeping with its mission and values, CSUCI has earned recognition for student success initiatives, community partnerships, and environmental sustainability. With a strong sense of campus community, CSUCI offers a unique and meaningful experience for students, faculty and staff alike.</w:t>
      </w:r>
    </w:p>
    <w:p w14:paraId="21AE5A85" w14:textId="133970F4" w:rsidR="00117E0A" w:rsidRPr="00244D24" w:rsidRDefault="007C3C9C">
      <w:pPr>
        <w:rPr>
          <w:sz w:val="24"/>
          <w:szCs w:val="24"/>
        </w:rPr>
      </w:pPr>
      <w:r w:rsidRPr="00244D24">
        <w:rPr>
          <w:sz w:val="24"/>
          <w:szCs w:val="24"/>
        </w:rPr>
        <w:t>As part of the California State University system, CSUCI contributes to the education of nearly half a million students across the state - the largest four-year public higher education system in the country.</w:t>
      </w:r>
    </w:p>
    <w:p w14:paraId="24B096F2" w14:textId="77777777" w:rsidR="00A659E6" w:rsidRDefault="00A659E6" w:rsidP="00A659E6">
      <w:pPr>
        <w:spacing w:after="200" w:line="276" w:lineRule="auto"/>
        <w:jc w:val="center"/>
      </w:pPr>
      <w:r>
        <w:rPr>
          <w:noProof/>
        </w:rPr>
        <w:drawing>
          <wp:inline distT="0" distB="0" distL="0" distR="0" wp14:anchorId="06F8BEBE" wp14:editId="4BD1036E">
            <wp:extent cx="3542665" cy="2714625"/>
            <wp:effectExtent l="0" t="0" r="63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3.png"/>
                    <pic:cNvPicPr/>
                  </pic:nvPicPr>
                  <pic:blipFill>
                    <a:blip r:embed="rId8"/>
                    <a:stretch>
                      <a:fillRect/>
                    </a:stretch>
                  </pic:blipFill>
                  <pic:spPr>
                    <a:xfrm>
                      <a:off x="0" y="0"/>
                      <a:ext cx="3552682" cy="2722301"/>
                    </a:xfrm>
                    <a:prstGeom prst="rect">
                      <a:avLst/>
                    </a:prstGeom>
                  </pic:spPr>
                </pic:pic>
              </a:graphicData>
            </a:graphic>
          </wp:inline>
        </w:drawing>
      </w:r>
      <w:r w:rsidR="00244D24">
        <w:br w:type="page"/>
      </w:r>
    </w:p>
    <w:p w14:paraId="38D370DD" w14:textId="259B789D" w:rsidR="00117E0A" w:rsidRPr="00244D24" w:rsidRDefault="00244D24" w:rsidP="00A659E6">
      <w:pPr>
        <w:spacing w:after="200" w:line="276" w:lineRule="auto"/>
        <w:rPr>
          <w:b/>
          <w:bCs/>
          <w:sz w:val="24"/>
          <w:szCs w:val="24"/>
        </w:rPr>
      </w:pPr>
      <w:r w:rsidRPr="00244D24">
        <w:rPr>
          <w:b/>
          <w:bCs/>
          <w:sz w:val="24"/>
          <w:szCs w:val="24"/>
        </w:rPr>
        <w:lastRenderedPageBreak/>
        <w:t>Th</w:t>
      </w:r>
      <w:r w:rsidR="007C3C9C" w:rsidRPr="00244D24">
        <w:rPr>
          <w:b/>
          <w:bCs/>
          <w:sz w:val="24"/>
          <w:szCs w:val="24"/>
        </w:rPr>
        <w:t>e Department</w:t>
      </w:r>
    </w:p>
    <w:p w14:paraId="229DB23E" w14:textId="1E5B3448" w:rsidR="00117E0A" w:rsidRPr="00244D24" w:rsidRDefault="007C3C9C">
      <w:pPr>
        <w:rPr>
          <w:sz w:val="24"/>
          <w:szCs w:val="24"/>
        </w:rPr>
      </w:pPr>
      <w:r w:rsidRPr="00244D24">
        <w:rPr>
          <w:sz w:val="24"/>
          <w:szCs w:val="24"/>
        </w:rPr>
        <w:t xml:space="preserve">The </w:t>
      </w:r>
      <w:r w:rsidR="00D75B9C">
        <w:rPr>
          <w:sz w:val="24"/>
          <w:szCs w:val="24"/>
        </w:rPr>
        <w:t>University</w:t>
      </w:r>
      <w:r w:rsidR="00913D5A">
        <w:rPr>
          <w:sz w:val="24"/>
          <w:szCs w:val="24"/>
        </w:rPr>
        <w:t>’s</w:t>
      </w:r>
      <w:r w:rsidRPr="00244D24">
        <w:rPr>
          <w:sz w:val="24"/>
          <w:szCs w:val="24"/>
        </w:rPr>
        <w:t xml:space="preserve"> Police Department (</w:t>
      </w:r>
      <w:r w:rsidR="00913D5A">
        <w:rPr>
          <w:sz w:val="24"/>
          <w:szCs w:val="24"/>
        </w:rPr>
        <w:t>UPD</w:t>
      </w:r>
      <w:r w:rsidRPr="00244D24">
        <w:rPr>
          <w:sz w:val="24"/>
          <w:szCs w:val="24"/>
        </w:rPr>
        <w:t>) is a full-service, POST-certified law enforcement agency dedicated to ensuring the safety and security of the campus community. Accredited by the International Association of Campus Law Enforcement Administrators (IACLEA), the department provides 24/7 police services with a strong emphasis on partnership, accountability and student-centered service.</w:t>
      </w:r>
    </w:p>
    <w:p w14:paraId="1FBF053E" w14:textId="6996CEDA" w:rsidR="00117E0A" w:rsidRDefault="00913D5A">
      <w:pPr>
        <w:spacing w:after="0"/>
        <w:rPr>
          <w:sz w:val="24"/>
          <w:szCs w:val="24"/>
        </w:rPr>
      </w:pPr>
      <w:r>
        <w:rPr>
          <w:sz w:val="24"/>
          <w:szCs w:val="24"/>
        </w:rPr>
        <w:t>UPD</w:t>
      </w:r>
      <w:r w:rsidR="007C3C9C" w:rsidRPr="00244D24">
        <w:rPr>
          <w:sz w:val="24"/>
          <w:szCs w:val="24"/>
        </w:rPr>
        <w:t xml:space="preserve"> serves CSUCI's 1,200-acre campus, </w:t>
      </w:r>
      <w:r w:rsidR="00CB7F9B">
        <w:rPr>
          <w:sz w:val="24"/>
          <w:szCs w:val="24"/>
        </w:rPr>
        <w:t xml:space="preserve">the </w:t>
      </w:r>
      <w:r w:rsidR="007C3C9C" w:rsidRPr="00244D24">
        <w:rPr>
          <w:sz w:val="24"/>
          <w:szCs w:val="24"/>
        </w:rPr>
        <w:t xml:space="preserve">University Glen </w:t>
      </w:r>
      <w:r w:rsidR="00CB7F9B">
        <w:rPr>
          <w:sz w:val="24"/>
          <w:szCs w:val="24"/>
        </w:rPr>
        <w:t xml:space="preserve">and Anacapa Canyon </w:t>
      </w:r>
      <w:r w:rsidR="007C3C9C" w:rsidRPr="00244D24">
        <w:rPr>
          <w:sz w:val="24"/>
          <w:szCs w:val="24"/>
        </w:rPr>
        <w:t xml:space="preserve">residential community, and related </w:t>
      </w:r>
      <w:r w:rsidR="00CB7F9B">
        <w:rPr>
          <w:sz w:val="24"/>
          <w:szCs w:val="24"/>
        </w:rPr>
        <w:t>U</w:t>
      </w:r>
      <w:r w:rsidR="007C3C9C" w:rsidRPr="00244D24">
        <w:rPr>
          <w:sz w:val="24"/>
          <w:szCs w:val="24"/>
        </w:rPr>
        <w:t xml:space="preserve">niversity locations. Sworn peace officers with full statewide authority are supported by dispatchers, professional staff, and student Community Service Officers. Together, they provide </w:t>
      </w:r>
      <w:proofErr w:type="gramStart"/>
      <w:r w:rsidR="007C3C9C" w:rsidRPr="00244D24">
        <w:rPr>
          <w:sz w:val="24"/>
          <w:szCs w:val="24"/>
        </w:rPr>
        <w:t>patrol</w:t>
      </w:r>
      <w:proofErr w:type="gramEnd"/>
      <w:r w:rsidR="007C3C9C" w:rsidRPr="00244D24">
        <w:rPr>
          <w:sz w:val="24"/>
          <w:szCs w:val="24"/>
        </w:rPr>
        <w:t xml:space="preserve">, investigations, crime prevention, safety escorts, event support, emergency </w:t>
      </w:r>
      <w:proofErr w:type="gramStart"/>
      <w:r w:rsidR="007C3C9C" w:rsidRPr="00244D24">
        <w:rPr>
          <w:sz w:val="24"/>
          <w:szCs w:val="24"/>
        </w:rPr>
        <w:t>response</w:t>
      </w:r>
      <w:proofErr w:type="gramEnd"/>
      <w:r w:rsidR="007C3C9C" w:rsidRPr="00244D24">
        <w:rPr>
          <w:sz w:val="24"/>
          <w:szCs w:val="24"/>
        </w:rPr>
        <w:t>, records services, and parking management.</w:t>
      </w:r>
    </w:p>
    <w:p w14:paraId="66BA1E52" w14:textId="77777777" w:rsidR="00244D24" w:rsidRDefault="00244D24">
      <w:pPr>
        <w:spacing w:after="0"/>
        <w:rPr>
          <w:sz w:val="24"/>
          <w:szCs w:val="24"/>
        </w:rPr>
      </w:pPr>
    </w:p>
    <w:p w14:paraId="648103A3" w14:textId="3F69F109" w:rsidR="00117E0A" w:rsidRPr="00244D24" w:rsidRDefault="007C3C9C">
      <w:pPr>
        <w:rPr>
          <w:sz w:val="24"/>
          <w:szCs w:val="24"/>
        </w:rPr>
      </w:pPr>
      <w:r w:rsidRPr="00244D24">
        <w:rPr>
          <w:sz w:val="24"/>
          <w:szCs w:val="24"/>
        </w:rPr>
        <w:t>The department operates a state-certified 9-1-1 Public Safety Answering Point and communications center that provides emergency and non-emergency call handling, dispatch services, radio communications, and coordination around the clock. The department also administers dispatch services for an external public safety partner.</w:t>
      </w:r>
    </w:p>
    <w:p w14:paraId="44756326" w14:textId="11C8BD4A" w:rsidR="00117E0A" w:rsidRPr="00244D24" w:rsidRDefault="00AF1927">
      <w:pPr>
        <w:rPr>
          <w:sz w:val="24"/>
          <w:szCs w:val="24"/>
        </w:rPr>
      </w:pPr>
      <w:r>
        <w:rPr>
          <w:sz w:val="24"/>
          <w:szCs w:val="24"/>
        </w:rPr>
        <w:t>UPD</w:t>
      </w:r>
      <w:r w:rsidR="007C3C9C" w:rsidRPr="00244D24">
        <w:rPr>
          <w:sz w:val="24"/>
          <w:szCs w:val="24"/>
        </w:rPr>
        <w:t xml:space="preserve"> manages the </w:t>
      </w:r>
      <w:r>
        <w:rPr>
          <w:sz w:val="24"/>
          <w:szCs w:val="24"/>
        </w:rPr>
        <w:t>U</w:t>
      </w:r>
      <w:r w:rsidR="007C3C9C" w:rsidRPr="00244D24">
        <w:rPr>
          <w:sz w:val="24"/>
          <w:szCs w:val="24"/>
        </w:rPr>
        <w:t>niversity's Emergency Management and Business Continuity Program</w:t>
      </w:r>
      <w:r w:rsidR="006832BC">
        <w:rPr>
          <w:sz w:val="24"/>
          <w:szCs w:val="24"/>
        </w:rPr>
        <w:t>s</w:t>
      </w:r>
      <w:r w:rsidR="007C3C9C" w:rsidRPr="00244D24">
        <w:rPr>
          <w:sz w:val="24"/>
          <w:szCs w:val="24"/>
        </w:rPr>
        <w:t>, including preparedness, emergency planning, training, exercises, Emergency Operations Center readiness, continuity planning, and coordination with local and regional response partners.</w:t>
      </w:r>
    </w:p>
    <w:p w14:paraId="666987F6" w14:textId="281F9F40" w:rsidR="00117E0A" w:rsidRPr="00244D24" w:rsidRDefault="007C3C9C">
      <w:pPr>
        <w:rPr>
          <w:sz w:val="24"/>
          <w:szCs w:val="24"/>
        </w:rPr>
      </w:pPr>
      <w:r w:rsidRPr="00244D24">
        <w:rPr>
          <w:sz w:val="24"/>
          <w:szCs w:val="24"/>
        </w:rPr>
        <w:t xml:space="preserve">The department also oversees Transportation </w:t>
      </w:r>
      <w:r w:rsidR="006832BC">
        <w:rPr>
          <w:sz w:val="24"/>
          <w:szCs w:val="24"/>
        </w:rPr>
        <w:t>&amp;</w:t>
      </w:r>
      <w:r w:rsidRPr="00244D24">
        <w:rPr>
          <w:sz w:val="24"/>
          <w:szCs w:val="24"/>
        </w:rPr>
        <w:t xml:space="preserve"> Parking Services, police records and CJIS compliance, property and evidence, Clery Act support, and the </w:t>
      </w:r>
      <w:r w:rsidR="006832BC">
        <w:rPr>
          <w:sz w:val="24"/>
          <w:szCs w:val="24"/>
        </w:rPr>
        <w:t>U</w:t>
      </w:r>
      <w:r w:rsidRPr="00244D24">
        <w:rPr>
          <w:sz w:val="24"/>
          <w:szCs w:val="24"/>
        </w:rPr>
        <w:t>niversity's local law enforcement agreement under the Kristin Smart Campus Safety Act.</w:t>
      </w:r>
    </w:p>
    <w:p w14:paraId="7991DC6E" w14:textId="602D25B3" w:rsidR="00117E0A" w:rsidRPr="00244D24" w:rsidRDefault="007C3C9C">
      <w:pPr>
        <w:rPr>
          <w:sz w:val="24"/>
          <w:szCs w:val="24"/>
        </w:rPr>
      </w:pPr>
      <w:r w:rsidRPr="00244D24">
        <w:rPr>
          <w:sz w:val="24"/>
          <w:szCs w:val="24"/>
        </w:rPr>
        <w:t xml:space="preserve">The department's mission is grounded in the belief that public safety is a shared responsibility and that trust is built through consistent service, open communication, accountability, and genuine respect for every member of the community. </w:t>
      </w:r>
      <w:r w:rsidR="00FA78E8">
        <w:rPr>
          <w:sz w:val="24"/>
          <w:szCs w:val="24"/>
        </w:rPr>
        <w:t>UPD</w:t>
      </w:r>
      <w:r w:rsidRPr="00244D24">
        <w:rPr>
          <w:sz w:val="24"/>
          <w:szCs w:val="24"/>
        </w:rPr>
        <w:t xml:space="preserve"> blends the fundamentals of professional law enforcement with a proactive, community-oriented approach.</w:t>
      </w:r>
    </w:p>
    <w:p w14:paraId="6BC24FA9" w14:textId="542102ED" w:rsidR="00117E0A" w:rsidRDefault="007C3C9C">
      <w:pPr>
        <w:rPr>
          <w:sz w:val="24"/>
          <w:szCs w:val="24"/>
        </w:rPr>
      </w:pPr>
      <w:r w:rsidRPr="00244D24">
        <w:rPr>
          <w:sz w:val="24"/>
          <w:szCs w:val="24"/>
        </w:rPr>
        <w:t xml:space="preserve">Through innovation, collaboration and a focus on long-term solutions, </w:t>
      </w:r>
      <w:r w:rsidR="008572BD">
        <w:rPr>
          <w:sz w:val="24"/>
          <w:szCs w:val="24"/>
        </w:rPr>
        <w:t>UPD</w:t>
      </w:r>
      <w:r w:rsidRPr="00244D24">
        <w:rPr>
          <w:sz w:val="24"/>
          <w:szCs w:val="24"/>
        </w:rPr>
        <w:t xml:space="preserve"> works each day to foster a safe, inclusive, and thriving university environment.</w:t>
      </w:r>
    </w:p>
    <w:p w14:paraId="4A97E96F" w14:textId="77777777" w:rsidR="00A659E6" w:rsidRDefault="00A659E6">
      <w:pPr>
        <w:rPr>
          <w:sz w:val="24"/>
          <w:szCs w:val="24"/>
        </w:rPr>
      </w:pPr>
    </w:p>
    <w:p w14:paraId="635B36F6" w14:textId="3D5876C6" w:rsidR="00A659E6" w:rsidRPr="00244D24" w:rsidRDefault="00A659E6">
      <w:pPr>
        <w:rPr>
          <w:sz w:val="24"/>
          <w:szCs w:val="24"/>
        </w:rPr>
      </w:pPr>
      <w:r>
        <w:rPr>
          <w:noProof/>
        </w:rPr>
        <w:drawing>
          <wp:anchor distT="0" distB="0" distL="114300" distR="114300" simplePos="0" relativeHeight="251659264" behindDoc="0" locked="0" layoutInCell="1" allowOverlap="1" wp14:anchorId="05D169FE" wp14:editId="611EF25A">
            <wp:simplePos x="0" y="0"/>
            <wp:positionH relativeFrom="margin">
              <wp:posOffset>1238250</wp:posOffset>
            </wp:positionH>
            <wp:positionV relativeFrom="paragraph">
              <wp:posOffset>75565</wp:posOffset>
            </wp:positionV>
            <wp:extent cx="4467225" cy="3115310"/>
            <wp:effectExtent l="0" t="0" r="9525"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4.png"/>
                    <pic:cNvPicPr/>
                  </pic:nvPicPr>
                  <pic:blipFill>
                    <a:blip r:embed="rId9"/>
                    <a:stretch>
                      <a:fillRect/>
                    </a:stretch>
                  </pic:blipFill>
                  <pic:spPr>
                    <a:xfrm>
                      <a:off x="0" y="0"/>
                      <a:ext cx="4467225" cy="3115310"/>
                    </a:xfrm>
                    <a:prstGeom prst="rect">
                      <a:avLst/>
                    </a:prstGeom>
                  </pic:spPr>
                </pic:pic>
              </a:graphicData>
            </a:graphic>
            <wp14:sizeRelH relativeFrom="margin">
              <wp14:pctWidth>0</wp14:pctWidth>
            </wp14:sizeRelH>
            <wp14:sizeRelV relativeFrom="margin">
              <wp14:pctHeight>0</wp14:pctHeight>
            </wp14:sizeRelV>
          </wp:anchor>
        </w:drawing>
      </w:r>
    </w:p>
    <w:p w14:paraId="1C7291F4" w14:textId="192B8ACD" w:rsidR="00244D24" w:rsidRPr="00A659E6" w:rsidRDefault="00A659E6" w:rsidP="00A659E6">
      <w:pPr>
        <w:spacing w:after="200" w:line="276" w:lineRule="auto"/>
        <w:rPr>
          <w:b/>
          <w:bCs/>
          <w:sz w:val="24"/>
          <w:szCs w:val="24"/>
        </w:rPr>
      </w:pPr>
      <w:r>
        <w:rPr>
          <w:szCs w:val="24"/>
        </w:rPr>
        <w:br w:type="page"/>
      </w:r>
      <w:r w:rsidR="00244D24" w:rsidRPr="00A659E6">
        <w:rPr>
          <w:b/>
          <w:bCs/>
          <w:szCs w:val="24"/>
        </w:rPr>
        <w:lastRenderedPageBreak/>
        <w:t xml:space="preserve">Why </w:t>
      </w:r>
      <w:r w:rsidR="008C1E4D">
        <w:rPr>
          <w:b/>
          <w:bCs/>
          <w:szCs w:val="24"/>
        </w:rPr>
        <w:t>Cal State Channel Islands</w:t>
      </w:r>
      <w:r w:rsidR="00244D24" w:rsidRPr="00A659E6">
        <w:rPr>
          <w:b/>
          <w:bCs/>
          <w:szCs w:val="24"/>
        </w:rPr>
        <w:t>?</w:t>
      </w:r>
    </w:p>
    <w:p w14:paraId="7255F53C" w14:textId="6E154B2D" w:rsidR="00244D24" w:rsidRPr="00244D24" w:rsidRDefault="00244D24" w:rsidP="00244D24">
      <w:pPr>
        <w:rPr>
          <w:sz w:val="24"/>
          <w:szCs w:val="24"/>
        </w:rPr>
      </w:pPr>
      <w:r w:rsidRPr="00244D24">
        <w:rPr>
          <w:sz w:val="24"/>
          <w:szCs w:val="24"/>
        </w:rPr>
        <w:t>C</w:t>
      </w:r>
      <w:r w:rsidR="008572BD">
        <w:rPr>
          <w:sz w:val="24"/>
          <w:szCs w:val="24"/>
        </w:rPr>
        <w:t xml:space="preserve">alifornia </w:t>
      </w:r>
      <w:r w:rsidRPr="00244D24">
        <w:rPr>
          <w:sz w:val="24"/>
          <w:szCs w:val="24"/>
        </w:rPr>
        <w:t>S</w:t>
      </w:r>
      <w:r w:rsidR="008572BD">
        <w:rPr>
          <w:sz w:val="24"/>
          <w:szCs w:val="24"/>
        </w:rPr>
        <w:t xml:space="preserve">tate </w:t>
      </w:r>
      <w:r w:rsidRPr="00244D24">
        <w:rPr>
          <w:sz w:val="24"/>
          <w:szCs w:val="24"/>
        </w:rPr>
        <w:t>U</w:t>
      </w:r>
      <w:r w:rsidR="008572BD">
        <w:rPr>
          <w:sz w:val="24"/>
          <w:szCs w:val="24"/>
        </w:rPr>
        <w:t>niversity</w:t>
      </w:r>
      <w:r w:rsidRPr="00244D24">
        <w:rPr>
          <w:sz w:val="24"/>
          <w:szCs w:val="24"/>
        </w:rPr>
        <w:t xml:space="preserve"> Channel Islands offers a distinctive executive leadership opportunity: the chance to lead public safety at a young, mission-driven university where relationships, innovation, and student success remain central to institutional life. The campus combines the resources and stability of the California State University system with the accessibility and close-knit character of a smaller university community.</w:t>
      </w:r>
    </w:p>
    <w:p w14:paraId="66ADF675" w14:textId="77777777" w:rsidR="00244D24" w:rsidRDefault="00244D24" w:rsidP="00244D24">
      <w:pPr>
        <w:rPr>
          <w:sz w:val="24"/>
          <w:szCs w:val="24"/>
        </w:rPr>
      </w:pPr>
      <w:r w:rsidRPr="00244D24">
        <w:rPr>
          <w:sz w:val="24"/>
          <w:szCs w:val="24"/>
        </w:rPr>
        <w:t>The next Chief will join a campus that values collaborative leadership and views public safety as an essential partner in education, belonging, resilience, and community well-being. The position provides direct access to senior university leadership and meaningful opportunities to work across divisions, influence institutional priorities, and build lasting partnerships with students, employees, neighboring communities, and regional public safety agencies.</w:t>
      </w:r>
    </w:p>
    <w:p w14:paraId="04EDF3A0" w14:textId="77777777" w:rsidR="00A659E6" w:rsidRDefault="00A659E6" w:rsidP="00244D24">
      <w:pPr>
        <w:rPr>
          <w:sz w:val="24"/>
          <w:szCs w:val="24"/>
        </w:rPr>
      </w:pPr>
    </w:p>
    <w:p w14:paraId="4DD32A55" w14:textId="3642C84D" w:rsidR="00A659E6" w:rsidRDefault="00A659E6" w:rsidP="00A659E6">
      <w:pPr>
        <w:jc w:val="center"/>
        <w:rPr>
          <w:sz w:val="24"/>
          <w:szCs w:val="24"/>
        </w:rPr>
      </w:pPr>
      <w:r>
        <w:rPr>
          <w:noProof/>
        </w:rPr>
        <w:drawing>
          <wp:inline distT="0" distB="0" distL="0" distR="0" wp14:anchorId="3B0B12DB" wp14:editId="05EBAA93">
            <wp:extent cx="3914775" cy="295896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6.png"/>
                    <pic:cNvPicPr/>
                  </pic:nvPicPr>
                  <pic:blipFill>
                    <a:blip r:embed="rId10"/>
                    <a:stretch>
                      <a:fillRect/>
                    </a:stretch>
                  </pic:blipFill>
                  <pic:spPr>
                    <a:xfrm>
                      <a:off x="0" y="0"/>
                      <a:ext cx="3935726" cy="2974804"/>
                    </a:xfrm>
                    <a:prstGeom prst="rect">
                      <a:avLst/>
                    </a:prstGeom>
                  </pic:spPr>
                </pic:pic>
              </a:graphicData>
            </a:graphic>
          </wp:inline>
        </w:drawing>
      </w:r>
    </w:p>
    <w:p w14:paraId="128FA6A9" w14:textId="77777777" w:rsidR="00A659E6" w:rsidRDefault="00A659E6" w:rsidP="00244D24">
      <w:pPr>
        <w:rPr>
          <w:sz w:val="24"/>
          <w:szCs w:val="24"/>
        </w:rPr>
      </w:pPr>
    </w:p>
    <w:p w14:paraId="2FB969DE" w14:textId="4B2C7976" w:rsidR="00A41681" w:rsidRPr="00A659E6" w:rsidRDefault="00A659E6" w:rsidP="00A41681">
      <w:pPr>
        <w:tabs>
          <w:tab w:val="center" w:pos="1082"/>
        </w:tabs>
        <w:spacing w:after="120"/>
      </w:pPr>
      <w:r>
        <w:rPr>
          <w:b/>
          <w:sz w:val="24"/>
          <w:szCs w:val="24"/>
        </w:rPr>
        <w:t>T</w:t>
      </w:r>
      <w:r w:rsidR="00244D24" w:rsidRPr="00244D24">
        <w:rPr>
          <w:b/>
          <w:sz w:val="24"/>
          <w:szCs w:val="24"/>
        </w:rPr>
        <w:t>he Leadership Opportunity</w:t>
      </w:r>
    </w:p>
    <w:p w14:paraId="575C8148" w14:textId="56D135F5" w:rsidR="00244D24" w:rsidRDefault="00244D24" w:rsidP="00A41681">
      <w:pPr>
        <w:tabs>
          <w:tab w:val="center" w:pos="1082"/>
        </w:tabs>
        <w:spacing w:after="120"/>
        <w:rPr>
          <w:sz w:val="24"/>
          <w:szCs w:val="24"/>
        </w:rPr>
      </w:pPr>
      <w:r w:rsidRPr="00244D24">
        <w:rPr>
          <w:sz w:val="24"/>
          <w:szCs w:val="24"/>
        </w:rPr>
        <w:t xml:space="preserve">Reporting directly to the Vice President for Business </w:t>
      </w:r>
      <w:r w:rsidR="009068AB">
        <w:rPr>
          <w:sz w:val="24"/>
          <w:szCs w:val="24"/>
        </w:rPr>
        <w:t>&amp;</w:t>
      </w:r>
      <w:r w:rsidRPr="00244D24">
        <w:rPr>
          <w:sz w:val="24"/>
          <w:szCs w:val="24"/>
        </w:rPr>
        <w:t xml:space="preserve"> Financial Affairs, the Chief of Police serves as CSUCI's chief law enforcement and public safety executive. The Chief leads a</w:t>
      </w:r>
      <w:r w:rsidR="009068AB">
        <w:rPr>
          <w:sz w:val="24"/>
          <w:szCs w:val="24"/>
        </w:rPr>
        <w:t>pproximately</w:t>
      </w:r>
      <w:r w:rsidRPr="00244D24">
        <w:rPr>
          <w:sz w:val="24"/>
          <w:szCs w:val="24"/>
        </w:rPr>
        <w:t xml:space="preserve"> 25 sworn and civilian employees and provides strategic direction for policing, emergency management, business continuity, communications, transportation and parking, professional standards, accreditation, and related public safety services.</w:t>
      </w:r>
    </w:p>
    <w:p w14:paraId="0924EF1E" w14:textId="3CFB7769" w:rsidR="00A41681" w:rsidRPr="00A659E6" w:rsidRDefault="00244D24" w:rsidP="00A659E6">
      <w:pPr>
        <w:spacing w:after="200" w:line="276" w:lineRule="auto"/>
        <w:rPr>
          <w:b/>
          <w:sz w:val="24"/>
          <w:szCs w:val="24"/>
        </w:rPr>
      </w:pPr>
      <w:r w:rsidRPr="00244D24">
        <w:rPr>
          <w:b/>
          <w:sz w:val="24"/>
          <w:szCs w:val="24"/>
        </w:rPr>
        <w:t>Opportunities Ahead</w:t>
      </w:r>
    </w:p>
    <w:p w14:paraId="19AB07DA" w14:textId="603C273A" w:rsidR="00244D24" w:rsidRPr="00244D24" w:rsidRDefault="00244D24" w:rsidP="00244D24">
      <w:pPr>
        <w:rPr>
          <w:sz w:val="24"/>
          <w:szCs w:val="24"/>
        </w:rPr>
      </w:pPr>
      <w:r w:rsidRPr="00244D24">
        <w:rPr>
          <w:sz w:val="24"/>
          <w:szCs w:val="24"/>
        </w:rPr>
        <w:t>The successful candidate will have an opportunity to shape the next chapter of public safety at CSUCI by advancing several important priorities:</w:t>
      </w:r>
    </w:p>
    <w:p w14:paraId="426973B8" w14:textId="4B58CC06" w:rsidR="00244D24" w:rsidRDefault="00244D24" w:rsidP="00244D24">
      <w:pPr>
        <w:pStyle w:val="ListParagraph"/>
        <w:numPr>
          <w:ilvl w:val="0"/>
          <w:numId w:val="10"/>
        </w:numPr>
        <w:spacing w:after="60"/>
        <w:rPr>
          <w:sz w:val="24"/>
          <w:szCs w:val="24"/>
        </w:rPr>
      </w:pPr>
      <w:r w:rsidRPr="00244D24">
        <w:rPr>
          <w:sz w:val="24"/>
          <w:szCs w:val="24"/>
        </w:rPr>
        <w:t>Strengthen community-oriented policing and deepen trust through visible, accessible, and student-centered engagement.</w:t>
      </w:r>
    </w:p>
    <w:p w14:paraId="79BE9491" w14:textId="697E35E8" w:rsidR="00244D24" w:rsidRDefault="00244D24" w:rsidP="00244D24">
      <w:pPr>
        <w:pStyle w:val="ListParagraph"/>
        <w:numPr>
          <w:ilvl w:val="0"/>
          <w:numId w:val="10"/>
        </w:numPr>
        <w:spacing w:after="60"/>
        <w:rPr>
          <w:sz w:val="24"/>
          <w:szCs w:val="24"/>
        </w:rPr>
      </w:pPr>
      <w:r w:rsidRPr="00244D24">
        <w:rPr>
          <w:sz w:val="24"/>
          <w:szCs w:val="24"/>
        </w:rPr>
        <w:t>Advance emergency preparedness, business continuity, and coordinated campus response capabilities.</w:t>
      </w:r>
    </w:p>
    <w:p w14:paraId="54D931ED" w14:textId="77777777" w:rsidR="00244D24" w:rsidRDefault="00244D24" w:rsidP="00244D24">
      <w:pPr>
        <w:pStyle w:val="ListParagraph"/>
        <w:numPr>
          <w:ilvl w:val="0"/>
          <w:numId w:val="10"/>
        </w:numPr>
        <w:spacing w:after="60"/>
        <w:rPr>
          <w:sz w:val="24"/>
          <w:szCs w:val="24"/>
        </w:rPr>
      </w:pPr>
      <w:r w:rsidRPr="00244D24">
        <w:rPr>
          <w:sz w:val="24"/>
          <w:szCs w:val="24"/>
        </w:rPr>
        <w:t>Develop the next generation of leaders through mentoring, succession planning, training, and professional growth.</w:t>
      </w:r>
    </w:p>
    <w:p w14:paraId="54C82D75" w14:textId="5EF2B0D6" w:rsidR="00244D24" w:rsidRPr="00A659E6" w:rsidRDefault="00244D24" w:rsidP="00A659E6">
      <w:pPr>
        <w:pStyle w:val="ListParagraph"/>
        <w:numPr>
          <w:ilvl w:val="0"/>
          <w:numId w:val="10"/>
        </w:numPr>
        <w:spacing w:after="0"/>
      </w:pPr>
      <w:r w:rsidRPr="0049358A">
        <w:rPr>
          <w:sz w:val="24"/>
          <w:szCs w:val="24"/>
        </w:rPr>
        <w:t>Expand campus and regional partnerships while using technology, data, accreditation, and contemporary practices to improve service delivery and accountability</w:t>
      </w:r>
      <w:r w:rsidR="0049358A" w:rsidRPr="0049358A">
        <w:rPr>
          <w:sz w:val="24"/>
          <w:szCs w:val="24"/>
        </w:rPr>
        <w:t>.</w:t>
      </w:r>
    </w:p>
    <w:p w14:paraId="669A1A3F" w14:textId="77777777" w:rsidR="00A659E6" w:rsidRDefault="00A659E6" w:rsidP="00A659E6">
      <w:pPr>
        <w:spacing w:after="0"/>
      </w:pPr>
    </w:p>
    <w:p w14:paraId="7DA7E206" w14:textId="6C1870DE" w:rsidR="00117E0A" w:rsidRPr="00A41681" w:rsidRDefault="00A41681">
      <w:pPr>
        <w:pStyle w:val="BrochureHeading"/>
        <w:rPr>
          <w:szCs w:val="24"/>
        </w:rPr>
      </w:pPr>
      <w:r w:rsidRPr="00A41681">
        <w:rPr>
          <w:szCs w:val="24"/>
        </w:rPr>
        <w:lastRenderedPageBreak/>
        <w:t>M</w:t>
      </w:r>
      <w:r w:rsidR="007C3C9C" w:rsidRPr="00A41681">
        <w:rPr>
          <w:szCs w:val="24"/>
        </w:rPr>
        <w:t>inimum Qualifications</w:t>
      </w:r>
    </w:p>
    <w:p w14:paraId="7EAF1AF2" w14:textId="77777777" w:rsidR="00A41681" w:rsidRDefault="007C3C9C" w:rsidP="00A41681">
      <w:pPr>
        <w:pStyle w:val="ListParagraph"/>
        <w:numPr>
          <w:ilvl w:val="0"/>
          <w:numId w:val="11"/>
        </w:numPr>
        <w:spacing w:after="40" w:line="240" w:lineRule="auto"/>
        <w:rPr>
          <w:sz w:val="24"/>
          <w:szCs w:val="24"/>
        </w:rPr>
      </w:pPr>
      <w:r w:rsidRPr="00A41681">
        <w:rPr>
          <w:sz w:val="24"/>
          <w:szCs w:val="24"/>
        </w:rPr>
        <w:t>Bachelor's degree from an accredited college or university in criminal justice, public administration, emergency management, organizational leadership, or a closely related field. Additional qualifying executive, command, or senior management law enforcement experience may be considered as a substitute consistent with university policy.</w:t>
      </w:r>
    </w:p>
    <w:p w14:paraId="2F0D52F5" w14:textId="77777777" w:rsidR="00A41681" w:rsidRDefault="007C3C9C" w:rsidP="00A41681">
      <w:pPr>
        <w:pStyle w:val="ListParagraph"/>
        <w:numPr>
          <w:ilvl w:val="0"/>
          <w:numId w:val="11"/>
        </w:numPr>
        <w:spacing w:after="40" w:line="240" w:lineRule="auto"/>
        <w:rPr>
          <w:sz w:val="24"/>
          <w:szCs w:val="24"/>
        </w:rPr>
      </w:pPr>
      <w:r w:rsidRPr="00A41681">
        <w:rPr>
          <w:sz w:val="24"/>
          <w:szCs w:val="24"/>
        </w:rPr>
        <w:t>At least eight years of progressively responsible law enforcement experience, including significant supervisory, management, or command-level experience.</w:t>
      </w:r>
    </w:p>
    <w:p w14:paraId="722EC22F" w14:textId="579FF2B0" w:rsidR="00A41681" w:rsidRDefault="007C3C9C" w:rsidP="00A41681">
      <w:pPr>
        <w:pStyle w:val="ListParagraph"/>
        <w:numPr>
          <w:ilvl w:val="0"/>
          <w:numId w:val="11"/>
        </w:numPr>
        <w:spacing w:after="40" w:line="240" w:lineRule="auto"/>
        <w:rPr>
          <w:sz w:val="24"/>
          <w:szCs w:val="24"/>
        </w:rPr>
      </w:pPr>
      <w:r w:rsidRPr="00A41681">
        <w:rPr>
          <w:sz w:val="24"/>
          <w:szCs w:val="24"/>
        </w:rPr>
        <w:t>Possession of a current California POST Basic Certificate</w:t>
      </w:r>
      <w:r w:rsidR="00E25D2C">
        <w:rPr>
          <w:sz w:val="24"/>
          <w:szCs w:val="24"/>
        </w:rPr>
        <w:t>, or ability to obtain this certificate within one year of employment.</w:t>
      </w:r>
    </w:p>
    <w:p w14:paraId="5503FD25" w14:textId="1F76DB0F" w:rsidR="00A41681" w:rsidRDefault="007C3C9C" w:rsidP="00A41681">
      <w:pPr>
        <w:pStyle w:val="ListParagraph"/>
        <w:numPr>
          <w:ilvl w:val="0"/>
          <w:numId w:val="11"/>
        </w:numPr>
        <w:spacing w:after="40" w:line="240" w:lineRule="auto"/>
        <w:rPr>
          <w:sz w:val="24"/>
          <w:szCs w:val="24"/>
        </w:rPr>
      </w:pPr>
      <w:r w:rsidRPr="00A41681">
        <w:rPr>
          <w:sz w:val="24"/>
          <w:szCs w:val="24"/>
        </w:rPr>
        <w:t xml:space="preserve">Possession of a valid California Driver's License, or ability to obtain one within the timeframe established by the </w:t>
      </w:r>
      <w:r w:rsidR="00B23C84">
        <w:rPr>
          <w:sz w:val="24"/>
          <w:szCs w:val="24"/>
        </w:rPr>
        <w:t>U</w:t>
      </w:r>
      <w:r w:rsidRPr="00A41681">
        <w:rPr>
          <w:sz w:val="24"/>
          <w:szCs w:val="24"/>
        </w:rPr>
        <w:t>niversity.</w:t>
      </w:r>
    </w:p>
    <w:p w14:paraId="5A8170C8" w14:textId="143F9891" w:rsidR="00117E0A" w:rsidRDefault="007C3C9C" w:rsidP="008C1E4D">
      <w:pPr>
        <w:pStyle w:val="ListParagraph"/>
        <w:numPr>
          <w:ilvl w:val="0"/>
          <w:numId w:val="11"/>
        </w:numPr>
        <w:spacing w:after="0" w:line="240" w:lineRule="auto"/>
        <w:rPr>
          <w:sz w:val="24"/>
          <w:szCs w:val="24"/>
        </w:rPr>
      </w:pPr>
      <w:r w:rsidRPr="00A41681">
        <w:rPr>
          <w:sz w:val="24"/>
          <w:szCs w:val="24"/>
        </w:rPr>
        <w:t xml:space="preserve">Ability to meet all applicable California POST and CSU requirements for </w:t>
      </w:r>
      <w:proofErr w:type="gramStart"/>
      <w:r w:rsidRPr="00A41681">
        <w:rPr>
          <w:sz w:val="24"/>
          <w:szCs w:val="24"/>
        </w:rPr>
        <w:t>appointment</w:t>
      </w:r>
      <w:proofErr w:type="gramEnd"/>
      <w:r w:rsidRPr="00A41681">
        <w:rPr>
          <w:sz w:val="24"/>
          <w:szCs w:val="24"/>
        </w:rPr>
        <w:t xml:space="preserve"> and continued service as a peace officer</w:t>
      </w:r>
      <w:r w:rsidR="00A41681">
        <w:rPr>
          <w:sz w:val="24"/>
          <w:szCs w:val="24"/>
        </w:rPr>
        <w:t>.</w:t>
      </w:r>
    </w:p>
    <w:p w14:paraId="536DFF15" w14:textId="77777777" w:rsidR="00A41681" w:rsidRPr="00A41681" w:rsidRDefault="00A41681" w:rsidP="00A41681">
      <w:pPr>
        <w:spacing w:after="40" w:line="240" w:lineRule="auto"/>
        <w:rPr>
          <w:sz w:val="24"/>
          <w:szCs w:val="24"/>
        </w:rPr>
      </w:pPr>
    </w:p>
    <w:p w14:paraId="32D08498" w14:textId="77777777" w:rsidR="00117E0A" w:rsidRPr="00A41681" w:rsidRDefault="007C3C9C">
      <w:pPr>
        <w:pStyle w:val="BrochureHeading"/>
        <w:rPr>
          <w:szCs w:val="24"/>
        </w:rPr>
      </w:pPr>
      <w:r w:rsidRPr="00A41681">
        <w:rPr>
          <w:szCs w:val="24"/>
        </w:rPr>
        <w:t>Preferred Qualifications</w:t>
      </w:r>
    </w:p>
    <w:p w14:paraId="263840A5" w14:textId="77777777" w:rsidR="00A41681" w:rsidRDefault="007C3C9C" w:rsidP="00A41681">
      <w:pPr>
        <w:pStyle w:val="ListParagraph"/>
        <w:numPr>
          <w:ilvl w:val="0"/>
          <w:numId w:val="12"/>
        </w:numPr>
        <w:spacing w:after="40" w:line="240" w:lineRule="auto"/>
        <w:rPr>
          <w:sz w:val="24"/>
          <w:szCs w:val="24"/>
        </w:rPr>
      </w:pPr>
      <w:r w:rsidRPr="00A41681">
        <w:rPr>
          <w:sz w:val="24"/>
          <w:szCs w:val="24"/>
        </w:rPr>
        <w:t>Master's degree in criminal justice, public administration, leadership, emergency management, higher education administration, or a related field.</w:t>
      </w:r>
    </w:p>
    <w:p w14:paraId="6E3CC9D8" w14:textId="77777777" w:rsidR="00A41681" w:rsidRDefault="007C3C9C" w:rsidP="00A41681">
      <w:pPr>
        <w:pStyle w:val="ListParagraph"/>
        <w:numPr>
          <w:ilvl w:val="0"/>
          <w:numId w:val="12"/>
        </w:numPr>
        <w:spacing w:after="40" w:line="240" w:lineRule="auto"/>
        <w:rPr>
          <w:sz w:val="24"/>
          <w:szCs w:val="24"/>
        </w:rPr>
      </w:pPr>
      <w:r w:rsidRPr="00A41681">
        <w:rPr>
          <w:sz w:val="24"/>
          <w:szCs w:val="24"/>
        </w:rPr>
        <w:t>Senior command or executive-level law enforcement experience, particularly in a university or college environment.</w:t>
      </w:r>
    </w:p>
    <w:p w14:paraId="2267606F" w14:textId="77777777" w:rsidR="00A41681" w:rsidRDefault="007C3C9C" w:rsidP="00A41681">
      <w:pPr>
        <w:pStyle w:val="ListParagraph"/>
        <w:numPr>
          <w:ilvl w:val="0"/>
          <w:numId w:val="12"/>
        </w:numPr>
        <w:spacing w:after="40" w:line="240" w:lineRule="auto"/>
        <w:rPr>
          <w:sz w:val="24"/>
          <w:szCs w:val="24"/>
        </w:rPr>
      </w:pPr>
      <w:r w:rsidRPr="00A41681">
        <w:rPr>
          <w:sz w:val="24"/>
          <w:szCs w:val="24"/>
        </w:rPr>
        <w:t>Completion of POST Command College, the FBI National Academy, or a comparable executive leadership program.</w:t>
      </w:r>
    </w:p>
    <w:p w14:paraId="64BB59F5" w14:textId="4EA1708B" w:rsidR="00117E0A" w:rsidRDefault="007C3C9C" w:rsidP="00A41681">
      <w:pPr>
        <w:pStyle w:val="ListParagraph"/>
        <w:numPr>
          <w:ilvl w:val="0"/>
          <w:numId w:val="12"/>
        </w:numPr>
        <w:spacing w:after="40" w:line="240" w:lineRule="auto"/>
        <w:rPr>
          <w:sz w:val="24"/>
          <w:szCs w:val="24"/>
        </w:rPr>
      </w:pPr>
      <w:r w:rsidRPr="00A41681">
        <w:rPr>
          <w:sz w:val="24"/>
          <w:szCs w:val="24"/>
        </w:rPr>
        <w:t>Experience with the Clery Act, emergency management and business continuity, 9-1-1 communications, CJIS and records, property and evidence, transportation and parking, behavioral intervention or threat assessment, labor relations, and law enforcement accreditation.</w:t>
      </w:r>
    </w:p>
    <w:p w14:paraId="3CBD17B8" w14:textId="77777777" w:rsidR="00A41681" w:rsidRPr="00A41681" w:rsidRDefault="00A41681" w:rsidP="00A41681">
      <w:pPr>
        <w:spacing w:after="40" w:line="240" w:lineRule="auto"/>
        <w:rPr>
          <w:sz w:val="24"/>
          <w:szCs w:val="24"/>
        </w:rPr>
      </w:pPr>
    </w:p>
    <w:p w14:paraId="44EAFABE" w14:textId="77777777" w:rsidR="008C1E4D" w:rsidRDefault="008C1E4D" w:rsidP="008C1E4D">
      <w:pPr>
        <w:spacing w:after="200" w:line="276" w:lineRule="auto"/>
        <w:rPr>
          <w:b/>
          <w:bCs/>
          <w:sz w:val="24"/>
          <w:szCs w:val="24"/>
        </w:rPr>
      </w:pPr>
      <w:r w:rsidRPr="008C1E4D">
        <w:rPr>
          <w:b/>
          <w:bCs/>
          <w:sz w:val="24"/>
          <w:szCs w:val="24"/>
        </w:rPr>
        <w:t>C</w:t>
      </w:r>
      <w:r w:rsidR="007C3C9C" w:rsidRPr="008C1E4D">
        <w:rPr>
          <w:b/>
          <w:bCs/>
          <w:sz w:val="24"/>
          <w:szCs w:val="24"/>
        </w:rPr>
        <w:t>ompensation</w:t>
      </w:r>
    </w:p>
    <w:p w14:paraId="2986FCAC" w14:textId="5F39BBEA" w:rsidR="00117E0A" w:rsidRPr="008C1E4D" w:rsidRDefault="007C3C9C" w:rsidP="008C1E4D">
      <w:pPr>
        <w:spacing w:after="200" w:line="276" w:lineRule="auto"/>
        <w:rPr>
          <w:b/>
          <w:bCs/>
          <w:sz w:val="24"/>
          <w:szCs w:val="24"/>
        </w:rPr>
      </w:pPr>
      <w:r w:rsidRPr="00A41681">
        <w:rPr>
          <w:sz w:val="24"/>
          <w:szCs w:val="24"/>
        </w:rPr>
        <w:t xml:space="preserve">The Chief of Police is classified as an Administrator III position. The </w:t>
      </w:r>
      <w:r w:rsidR="00E25D2C">
        <w:rPr>
          <w:sz w:val="24"/>
          <w:szCs w:val="24"/>
        </w:rPr>
        <w:t xml:space="preserve">anticipated hiring range is between </w:t>
      </w:r>
      <w:r w:rsidRPr="00A41681">
        <w:rPr>
          <w:sz w:val="24"/>
          <w:szCs w:val="24"/>
        </w:rPr>
        <w:t>$</w:t>
      </w:r>
      <w:r w:rsidR="00244D24" w:rsidRPr="00A41681">
        <w:rPr>
          <w:sz w:val="24"/>
          <w:szCs w:val="24"/>
        </w:rPr>
        <w:t xml:space="preserve">185,000 to $200,000 annually.  </w:t>
      </w:r>
      <w:r w:rsidRPr="00A41681">
        <w:rPr>
          <w:sz w:val="24"/>
          <w:szCs w:val="24"/>
        </w:rPr>
        <w:t xml:space="preserve">The final compensation will be established by the </w:t>
      </w:r>
      <w:r w:rsidR="00380264">
        <w:rPr>
          <w:sz w:val="24"/>
          <w:szCs w:val="24"/>
        </w:rPr>
        <w:t>U</w:t>
      </w:r>
      <w:r w:rsidRPr="00A41681">
        <w:rPr>
          <w:sz w:val="24"/>
          <w:szCs w:val="24"/>
        </w:rPr>
        <w:t>niversity and will be commensurate with the selected candidate's experience and credentials.</w:t>
      </w:r>
    </w:p>
    <w:p w14:paraId="7928E900" w14:textId="1A7DB503" w:rsidR="00117E0A" w:rsidRDefault="007C3C9C" w:rsidP="00A41681">
      <w:pPr>
        <w:spacing w:after="0"/>
        <w:rPr>
          <w:sz w:val="24"/>
          <w:szCs w:val="24"/>
        </w:rPr>
      </w:pPr>
      <w:r w:rsidRPr="00A41681">
        <w:rPr>
          <w:sz w:val="24"/>
          <w:szCs w:val="24"/>
        </w:rPr>
        <w:t>The position is augmented by an outstanding CSU benefits package that includes medical, dental, vision, life and disability insurance, CalPERS retirement, tuition waiver, vacation, paid holidays, and sick leave. Additional recruitment-specific benefits and conditions will be included in the official job announcement.</w:t>
      </w:r>
    </w:p>
    <w:p w14:paraId="255B535D" w14:textId="77777777" w:rsidR="00A41681" w:rsidRDefault="00A41681" w:rsidP="00A41681">
      <w:pPr>
        <w:spacing w:after="0"/>
      </w:pPr>
    </w:p>
    <w:p w14:paraId="5C32B012" w14:textId="77777777" w:rsidR="008C1E4D" w:rsidRDefault="007C3C9C" w:rsidP="008C1E4D">
      <w:pPr>
        <w:pStyle w:val="BrochureHeading"/>
        <w:rPr>
          <w:szCs w:val="24"/>
        </w:rPr>
      </w:pPr>
      <w:r w:rsidRPr="00E25D2C">
        <w:rPr>
          <w:szCs w:val="24"/>
        </w:rPr>
        <w:t>To Apply</w:t>
      </w:r>
    </w:p>
    <w:p w14:paraId="06200E07" w14:textId="13CA8A92" w:rsidR="00117E0A" w:rsidRPr="008C1E4D" w:rsidRDefault="007C3C9C" w:rsidP="008C1E4D">
      <w:pPr>
        <w:pStyle w:val="BrochureHeading"/>
        <w:rPr>
          <w:b w:val="0"/>
          <w:bCs/>
          <w:szCs w:val="24"/>
        </w:rPr>
      </w:pPr>
      <w:r w:rsidRPr="008C1E4D">
        <w:rPr>
          <w:b w:val="0"/>
          <w:bCs/>
          <w:szCs w:val="24"/>
        </w:rPr>
        <w:t>Interested candidates should apply through the CSU</w:t>
      </w:r>
      <w:r w:rsidR="00B5676C" w:rsidRPr="008C1E4D">
        <w:rPr>
          <w:b w:val="0"/>
          <w:bCs/>
          <w:szCs w:val="24"/>
        </w:rPr>
        <w:t>CI</w:t>
      </w:r>
      <w:r w:rsidRPr="008C1E4D">
        <w:rPr>
          <w:b w:val="0"/>
          <w:bCs/>
          <w:szCs w:val="24"/>
        </w:rPr>
        <w:t xml:space="preserve"> employment website at </w:t>
      </w:r>
      <w:r w:rsidRPr="008C1E4D">
        <w:rPr>
          <w:b w:val="0"/>
          <w:bCs/>
          <w:color w:val="236978"/>
          <w:szCs w:val="24"/>
          <w:u w:val="single"/>
        </w:rPr>
        <w:t>https://jobs.csuci.edu/en-us/listing/</w:t>
      </w:r>
      <w:r w:rsidRPr="008C1E4D">
        <w:rPr>
          <w:b w:val="0"/>
          <w:bCs/>
          <w:szCs w:val="24"/>
        </w:rPr>
        <w:t>.</w:t>
      </w:r>
    </w:p>
    <w:p w14:paraId="16C6D426" w14:textId="2FC4BC18" w:rsidR="00117E0A" w:rsidRPr="00E25D2C" w:rsidRDefault="007C3C9C">
      <w:pPr>
        <w:spacing w:after="160"/>
        <w:rPr>
          <w:sz w:val="24"/>
          <w:szCs w:val="24"/>
        </w:rPr>
      </w:pPr>
      <w:r w:rsidRPr="00E25D2C">
        <w:rPr>
          <w:sz w:val="24"/>
          <w:szCs w:val="24"/>
        </w:rPr>
        <w:t>Filing Deadline</w:t>
      </w:r>
      <w:r w:rsidR="00A41681" w:rsidRPr="00E25D2C">
        <w:rPr>
          <w:sz w:val="24"/>
          <w:szCs w:val="24"/>
        </w:rPr>
        <w:t>: September 15, 2026</w:t>
      </w:r>
      <w:r w:rsidRPr="00E25D2C">
        <w:rPr>
          <w:sz w:val="24"/>
          <w:szCs w:val="24"/>
        </w:rPr>
        <w:t xml:space="preserve">. Following the closing date, application materials will be screened according to the qualifications outlined in the official announcement. The most qualified candidates will be invited to participate in the </w:t>
      </w:r>
      <w:r w:rsidR="00B5676C">
        <w:rPr>
          <w:sz w:val="24"/>
          <w:szCs w:val="24"/>
        </w:rPr>
        <w:t>U</w:t>
      </w:r>
      <w:r w:rsidRPr="00E25D2C">
        <w:rPr>
          <w:sz w:val="24"/>
          <w:szCs w:val="24"/>
        </w:rPr>
        <w:t>niversity's selection process. Finalists will be advised of the recruitment schedule and next steps.</w:t>
      </w:r>
    </w:p>
    <w:p w14:paraId="6EEE7CA0" w14:textId="648FA810" w:rsidR="00117E0A" w:rsidRPr="008C1E4D" w:rsidRDefault="007C3C9C" w:rsidP="008C1E4D">
      <w:pPr>
        <w:spacing w:after="200"/>
        <w:rPr>
          <w:sz w:val="24"/>
          <w:szCs w:val="24"/>
        </w:rPr>
      </w:pPr>
      <w:r w:rsidRPr="00E25D2C">
        <w:rPr>
          <w:sz w:val="24"/>
          <w:szCs w:val="24"/>
        </w:rPr>
        <w:t xml:space="preserve">Recruitment Contact: </w:t>
      </w:r>
      <w:r w:rsidR="00A41681" w:rsidRPr="00E25D2C">
        <w:rPr>
          <w:sz w:val="24"/>
          <w:szCs w:val="24"/>
        </w:rPr>
        <w:t xml:space="preserve">John Reid, </w:t>
      </w:r>
      <w:r w:rsidR="00D70FB1">
        <w:rPr>
          <w:sz w:val="24"/>
          <w:szCs w:val="24"/>
        </w:rPr>
        <w:t>UPD</w:t>
      </w:r>
      <w:r w:rsidR="00A41681" w:rsidRPr="00E25D2C">
        <w:rPr>
          <w:sz w:val="24"/>
          <w:szCs w:val="24"/>
        </w:rPr>
        <w:t xml:space="preserve"> Accreditation Manager, john.reid@csuci.edu</w:t>
      </w:r>
    </w:p>
    <w:sectPr w:rsidR="00117E0A" w:rsidRPr="008C1E4D" w:rsidSect="00034616">
      <w:pgSz w:w="12240" w:h="15840"/>
      <w:pgMar w:top="259" w:right="259" w:bottom="360" w:left="259"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905F7A"/>
    <w:multiLevelType w:val="hybridMultilevel"/>
    <w:tmpl w:val="2DA68E6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0" w15:restartNumberingAfterBreak="0">
    <w:nsid w:val="38BE0859"/>
    <w:multiLevelType w:val="hybridMultilevel"/>
    <w:tmpl w:val="E232149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1" w15:restartNumberingAfterBreak="0">
    <w:nsid w:val="6D1A467D"/>
    <w:multiLevelType w:val="hybridMultilevel"/>
    <w:tmpl w:val="DCE6F67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16cid:durableId="911356864">
    <w:abstractNumId w:val="8"/>
  </w:num>
  <w:num w:numId="2" w16cid:durableId="226574161">
    <w:abstractNumId w:val="6"/>
  </w:num>
  <w:num w:numId="3" w16cid:durableId="662439070">
    <w:abstractNumId w:val="5"/>
  </w:num>
  <w:num w:numId="4" w16cid:durableId="833911239">
    <w:abstractNumId w:val="4"/>
  </w:num>
  <w:num w:numId="5" w16cid:durableId="1731610322">
    <w:abstractNumId w:val="7"/>
  </w:num>
  <w:num w:numId="6" w16cid:durableId="130948962">
    <w:abstractNumId w:val="3"/>
  </w:num>
  <w:num w:numId="7" w16cid:durableId="708266630">
    <w:abstractNumId w:val="2"/>
  </w:num>
  <w:num w:numId="8" w16cid:durableId="414323572">
    <w:abstractNumId w:val="1"/>
  </w:num>
  <w:num w:numId="9" w16cid:durableId="540556303">
    <w:abstractNumId w:val="0"/>
  </w:num>
  <w:num w:numId="10" w16cid:durableId="860901141">
    <w:abstractNumId w:val="9"/>
  </w:num>
  <w:num w:numId="11" w16cid:durableId="1199968559">
    <w:abstractNumId w:val="11"/>
  </w:num>
  <w:num w:numId="12" w16cid:durableId="2015959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7E0A"/>
    <w:rsid w:val="0015074B"/>
    <w:rsid w:val="00244D24"/>
    <w:rsid w:val="00260C0D"/>
    <w:rsid w:val="0029639D"/>
    <w:rsid w:val="00326F90"/>
    <w:rsid w:val="00380264"/>
    <w:rsid w:val="0049358A"/>
    <w:rsid w:val="006832BC"/>
    <w:rsid w:val="007C3C9C"/>
    <w:rsid w:val="008572BD"/>
    <w:rsid w:val="008C1E4D"/>
    <w:rsid w:val="008E0AE8"/>
    <w:rsid w:val="009068AB"/>
    <w:rsid w:val="00913D5A"/>
    <w:rsid w:val="00950B6D"/>
    <w:rsid w:val="00A41681"/>
    <w:rsid w:val="00A60868"/>
    <w:rsid w:val="00A659E6"/>
    <w:rsid w:val="00AA1D8D"/>
    <w:rsid w:val="00AF1927"/>
    <w:rsid w:val="00B23C84"/>
    <w:rsid w:val="00B47730"/>
    <w:rsid w:val="00B5676C"/>
    <w:rsid w:val="00CB0664"/>
    <w:rsid w:val="00CB7F9B"/>
    <w:rsid w:val="00D70FB1"/>
    <w:rsid w:val="00D75B9C"/>
    <w:rsid w:val="00E25D2C"/>
    <w:rsid w:val="00FA78E8"/>
    <w:rsid w:val="00FC693F"/>
    <w:rsid w:val="00FF345A"/>
    <w:rsid w:val="00FF3C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23CDFE"/>
  <w14:defaultImageDpi w14:val="300"/>
  <w15:docId w15:val="{8BBC1CA9-F77F-45A2-84DB-DC9E443D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rial" w:hAnsi="Arial"/>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rochureHeading">
    <w:name w:val="Brochure Heading"/>
    <w:pPr>
      <w:spacing w:after="120"/>
    </w:pPr>
    <w:rPr>
      <w:rFonts w:ascii="Arial" w:hAnsi="Arial"/>
      <w:b/>
      <w:sz w:val="24"/>
    </w:rPr>
  </w:style>
  <w:style w:type="paragraph" w:styleId="Revision">
    <w:name w:val="Revision"/>
    <w:hidden/>
    <w:uiPriority w:val="99"/>
    <w:semiHidden/>
    <w:rsid w:val="00FF3C67"/>
    <w:pPr>
      <w:spacing w:after="0" w:line="240" w:lineRule="auto"/>
    </w:pPr>
    <w:rPr>
      <w:rFonts w:ascii="Arial" w:hAnsi="Arial"/>
      <w:sz w:val="23"/>
    </w:rPr>
  </w:style>
  <w:style w:type="character" w:styleId="CommentReference">
    <w:name w:val="annotation reference"/>
    <w:basedOn w:val="DefaultParagraphFont"/>
    <w:uiPriority w:val="99"/>
    <w:semiHidden/>
    <w:unhideWhenUsed/>
    <w:rsid w:val="00FF3C67"/>
    <w:rPr>
      <w:sz w:val="16"/>
      <w:szCs w:val="16"/>
    </w:rPr>
  </w:style>
  <w:style w:type="paragraph" w:styleId="CommentText">
    <w:name w:val="annotation text"/>
    <w:basedOn w:val="Normal"/>
    <w:link w:val="CommentTextChar"/>
    <w:uiPriority w:val="99"/>
    <w:unhideWhenUsed/>
    <w:rsid w:val="00FF3C67"/>
    <w:pPr>
      <w:spacing w:line="240" w:lineRule="auto"/>
    </w:pPr>
    <w:rPr>
      <w:sz w:val="20"/>
      <w:szCs w:val="20"/>
    </w:rPr>
  </w:style>
  <w:style w:type="character" w:customStyle="1" w:styleId="CommentTextChar">
    <w:name w:val="Comment Text Char"/>
    <w:basedOn w:val="DefaultParagraphFont"/>
    <w:link w:val="CommentText"/>
    <w:uiPriority w:val="99"/>
    <w:rsid w:val="00FF3C6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3C67"/>
    <w:rPr>
      <w:b/>
      <w:bCs/>
    </w:rPr>
  </w:style>
  <w:style w:type="character" w:customStyle="1" w:styleId="CommentSubjectChar">
    <w:name w:val="Comment Subject Char"/>
    <w:basedOn w:val="CommentTextChar"/>
    <w:link w:val="CommentSubject"/>
    <w:uiPriority w:val="99"/>
    <w:semiHidden/>
    <w:rsid w:val="00FF3C6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CSUCI Police Chief Recruitment Brochure - Draft</vt:lpstr>
    </vt:vector>
  </TitlesOfParts>
  <Manager/>
  <Company/>
  <LinksUpToDate>false</LinksUpToDate>
  <CharactersWithSpaces>9539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CSUCI Police Chief Recruitment Brochure - Draft</dc:title>
  <dc:subject>Recruitment brochure based on Police Chief position description</dc:subject>
  <dc:creator>California State University Channel Islands</dc:creator>
  <cp:keywords/>
  <dc:description>generated by python-docx</dc:description>
  <cp:lastModifiedBy>Reid, John</cp:lastModifiedBy>
  <cp:revision>2</cp:revision>
  <dcterms:created xsi:type="dcterms:W3CDTF">2026-08-10T20:42:00Z</dcterms:created>
  <dcterms:modified xsi:type="dcterms:W3CDTF">2026-08-10T20:42:00Z</dcterms:modified>
  <cp:category/>
</cp:coreProperties>
</file>