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9E635" w14:textId="45662955" w:rsidR="00F730D4" w:rsidRPr="00D0360E" w:rsidRDefault="005B5D5B" w:rsidP="0753EF80">
      <w:pPr>
        <w:spacing w:before="240" w:after="0" w:line="257" w:lineRule="auto"/>
        <w:rPr>
          <w:rFonts w:ascii="Calibri Light" w:eastAsia="Calibri Light" w:hAnsi="Calibri Light" w:cs="Calibri Light"/>
          <w:color w:val="2F5496" w:themeColor="accent1" w:themeShade="BF"/>
          <w:sz w:val="32"/>
          <w:szCs w:val="32"/>
        </w:rPr>
      </w:pPr>
      <w:r w:rsidRPr="0753EF80">
        <w:rPr>
          <w:rFonts w:asciiTheme="majorHAnsi" w:hAnsiTheme="majorHAnsi" w:cstheme="majorBidi"/>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Licensing Officer </w:t>
      </w:r>
      <w:r w:rsidR="00B729DB" w:rsidRPr="0753EF80">
        <w:rPr>
          <w:rFonts w:asciiTheme="majorHAnsi" w:hAnsiTheme="majorHAnsi" w:cstheme="majorBidi"/>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29DB" w:rsidRPr="0753EF80">
        <w:rPr>
          <w:rFonts w:ascii="Calibri Light" w:eastAsia="Calibri Light" w:hAnsi="Calibri Light" w:cs="Calibri Light"/>
          <w:color w:val="2F5496" w:themeColor="accent1" w:themeShade="BF"/>
          <w:sz w:val="32"/>
          <w:szCs w:val="32"/>
        </w:rPr>
        <w:t>(</w:t>
      </w:r>
      <w:r w:rsidR="44B31A85" w:rsidRPr="0753EF80">
        <w:rPr>
          <w:rFonts w:ascii="Calibri Light" w:eastAsia="Calibri Light" w:hAnsi="Calibri Light" w:cs="Calibri Light"/>
          <w:color w:val="2F5496" w:themeColor="accent1" w:themeShade="BF"/>
          <w:sz w:val="32"/>
          <w:szCs w:val="32"/>
        </w:rPr>
        <w:t>Entry level 12-month contract)</w:t>
      </w:r>
    </w:p>
    <w:p w14:paraId="45A0D577" w14:textId="503F7D2E" w:rsidR="00F730D4" w:rsidRPr="00D0360E" w:rsidRDefault="00F730D4" w:rsidP="0753EF80">
      <w:pPr>
        <w:spacing w:after="0"/>
        <w:rPr>
          <w:rFonts w:asciiTheme="majorHAnsi" w:hAnsiTheme="majorHAnsi" w:cstheme="majorBidi"/>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73407B" w14:textId="77777777" w:rsidR="00745FF4" w:rsidRDefault="00745FF4" w:rsidP="00F730D4"/>
    <w:p w14:paraId="5214023B" w14:textId="73370A2D" w:rsidR="00D0360E" w:rsidRPr="00D0360E" w:rsidRDefault="00745FF4" w:rsidP="00F42965">
      <w:pPr>
        <w:pStyle w:val="Heading2"/>
      </w:pPr>
      <w:r>
        <w:t>About the Company</w:t>
      </w:r>
    </w:p>
    <w:p w14:paraId="48E6E986" w14:textId="3F9C9A01" w:rsidR="00745FF4" w:rsidRDefault="293AA2AC" w:rsidP="00F730D4">
      <w:r>
        <w:t xml:space="preserve">Established in 1981, the Registered Insurance Brokers of Ontario (RIBO) is the self-regulatory body that licenses and oversees general insurance brokers in Ontario. With a mandate to protect the public interest, RIBO regulates the professional </w:t>
      </w:r>
      <w:r w:rsidR="3D0DD99F">
        <w:t xml:space="preserve">conduct and </w:t>
      </w:r>
      <w:r w:rsidR="0F107BA3">
        <w:t>competence of</w:t>
      </w:r>
      <w:r>
        <w:t xml:space="preserve"> over 22,000 licensees across the province.</w:t>
      </w:r>
      <w:r w:rsidR="5E3E7981">
        <w:t xml:space="preserve"> As Ontario’s insurance broker regulator, we play a critical role in ensuring consumer trust and maintaining high standards within the profession. </w:t>
      </w:r>
      <w:r>
        <w:t xml:space="preserve">Our core responsibilities include setting qualification standards, licensing individuals and firms, monitoring compliance, and </w:t>
      </w:r>
      <w:r w:rsidR="5BEFE77F">
        <w:t xml:space="preserve">addressing profession conduct concerns through our complaints and </w:t>
      </w:r>
      <w:r w:rsidR="0007AE55">
        <w:t xml:space="preserve">discipline </w:t>
      </w:r>
      <w:r w:rsidR="726436B7">
        <w:t>processes.</w:t>
      </w:r>
      <w:r>
        <w:t xml:space="preserve"> </w:t>
      </w:r>
    </w:p>
    <w:p w14:paraId="494ECBF2" w14:textId="7FED915F" w:rsidR="00F730D4" w:rsidRDefault="00F730D4" w:rsidP="00F730D4">
      <w:r w:rsidRPr="000A208C">
        <w:t>We are look</w:t>
      </w:r>
      <w:r>
        <w:t>ing</w:t>
      </w:r>
      <w:r w:rsidRPr="000A208C">
        <w:t xml:space="preserve"> for </w:t>
      </w:r>
      <w:r w:rsidR="008B5B04">
        <w:t>a</w:t>
      </w:r>
      <w:r w:rsidR="005B5D5B">
        <w:t xml:space="preserve"> Licensing Officer</w:t>
      </w:r>
      <w:r w:rsidR="008D1AA8">
        <w:t xml:space="preserve"> to join our Policy, </w:t>
      </w:r>
      <w:r w:rsidR="008D0EC9">
        <w:t>Standards</w:t>
      </w:r>
      <w:r w:rsidR="008D1AA8">
        <w:t xml:space="preserve"> &amp; </w:t>
      </w:r>
      <w:r w:rsidR="00F65151">
        <w:t>External Affairs</w:t>
      </w:r>
      <w:r w:rsidR="001104FF">
        <w:t xml:space="preserve"> department</w:t>
      </w:r>
      <w:r w:rsidR="008B5B04">
        <w:t xml:space="preserve"> for a 12-month contract.</w:t>
      </w:r>
    </w:p>
    <w:p w14:paraId="6AF7861B" w14:textId="77777777" w:rsidR="00F42965" w:rsidRDefault="00F42965" w:rsidP="00091B51">
      <w:pPr>
        <w:pStyle w:val="Heading2"/>
      </w:pPr>
    </w:p>
    <w:p w14:paraId="3356FF2E" w14:textId="51E5055C" w:rsidR="00AA7FF3" w:rsidRDefault="00F730D4" w:rsidP="00F42965">
      <w:pPr>
        <w:pStyle w:val="Heading2"/>
      </w:pPr>
      <w:r w:rsidRPr="00C67B83">
        <w:t>Position Overview</w:t>
      </w:r>
    </w:p>
    <w:p w14:paraId="023F4336" w14:textId="77777777" w:rsidR="003223B3" w:rsidRPr="0063215C" w:rsidRDefault="003223B3" w:rsidP="003223B3">
      <w:pPr>
        <w:shd w:val="clear" w:color="auto" w:fill="FFFFFF"/>
        <w:spacing w:after="240" w:line="240" w:lineRule="auto"/>
        <w:rPr>
          <w:rFonts w:eastAsia="Times New Roman" w:cstheme="minorHAnsi"/>
          <w:color w:val="2C2C2C"/>
          <w:lang w:eastAsia="en-CA"/>
        </w:rPr>
      </w:pPr>
      <w:r w:rsidRPr="0063215C">
        <w:rPr>
          <w:rFonts w:eastAsia="Times New Roman" w:cstheme="minorHAnsi"/>
          <w:color w:val="2C2C2C"/>
          <w:lang w:eastAsia="en-CA"/>
        </w:rPr>
        <w:t>Reporting to the RIBO Licensing Manager, the Licensing Officer works with other team members including Senior Licensing Officers to support the maintenance of the RIBO licensee directory, including the approval of all property and casualty insurance broker and brokerage licen</w:t>
      </w:r>
      <w:r>
        <w:rPr>
          <w:rFonts w:eastAsia="Times New Roman" w:cstheme="minorHAnsi"/>
          <w:color w:val="2C2C2C"/>
          <w:lang w:eastAsia="en-CA"/>
        </w:rPr>
        <w:t>c</w:t>
      </w:r>
      <w:r w:rsidRPr="0063215C">
        <w:rPr>
          <w:rFonts w:eastAsia="Times New Roman" w:cstheme="minorHAnsi"/>
          <w:color w:val="2C2C2C"/>
          <w:lang w:eastAsia="en-CA"/>
        </w:rPr>
        <w:t xml:space="preserve">es in Ontario.  </w:t>
      </w:r>
    </w:p>
    <w:p w14:paraId="1C59BC26" w14:textId="77777777" w:rsidR="00745FF4" w:rsidRDefault="00745FF4" w:rsidP="00F730D4">
      <w:pPr>
        <w:spacing w:after="0"/>
      </w:pPr>
    </w:p>
    <w:p w14:paraId="2B3B4293" w14:textId="5C317381" w:rsidR="00AA7FF3" w:rsidRDefault="005E44BB" w:rsidP="00AA7FF3">
      <w:pPr>
        <w:pStyle w:val="Heading2"/>
      </w:pPr>
      <w:r>
        <w:t>Other Key Aspect of the Role</w:t>
      </w:r>
    </w:p>
    <w:p w14:paraId="004340C0" w14:textId="518DB148" w:rsidR="005E44BB" w:rsidRPr="0063215C" w:rsidRDefault="005E44BB" w:rsidP="007D1F51">
      <w:pPr>
        <w:pStyle w:val="Heading3"/>
        <w:spacing w:before="0" w:line="240" w:lineRule="auto"/>
      </w:pPr>
      <w:r w:rsidRPr="0063215C">
        <w:rPr>
          <w:lang w:eastAsia="en-CA"/>
        </w:rPr>
        <w:t xml:space="preserve">Maintenance of the </w:t>
      </w:r>
      <w:r>
        <w:rPr>
          <w:lang w:eastAsia="en-CA"/>
        </w:rPr>
        <w:t>R</w:t>
      </w:r>
      <w:r w:rsidRPr="0063215C">
        <w:rPr>
          <w:lang w:eastAsia="en-CA"/>
        </w:rPr>
        <w:t>egistry</w:t>
      </w:r>
    </w:p>
    <w:p w14:paraId="2F17C0CB" w14:textId="77777777" w:rsidR="005E44BB" w:rsidRPr="0063215C" w:rsidRDefault="005E44BB" w:rsidP="007D1F51">
      <w:pPr>
        <w:numPr>
          <w:ilvl w:val="0"/>
          <w:numId w:val="13"/>
        </w:numPr>
        <w:shd w:val="clear" w:color="auto" w:fill="FFFFFF"/>
        <w:spacing w:after="100" w:afterAutospacing="1" w:line="240" w:lineRule="auto"/>
        <w:rPr>
          <w:rFonts w:eastAsia="Times New Roman" w:cstheme="minorHAnsi"/>
          <w:color w:val="2C2C2C"/>
          <w:lang w:eastAsia="en-CA"/>
        </w:rPr>
      </w:pPr>
      <w:r w:rsidRPr="0063215C">
        <w:rPr>
          <w:rFonts w:eastAsia="Times New Roman" w:cstheme="minorHAnsi"/>
          <w:color w:val="2C2C2C"/>
          <w:lang w:eastAsia="en-CA"/>
        </w:rPr>
        <w:t xml:space="preserve">Perform data entry and record maintenance (e.g. address, employment changes, etc.) related to existing licensees and applicants (firm and individual) </w:t>
      </w:r>
    </w:p>
    <w:p w14:paraId="3D4C0AAF" w14:textId="77777777" w:rsidR="005E44BB" w:rsidRDefault="005E44BB" w:rsidP="007D1F51">
      <w:pPr>
        <w:numPr>
          <w:ilvl w:val="0"/>
          <w:numId w:val="13"/>
        </w:numPr>
        <w:shd w:val="clear" w:color="auto" w:fill="FFFFFF"/>
        <w:spacing w:after="100" w:afterAutospacing="1" w:line="240" w:lineRule="auto"/>
        <w:rPr>
          <w:rFonts w:eastAsia="Times New Roman" w:cstheme="minorHAnsi"/>
          <w:color w:val="2C2C2C"/>
          <w:lang w:eastAsia="en-CA"/>
        </w:rPr>
      </w:pPr>
      <w:r w:rsidRPr="0063215C">
        <w:rPr>
          <w:rFonts w:eastAsia="Times New Roman" w:cstheme="minorHAnsi"/>
          <w:color w:val="2C2C2C"/>
          <w:lang w:eastAsia="en-CA"/>
        </w:rPr>
        <w:t xml:space="preserve">Document key points of telephone calls and meetings  </w:t>
      </w:r>
    </w:p>
    <w:p w14:paraId="2942A2C2" w14:textId="77777777" w:rsidR="005E44BB" w:rsidRPr="0063215C" w:rsidRDefault="005E44BB" w:rsidP="007D1F51">
      <w:pPr>
        <w:numPr>
          <w:ilvl w:val="0"/>
          <w:numId w:val="13"/>
        </w:numPr>
        <w:shd w:val="clear" w:color="auto" w:fill="FFFFFF"/>
        <w:spacing w:after="100" w:afterAutospacing="1" w:line="240" w:lineRule="auto"/>
        <w:rPr>
          <w:rFonts w:eastAsia="Times New Roman" w:cstheme="minorHAnsi"/>
          <w:color w:val="2C2C2C"/>
          <w:lang w:eastAsia="en-CA"/>
        </w:rPr>
      </w:pPr>
      <w:r w:rsidRPr="0063215C">
        <w:rPr>
          <w:rFonts w:eastAsia="Times New Roman" w:cstheme="minorHAnsi"/>
          <w:color w:val="2C2C2C"/>
          <w:lang w:eastAsia="en-CA"/>
        </w:rPr>
        <w:t>Catalogue/archive supporting documents to ensure the completeness of licensee records</w:t>
      </w:r>
    </w:p>
    <w:p w14:paraId="7C6AB561" w14:textId="77777777" w:rsidR="005E44BB" w:rsidRPr="0063215C" w:rsidRDefault="005E44BB" w:rsidP="007D1F51">
      <w:pPr>
        <w:numPr>
          <w:ilvl w:val="0"/>
          <w:numId w:val="13"/>
        </w:numPr>
        <w:shd w:val="clear" w:color="auto" w:fill="FFFFFF"/>
        <w:spacing w:after="100" w:afterAutospacing="1" w:line="240" w:lineRule="auto"/>
        <w:rPr>
          <w:rFonts w:eastAsia="Times New Roman" w:cstheme="minorHAnsi"/>
          <w:color w:val="2C2C2C"/>
          <w:lang w:eastAsia="en-CA"/>
        </w:rPr>
      </w:pPr>
      <w:r w:rsidRPr="0063215C">
        <w:rPr>
          <w:rFonts w:eastAsia="Times New Roman" w:cstheme="minorHAnsi"/>
          <w:color w:val="2C2C2C"/>
          <w:lang w:eastAsia="en-CA"/>
        </w:rPr>
        <w:t>Work with and maintain confidentiality of sensitive information.</w:t>
      </w:r>
    </w:p>
    <w:p w14:paraId="24BD4054" w14:textId="2FC8D97A" w:rsidR="005E44BB" w:rsidRPr="0063215C" w:rsidRDefault="005E44BB" w:rsidP="007D1F51">
      <w:pPr>
        <w:pStyle w:val="Heading3"/>
        <w:spacing w:before="0" w:line="240" w:lineRule="auto"/>
        <w:rPr>
          <w:color w:val="202124"/>
        </w:rPr>
      </w:pPr>
      <w:r w:rsidRPr="0063215C">
        <w:t xml:space="preserve">Supporting </w:t>
      </w:r>
      <w:r>
        <w:t>L</w:t>
      </w:r>
      <w:r w:rsidRPr="0063215C">
        <w:t>icen</w:t>
      </w:r>
      <w:r>
        <w:t>c</w:t>
      </w:r>
      <w:r w:rsidRPr="0063215C">
        <w:t xml:space="preserve">e </w:t>
      </w:r>
      <w:r>
        <w:t>R</w:t>
      </w:r>
      <w:r w:rsidRPr="0063215C">
        <w:t xml:space="preserve">eview and </w:t>
      </w:r>
      <w:r>
        <w:t>A</w:t>
      </w:r>
      <w:r w:rsidRPr="0063215C">
        <w:t>pprovals</w:t>
      </w:r>
    </w:p>
    <w:p w14:paraId="0B59942F" w14:textId="77777777" w:rsidR="005E44BB" w:rsidRPr="0063215C" w:rsidRDefault="005E44BB" w:rsidP="007D1F51">
      <w:pPr>
        <w:numPr>
          <w:ilvl w:val="0"/>
          <w:numId w:val="13"/>
        </w:numPr>
        <w:shd w:val="clear" w:color="auto" w:fill="FFFFFF" w:themeFill="background1"/>
        <w:spacing w:after="100" w:afterAutospacing="1" w:line="240" w:lineRule="auto"/>
        <w:rPr>
          <w:rFonts w:eastAsia="Times New Roman"/>
          <w:color w:val="2C2C2C"/>
          <w:lang w:eastAsia="en-CA"/>
        </w:rPr>
      </w:pPr>
      <w:r w:rsidRPr="497E1F58">
        <w:rPr>
          <w:rFonts w:eastAsia="Times New Roman"/>
          <w:color w:val="2C2C2C"/>
          <w:lang w:eastAsia="en-CA"/>
        </w:rPr>
        <w:t>Assist Senior Licensing Officers and managers with licen</w:t>
      </w:r>
      <w:r>
        <w:rPr>
          <w:rFonts w:eastAsia="Times New Roman"/>
          <w:color w:val="2C2C2C"/>
          <w:lang w:eastAsia="en-CA"/>
        </w:rPr>
        <w:t>c</w:t>
      </w:r>
      <w:r w:rsidRPr="497E1F58">
        <w:rPr>
          <w:rFonts w:eastAsia="Times New Roman"/>
          <w:color w:val="2C2C2C"/>
          <w:lang w:eastAsia="en-CA"/>
        </w:rPr>
        <w:t>e processing and required follow</w:t>
      </w:r>
      <w:r>
        <w:rPr>
          <w:rFonts w:eastAsia="Times New Roman"/>
          <w:color w:val="2C2C2C"/>
          <w:lang w:eastAsia="en-CA"/>
        </w:rPr>
        <w:t>-</w:t>
      </w:r>
      <w:r w:rsidRPr="497E1F58">
        <w:rPr>
          <w:rFonts w:eastAsia="Times New Roman"/>
          <w:color w:val="2C2C2C"/>
          <w:lang w:eastAsia="en-CA"/>
        </w:rPr>
        <w:t>ups on open and pending cases, including recommending whether licen</w:t>
      </w:r>
      <w:r>
        <w:rPr>
          <w:rFonts w:eastAsia="Times New Roman"/>
          <w:color w:val="2C2C2C"/>
          <w:lang w:eastAsia="en-CA"/>
        </w:rPr>
        <w:t>c</w:t>
      </w:r>
      <w:r w:rsidRPr="497E1F58">
        <w:rPr>
          <w:rFonts w:eastAsia="Times New Roman"/>
          <w:color w:val="2C2C2C"/>
          <w:lang w:eastAsia="en-CA"/>
        </w:rPr>
        <w:t>es should be granted.</w:t>
      </w:r>
    </w:p>
    <w:p w14:paraId="0696955C" w14:textId="407F82E2" w:rsidR="005E44BB" w:rsidRPr="0063215C" w:rsidRDefault="005E44BB" w:rsidP="007D1F51">
      <w:pPr>
        <w:pStyle w:val="Heading3"/>
        <w:spacing w:before="0" w:line="240" w:lineRule="auto"/>
      </w:pPr>
      <w:r w:rsidRPr="0063215C">
        <w:t>Licen</w:t>
      </w:r>
      <w:r>
        <w:t>c</w:t>
      </w:r>
      <w:r w:rsidRPr="0063215C">
        <w:t>e Support and Customer Service</w:t>
      </w:r>
    </w:p>
    <w:p w14:paraId="59ECAC6F" w14:textId="77777777" w:rsidR="005E44BB" w:rsidRPr="0063215C" w:rsidRDefault="005E44BB" w:rsidP="007D1F51">
      <w:pPr>
        <w:numPr>
          <w:ilvl w:val="0"/>
          <w:numId w:val="13"/>
        </w:numPr>
        <w:shd w:val="clear" w:color="auto" w:fill="FFFFFF"/>
        <w:spacing w:after="100" w:afterAutospacing="1" w:line="240" w:lineRule="auto"/>
        <w:rPr>
          <w:rFonts w:cstheme="minorHAnsi"/>
          <w:color w:val="2C2C2C"/>
        </w:rPr>
      </w:pPr>
      <w:r w:rsidRPr="0063215C">
        <w:rPr>
          <w:rFonts w:cstheme="minorHAnsi"/>
          <w:color w:val="2C2C2C"/>
        </w:rPr>
        <w:t>Provide timely, accurate, and helpful customer service to applicants and licensees who are seeking information and support relating to licen</w:t>
      </w:r>
      <w:r>
        <w:rPr>
          <w:rFonts w:cstheme="minorHAnsi"/>
          <w:color w:val="2C2C2C"/>
        </w:rPr>
        <w:t>c</w:t>
      </w:r>
      <w:r w:rsidRPr="0063215C">
        <w:rPr>
          <w:rFonts w:cstheme="minorHAnsi"/>
          <w:color w:val="2C2C2C"/>
        </w:rPr>
        <w:t xml:space="preserve">e registration, </w:t>
      </w:r>
      <w:r w:rsidRPr="0063215C">
        <w:rPr>
          <w:rFonts w:eastAsia="Times New Roman" w:cstheme="minorHAnsi"/>
          <w:color w:val="2C2C2C"/>
          <w:lang w:eastAsia="en-CA"/>
        </w:rPr>
        <w:t>renewal,</w:t>
      </w:r>
      <w:r w:rsidRPr="0063215C">
        <w:rPr>
          <w:rFonts w:cstheme="minorHAnsi"/>
          <w:color w:val="2C2C2C"/>
        </w:rPr>
        <w:t xml:space="preserve"> and reinstatement </w:t>
      </w:r>
    </w:p>
    <w:p w14:paraId="679FF923" w14:textId="77777777" w:rsidR="005E44BB" w:rsidRPr="0063215C" w:rsidRDefault="005E44BB" w:rsidP="007D1F51">
      <w:pPr>
        <w:numPr>
          <w:ilvl w:val="0"/>
          <w:numId w:val="13"/>
        </w:numPr>
        <w:shd w:val="clear" w:color="auto" w:fill="FFFFFF"/>
        <w:spacing w:after="100" w:afterAutospacing="1" w:line="240" w:lineRule="auto"/>
        <w:rPr>
          <w:rFonts w:cstheme="minorHAnsi"/>
          <w:color w:val="2C2C2C"/>
        </w:rPr>
      </w:pPr>
      <w:r w:rsidRPr="0063215C">
        <w:rPr>
          <w:rFonts w:cstheme="minorHAnsi"/>
        </w:rPr>
        <w:t xml:space="preserve">Respond to broker and brokerage firm registration inquiries by email and telephone </w:t>
      </w:r>
    </w:p>
    <w:p w14:paraId="7F25933F" w14:textId="26D8419E" w:rsidR="005E44BB" w:rsidRPr="0063215C" w:rsidRDefault="005E44BB" w:rsidP="007D1F51">
      <w:pPr>
        <w:numPr>
          <w:ilvl w:val="0"/>
          <w:numId w:val="13"/>
        </w:numPr>
        <w:shd w:val="clear" w:color="auto" w:fill="FFFFFF"/>
        <w:spacing w:after="100" w:afterAutospacing="1" w:line="240" w:lineRule="auto"/>
        <w:rPr>
          <w:rFonts w:cstheme="minorHAnsi"/>
          <w:color w:val="2C2C2C"/>
        </w:rPr>
      </w:pPr>
      <w:r w:rsidRPr="0063215C">
        <w:rPr>
          <w:rFonts w:cstheme="minorHAnsi"/>
          <w:color w:val="2C2C2C"/>
        </w:rPr>
        <w:t>Prepare draft correspondence for management approval related to more complex matters</w:t>
      </w:r>
    </w:p>
    <w:p w14:paraId="5F8EC86D" w14:textId="42D1D430" w:rsidR="005E44BB" w:rsidRPr="0063215C" w:rsidRDefault="005E44BB" w:rsidP="007D1F51">
      <w:pPr>
        <w:pStyle w:val="Heading3"/>
        <w:spacing w:before="0" w:line="240" w:lineRule="auto"/>
      </w:pPr>
      <w:r w:rsidRPr="0063215C">
        <w:lastRenderedPageBreak/>
        <w:t>Teamwork</w:t>
      </w:r>
    </w:p>
    <w:p w14:paraId="03ABF736" w14:textId="77777777" w:rsidR="005E44BB" w:rsidRPr="0063215C" w:rsidRDefault="005E44BB" w:rsidP="007D1F51">
      <w:pPr>
        <w:numPr>
          <w:ilvl w:val="0"/>
          <w:numId w:val="13"/>
        </w:numPr>
        <w:shd w:val="clear" w:color="auto" w:fill="FFFFFF"/>
        <w:spacing w:after="100" w:afterAutospacing="1" w:line="240" w:lineRule="auto"/>
        <w:rPr>
          <w:rFonts w:eastAsia="Times New Roman" w:cstheme="minorHAnsi"/>
          <w:color w:val="2C2C2C"/>
          <w:lang w:eastAsia="en-CA"/>
        </w:rPr>
      </w:pPr>
      <w:r w:rsidRPr="0063215C">
        <w:rPr>
          <w:rFonts w:eastAsia="Times New Roman" w:cstheme="minorHAnsi"/>
          <w:color w:val="2C2C2C"/>
          <w:lang w:eastAsia="en-CA"/>
        </w:rPr>
        <w:t xml:space="preserve">Participate in the review, analysis, and development of licensing and registration procedures, methods, systems, service standards, and processes for the administration of applicable legislation. </w:t>
      </w:r>
    </w:p>
    <w:p w14:paraId="41B00F4B" w14:textId="77777777" w:rsidR="00F42965" w:rsidRDefault="00F42965" w:rsidP="00AA7FF3">
      <w:pPr>
        <w:pStyle w:val="Heading2"/>
      </w:pPr>
    </w:p>
    <w:p w14:paraId="2B3AA753" w14:textId="394DA9E4" w:rsidR="00F42965" w:rsidRPr="00F42965" w:rsidRDefault="00EB748F" w:rsidP="00EF7BD3">
      <w:pPr>
        <w:pStyle w:val="Heading2"/>
        <w:spacing w:line="240" w:lineRule="auto"/>
      </w:pPr>
      <w:r>
        <w:t xml:space="preserve">This Job Might Be Right </w:t>
      </w:r>
      <w:proofErr w:type="gramStart"/>
      <w:r w:rsidR="000B654E">
        <w:t>F</w:t>
      </w:r>
      <w:r>
        <w:t>or</w:t>
      </w:r>
      <w:proofErr w:type="gramEnd"/>
      <w:r>
        <w:t xml:space="preserve"> You If</w:t>
      </w:r>
    </w:p>
    <w:p w14:paraId="24D92033" w14:textId="77777777" w:rsidR="00EB748F" w:rsidRPr="0063215C" w:rsidRDefault="00EB748F" w:rsidP="00EF7BD3">
      <w:pPr>
        <w:numPr>
          <w:ilvl w:val="0"/>
          <w:numId w:val="13"/>
        </w:numPr>
        <w:shd w:val="clear" w:color="auto" w:fill="FFFFFF"/>
        <w:spacing w:before="40" w:after="100" w:afterAutospacing="1" w:line="240" w:lineRule="auto"/>
        <w:rPr>
          <w:rFonts w:eastAsia="Times New Roman" w:cstheme="minorHAnsi"/>
          <w:color w:val="2C2C2C"/>
          <w:lang w:eastAsia="en-CA"/>
        </w:rPr>
      </w:pPr>
      <w:r w:rsidRPr="0063215C">
        <w:rPr>
          <w:rFonts w:eastAsia="Times New Roman" w:cstheme="minorHAnsi"/>
          <w:color w:val="2C2C2C"/>
          <w:lang w:eastAsia="en-CA"/>
        </w:rPr>
        <w:t xml:space="preserve">You are a team player </w:t>
      </w:r>
      <w:r>
        <w:rPr>
          <w:rFonts w:eastAsia="Times New Roman" w:cstheme="minorHAnsi"/>
          <w:color w:val="2C2C2C"/>
          <w:lang w:eastAsia="en-CA"/>
        </w:rPr>
        <w:t>who</w:t>
      </w:r>
      <w:r w:rsidRPr="0063215C">
        <w:rPr>
          <w:rFonts w:eastAsia="Times New Roman" w:cstheme="minorHAnsi"/>
          <w:color w:val="2C2C2C"/>
          <w:lang w:eastAsia="en-CA"/>
        </w:rPr>
        <w:t xml:space="preserve"> is passionate about protecting the public through regulatory measures</w:t>
      </w:r>
    </w:p>
    <w:p w14:paraId="38B5100E" w14:textId="77777777" w:rsidR="00EB748F" w:rsidRPr="0063215C" w:rsidRDefault="00EB748F" w:rsidP="00EF7BD3">
      <w:pPr>
        <w:numPr>
          <w:ilvl w:val="0"/>
          <w:numId w:val="13"/>
        </w:numPr>
        <w:shd w:val="clear" w:color="auto" w:fill="FFFFFF"/>
        <w:spacing w:before="40" w:after="100" w:afterAutospacing="1" w:line="240" w:lineRule="auto"/>
        <w:rPr>
          <w:rFonts w:eastAsia="Times New Roman" w:cstheme="minorHAnsi"/>
          <w:color w:val="2C2C2C"/>
          <w:lang w:eastAsia="en-CA"/>
        </w:rPr>
      </w:pPr>
      <w:r w:rsidRPr="0063215C">
        <w:rPr>
          <w:rFonts w:eastAsia="Times New Roman" w:cstheme="minorHAnsi"/>
          <w:color w:val="2C2C2C"/>
          <w:lang w:eastAsia="en-CA"/>
        </w:rPr>
        <w:t>You have excellent organizational skills, are highly detail oriented, and are a good problem-solver</w:t>
      </w:r>
    </w:p>
    <w:p w14:paraId="1535C686" w14:textId="77777777" w:rsidR="00EB748F" w:rsidRPr="0063215C" w:rsidRDefault="00EB748F" w:rsidP="00EB748F">
      <w:pPr>
        <w:numPr>
          <w:ilvl w:val="0"/>
          <w:numId w:val="13"/>
        </w:numPr>
        <w:shd w:val="clear" w:color="auto" w:fill="FFFFFF"/>
        <w:spacing w:before="100" w:beforeAutospacing="1" w:after="100" w:afterAutospacing="1" w:line="240" w:lineRule="auto"/>
        <w:rPr>
          <w:rFonts w:eastAsia="Times New Roman" w:cstheme="minorHAnsi"/>
          <w:color w:val="2C2C2C"/>
          <w:lang w:eastAsia="en-CA"/>
        </w:rPr>
      </w:pPr>
      <w:r w:rsidRPr="0063215C">
        <w:rPr>
          <w:rFonts w:eastAsia="Times New Roman" w:cstheme="minorHAnsi"/>
          <w:color w:val="2C2C2C"/>
          <w:lang w:eastAsia="en-CA"/>
        </w:rPr>
        <w:t xml:space="preserve">You </w:t>
      </w:r>
      <w:proofErr w:type="gramStart"/>
      <w:r w:rsidRPr="0063215C">
        <w:rPr>
          <w:rFonts w:eastAsia="Times New Roman" w:cstheme="minorHAnsi"/>
          <w:color w:val="2C2C2C"/>
          <w:lang w:eastAsia="en-CA"/>
        </w:rPr>
        <w:t xml:space="preserve">have </w:t>
      </w:r>
      <w:r>
        <w:rPr>
          <w:rFonts w:eastAsia="Times New Roman" w:cstheme="minorHAnsi"/>
          <w:color w:val="2C2C2C"/>
          <w:lang w:eastAsia="en-CA"/>
        </w:rPr>
        <w:t>the</w:t>
      </w:r>
      <w:r w:rsidRPr="0063215C">
        <w:rPr>
          <w:rFonts w:eastAsia="Times New Roman" w:cstheme="minorHAnsi"/>
          <w:color w:val="2C2C2C"/>
          <w:lang w:eastAsia="en-CA"/>
        </w:rPr>
        <w:t xml:space="preserve"> ability to</w:t>
      </w:r>
      <w:proofErr w:type="gramEnd"/>
      <w:r w:rsidRPr="0063215C">
        <w:rPr>
          <w:rFonts w:eastAsia="Times New Roman" w:cstheme="minorHAnsi"/>
          <w:color w:val="2C2C2C"/>
          <w:lang w:eastAsia="en-CA"/>
        </w:rPr>
        <w:t xml:space="preserve"> multi-task and have an excellent ability to work both independently and as part a team</w:t>
      </w:r>
    </w:p>
    <w:p w14:paraId="4B0DC990" w14:textId="77777777" w:rsidR="00EB748F" w:rsidRPr="0063215C" w:rsidRDefault="00EB748F" w:rsidP="00EB748F">
      <w:pPr>
        <w:numPr>
          <w:ilvl w:val="0"/>
          <w:numId w:val="13"/>
        </w:numPr>
        <w:shd w:val="clear" w:color="auto" w:fill="FFFFFF"/>
        <w:spacing w:before="100" w:beforeAutospacing="1" w:after="100" w:afterAutospacing="1" w:line="240" w:lineRule="auto"/>
        <w:rPr>
          <w:rFonts w:eastAsia="Times New Roman" w:cstheme="minorHAnsi"/>
          <w:color w:val="2C2C2C"/>
          <w:lang w:eastAsia="en-CA"/>
        </w:rPr>
      </w:pPr>
      <w:r w:rsidRPr="0063215C">
        <w:rPr>
          <w:rFonts w:eastAsia="Times New Roman" w:cstheme="minorHAnsi"/>
          <w:color w:val="2C2C2C"/>
          <w:lang w:eastAsia="en-CA"/>
        </w:rPr>
        <w:t>You have an ability and willingness to improve, learn, and adapt in accordance with new procedures and technology</w:t>
      </w:r>
    </w:p>
    <w:p w14:paraId="6AFA6CB5" w14:textId="77777777" w:rsidR="00EB748F" w:rsidRPr="0063215C" w:rsidRDefault="00EB748F" w:rsidP="00EB748F">
      <w:pPr>
        <w:numPr>
          <w:ilvl w:val="0"/>
          <w:numId w:val="13"/>
        </w:numPr>
        <w:shd w:val="clear" w:color="auto" w:fill="FFFFFF"/>
        <w:spacing w:before="100" w:beforeAutospacing="1" w:after="100" w:afterAutospacing="1" w:line="240" w:lineRule="auto"/>
        <w:rPr>
          <w:rFonts w:eastAsia="Times New Roman" w:cstheme="minorHAnsi"/>
          <w:color w:val="2C2C2C"/>
          <w:lang w:eastAsia="en-CA"/>
        </w:rPr>
      </w:pPr>
      <w:r w:rsidRPr="0063215C">
        <w:rPr>
          <w:rFonts w:eastAsia="Times New Roman" w:cstheme="minorHAnsi"/>
          <w:color w:val="2C2C2C"/>
          <w:lang w:eastAsia="en-CA"/>
        </w:rPr>
        <w:t>You manage your time</w:t>
      </w:r>
      <w:r>
        <w:rPr>
          <w:rFonts w:eastAsia="Times New Roman" w:cstheme="minorHAnsi"/>
          <w:color w:val="2C2C2C"/>
          <w:lang w:eastAsia="en-CA"/>
        </w:rPr>
        <w:t xml:space="preserve"> </w:t>
      </w:r>
      <w:r w:rsidRPr="0063215C">
        <w:rPr>
          <w:rFonts w:eastAsia="Times New Roman" w:cstheme="minorHAnsi"/>
          <w:color w:val="2C2C2C"/>
          <w:lang w:eastAsia="en-CA"/>
        </w:rPr>
        <w:t>effectively</w:t>
      </w:r>
      <w:r>
        <w:rPr>
          <w:rFonts w:eastAsia="Times New Roman" w:cstheme="minorHAnsi"/>
          <w:color w:val="2C2C2C"/>
          <w:lang w:eastAsia="en-CA"/>
        </w:rPr>
        <w:t xml:space="preserve">, </w:t>
      </w:r>
      <w:r w:rsidRPr="0063215C">
        <w:rPr>
          <w:rFonts w:eastAsia="Times New Roman" w:cstheme="minorHAnsi"/>
          <w:color w:val="2C2C2C"/>
          <w:lang w:eastAsia="en-CA"/>
        </w:rPr>
        <w:t>have experience delivering excellent customer service and are driven to achieve personal performance targets</w:t>
      </w:r>
    </w:p>
    <w:p w14:paraId="24293BF7" w14:textId="77777777" w:rsidR="00EB748F" w:rsidRPr="0063215C" w:rsidRDefault="00EB748F" w:rsidP="00EB748F">
      <w:pPr>
        <w:numPr>
          <w:ilvl w:val="0"/>
          <w:numId w:val="13"/>
        </w:numPr>
        <w:shd w:val="clear" w:color="auto" w:fill="FFFFFF"/>
        <w:spacing w:before="100" w:beforeAutospacing="1" w:after="100" w:afterAutospacing="1" w:line="240" w:lineRule="auto"/>
        <w:rPr>
          <w:rFonts w:eastAsia="Times New Roman" w:cstheme="minorHAnsi"/>
          <w:color w:val="2C2C2C"/>
          <w:lang w:eastAsia="en-CA"/>
        </w:rPr>
      </w:pPr>
      <w:r w:rsidRPr="0063215C">
        <w:rPr>
          <w:rFonts w:eastAsia="Times New Roman" w:cstheme="minorHAnsi"/>
          <w:color w:val="2C2C2C"/>
          <w:lang w:eastAsia="en-CA"/>
        </w:rPr>
        <w:t xml:space="preserve">You have strong verbal and written communication skills </w:t>
      </w:r>
    </w:p>
    <w:p w14:paraId="5CEE2EE5" w14:textId="515A0F08" w:rsidR="00EB748F" w:rsidRDefault="00EB748F" w:rsidP="00EB748F">
      <w:pPr>
        <w:pStyle w:val="ListParagraph"/>
        <w:numPr>
          <w:ilvl w:val="0"/>
          <w:numId w:val="13"/>
        </w:numPr>
        <w:spacing w:after="0" w:line="240" w:lineRule="auto"/>
        <w:rPr>
          <w:color w:val="2C2C2C"/>
          <w:lang w:eastAsia="en-CA"/>
        </w:rPr>
      </w:pPr>
      <w:r w:rsidRPr="497E1F58">
        <w:rPr>
          <w:color w:val="2C2C2C"/>
          <w:lang w:eastAsia="en-CA"/>
        </w:rPr>
        <w:t>You have knowledge of the insurance industry or an understanding of current issues and trends as they relate to self-regulatory bodies</w:t>
      </w:r>
      <w:r>
        <w:rPr>
          <w:color w:val="2C2C2C"/>
          <w:lang w:eastAsia="en-CA"/>
        </w:rPr>
        <w:t>.</w:t>
      </w:r>
      <w:r w:rsidRPr="497E1F58">
        <w:rPr>
          <w:color w:val="2C2C2C"/>
          <w:lang w:eastAsia="en-CA"/>
        </w:rPr>
        <w:t xml:space="preserve"> </w:t>
      </w:r>
      <w:r>
        <w:rPr>
          <w:color w:val="2C2C2C"/>
          <w:lang w:eastAsia="en-CA"/>
        </w:rPr>
        <w:t>(T</w:t>
      </w:r>
      <w:r w:rsidRPr="497E1F58">
        <w:rPr>
          <w:color w:val="2C2C2C"/>
          <w:lang w:eastAsia="en-CA"/>
        </w:rPr>
        <w:t>his is not required but considered an asset</w:t>
      </w:r>
      <w:r w:rsidR="000B654E">
        <w:rPr>
          <w:color w:val="2C2C2C"/>
          <w:lang w:eastAsia="en-CA"/>
        </w:rPr>
        <w:t>)</w:t>
      </w:r>
      <w:r w:rsidR="002D4129">
        <w:rPr>
          <w:color w:val="2C2C2C"/>
          <w:lang w:eastAsia="en-CA"/>
        </w:rPr>
        <w:t>.</w:t>
      </w:r>
    </w:p>
    <w:p w14:paraId="6AECE7C6" w14:textId="77777777" w:rsidR="005646D9" w:rsidRDefault="005646D9" w:rsidP="005646D9">
      <w:pPr>
        <w:spacing w:after="0" w:line="240" w:lineRule="auto"/>
        <w:rPr>
          <w:color w:val="2C2C2C"/>
          <w:lang w:eastAsia="en-CA"/>
        </w:rPr>
      </w:pPr>
    </w:p>
    <w:p w14:paraId="04696C26" w14:textId="77777777" w:rsidR="005646D9" w:rsidRDefault="005646D9" w:rsidP="005646D9">
      <w:pPr>
        <w:spacing w:after="0" w:line="240" w:lineRule="auto"/>
        <w:rPr>
          <w:color w:val="2C2C2C"/>
          <w:lang w:eastAsia="en-CA"/>
        </w:rPr>
      </w:pPr>
    </w:p>
    <w:p w14:paraId="3C62473D" w14:textId="13FCA764" w:rsidR="005646D9" w:rsidRPr="00F42965" w:rsidRDefault="00B1313F" w:rsidP="00B1313F">
      <w:pPr>
        <w:pStyle w:val="Heading2"/>
        <w:spacing w:before="0" w:line="240" w:lineRule="auto"/>
      </w:pPr>
      <w:r>
        <w:t xml:space="preserve">To Make </w:t>
      </w:r>
      <w:r w:rsidR="0063060C">
        <w:t>t</w:t>
      </w:r>
      <w:r>
        <w:t>he Cut</w:t>
      </w:r>
      <w:r w:rsidR="0063060C">
        <w:t>,</w:t>
      </w:r>
      <w:r>
        <w:t xml:space="preserve"> You Will Have</w:t>
      </w:r>
    </w:p>
    <w:p w14:paraId="55F9E062" w14:textId="69843A99" w:rsidR="00B1313F" w:rsidRPr="0063215C" w:rsidRDefault="00B1313F" w:rsidP="00B1313F">
      <w:pPr>
        <w:numPr>
          <w:ilvl w:val="0"/>
          <w:numId w:val="13"/>
        </w:numPr>
        <w:shd w:val="clear" w:color="auto" w:fill="FFFFFF" w:themeFill="background1"/>
        <w:spacing w:after="100" w:afterAutospacing="1" w:line="240" w:lineRule="auto"/>
        <w:rPr>
          <w:rFonts w:eastAsia="Times New Roman"/>
          <w:color w:val="2C2C2C"/>
          <w:lang w:eastAsia="en-CA"/>
        </w:rPr>
      </w:pPr>
      <w:r>
        <w:rPr>
          <w:rFonts w:eastAsia="Times New Roman"/>
          <w:color w:val="2C2C2C"/>
          <w:lang w:eastAsia="en-CA"/>
        </w:rPr>
        <w:t>Two to three</w:t>
      </w:r>
      <w:r w:rsidRPr="1A77B957">
        <w:rPr>
          <w:rFonts w:eastAsia="Times New Roman"/>
          <w:color w:val="2C2C2C"/>
          <w:lang w:eastAsia="en-CA"/>
        </w:rPr>
        <w:t xml:space="preserve"> years of </w:t>
      </w:r>
      <w:r w:rsidR="008B5B04">
        <w:rPr>
          <w:rFonts w:eastAsia="Times New Roman"/>
          <w:color w:val="2C2C2C"/>
          <w:lang w:eastAsia="en-CA"/>
        </w:rPr>
        <w:t>customer service, including responding to emails, phone calls, and experience</w:t>
      </w:r>
      <w:r w:rsidRPr="1A77B957">
        <w:rPr>
          <w:rFonts w:eastAsia="Times New Roman"/>
          <w:color w:val="2C2C2C"/>
          <w:lang w:eastAsia="en-CA"/>
        </w:rPr>
        <w:t xml:space="preserve"> using databases, including CRMs</w:t>
      </w:r>
    </w:p>
    <w:p w14:paraId="6E22059C" w14:textId="77777777" w:rsidR="00B1313F" w:rsidRPr="0063215C" w:rsidRDefault="00B1313F" w:rsidP="00B1313F">
      <w:pPr>
        <w:numPr>
          <w:ilvl w:val="0"/>
          <w:numId w:val="13"/>
        </w:numPr>
        <w:shd w:val="clear" w:color="auto" w:fill="FFFFFF"/>
        <w:spacing w:after="100" w:afterAutospacing="1" w:line="240" w:lineRule="auto"/>
        <w:rPr>
          <w:rFonts w:eastAsia="Times New Roman" w:cstheme="minorHAnsi"/>
          <w:color w:val="2C2C2C"/>
          <w:lang w:eastAsia="en-CA"/>
        </w:rPr>
      </w:pPr>
      <w:r w:rsidRPr="0063215C">
        <w:rPr>
          <w:rFonts w:eastAsia="Times New Roman" w:cstheme="minorHAnsi"/>
          <w:color w:val="2C2C2C"/>
          <w:lang w:eastAsia="en-CA"/>
        </w:rPr>
        <w:t>Proficien</w:t>
      </w:r>
      <w:r>
        <w:rPr>
          <w:rFonts w:eastAsia="Times New Roman" w:cstheme="minorHAnsi"/>
          <w:color w:val="2C2C2C"/>
          <w:lang w:eastAsia="en-CA"/>
        </w:rPr>
        <w:t>cy</w:t>
      </w:r>
      <w:r w:rsidRPr="0063215C">
        <w:rPr>
          <w:rFonts w:eastAsia="Times New Roman" w:cstheme="minorHAnsi"/>
          <w:color w:val="2C2C2C"/>
          <w:lang w:eastAsia="en-CA"/>
        </w:rPr>
        <w:t xml:space="preserve"> with MS Office applications including SharePoint, MS Teams, Word, Excel, PowerPoint</w:t>
      </w:r>
      <w:r>
        <w:rPr>
          <w:rFonts w:eastAsia="Times New Roman" w:cstheme="minorHAnsi"/>
          <w:color w:val="2C2C2C"/>
          <w:lang w:eastAsia="en-CA"/>
        </w:rPr>
        <w:t>, etc.</w:t>
      </w:r>
      <w:r w:rsidRPr="0063215C">
        <w:rPr>
          <w:rFonts w:eastAsia="Times New Roman" w:cstheme="minorHAnsi"/>
          <w:color w:val="2C2C2C"/>
          <w:lang w:eastAsia="en-CA"/>
        </w:rPr>
        <w:t xml:space="preserve"> </w:t>
      </w:r>
    </w:p>
    <w:p w14:paraId="2A3E3519" w14:textId="36A65A05" w:rsidR="00B1313F" w:rsidRPr="0063215C" w:rsidRDefault="00B1313F" w:rsidP="00B1313F">
      <w:pPr>
        <w:numPr>
          <w:ilvl w:val="0"/>
          <w:numId w:val="13"/>
        </w:numPr>
        <w:shd w:val="clear" w:color="auto" w:fill="FFFFFF"/>
        <w:spacing w:after="100" w:afterAutospacing="1" w:line="240" w:lineRule="auto"/>
        <w:rPr>
          <w:rFonts w:eastAsia="Times New Roman" w:cstheme="minorHAnsi"/>
          <w:color w:val="2C2C2C"/>
          <w:lang w:eastAsia="en-CA"/>
        </w:rPr>
      </w:pPr>
      <w:r w:rsidRPr="0063215C">
        <w:rPr>
          <w:rFonts w:eastAsia="Times New Roman" w:cstheme="minorHAnsi"/>
          <w:color w:val="2C2C2C"/>
          <w:lang w:eastAsia="en-CA"/>
        </w:rPr>
        <w:t>Post-secondary education including speciali</w:t>
      </w:r>
      <w:r>
        <w:rPr>
          <w:rFonts w:eastAsia="Times New Roman" w:cstheme="minorHAnsi"/>
          <w:color w:val="2C2C2C"/>
          <w:lang w:eastAsia="en-CA"/>
        </w:rPr>
        <w:t>z</w:t>
      </w:r>
      <w:r w:rsidRPr="0063215C">
        <w:rPr>
          <w:rFonts w:eastAsia="Times New Roman" w:cstheme="minorHAnsi"/>
          <w:color w:val="2C2C2C"/>
          <w:lang w:eastAsia="en-CA"/>
        </w:rPr>
        <w:t xml:space="preserve">ation in </w:t>
      </w:r>
      <w:r>
        <w:rPr>
          <w:rFonts w:eastAsia="Times New Roman" w:cstheme="minorHAnsi"/>
          <w:color w:val="2C2C2C"/>
          <w:lang w:eastAsia="en-CA"/>
        </w:rPr>
        <w:t xml:space="preserve">a </w:t>
      </w:r>
      <w:r w:rsidRPr="0063215C">
        <w:rPr>
          <w:rFonts w:eastAsia="Times New Roman" w:cstheme="minorHAnsi"/>
          <w:color w:val="2C2C2C"/>
          <w:lang w:eastAsia="en-CA"/>
        </w:rPr>
        <w:t>related discipline</w:t>
      </w:r>
      <w:r>
        <w:rPr>
          <w:rFonts w:eastAsia="Times New Roman" w:cstheme="minorHAnsi"/>
          <w:color w:val="2C2C2C"/>
          <w:lang w:eastAsia="en-CA"/>
        </w:rPr>
        <w:t xml:space="preserve">. </w:t>
      </w:r>
      <w:r w:rsidRPr="0063215C">
        <w:rPr>
          <w:rFonts w:eastAsia="Times New Roman" w:cstheme="minorHAnsi"/>
          <w:color w:val="2C2C2C"/>
          <w:lang w:eastAsia="en-CA"/>
        </w:rPr>
        <w:t>(</w:t>
      </w:r>
      <w:r>
        <w:rPr>
          <w:rFonts w:eastAsia="Times New Roman" w:cstheme="minorHAnsi"/>
          <w:color w:val="2C2C2C"/>
          <w:lang w:eastAsia="en-CA"/>
        </w:rPr>
        <w:t>L</w:t>
      </w:r>
      <w:r w:rsidRPr="0063215C">
        <w:rPr>
          <w:rFonts w:eastAsia="Times New Roman" w:cstheme="minorHAnsi"/>
          <w:color w:val="2C2C2C"/>
          <w:lang w:eastAsia="en-CA"/>
        </w:rPr>
        <w:t xml:space="preserve">aw, business, </w:t>
      </w:r>
      <w:r>
        <w:rPr>
          <w:rFonts w:eastAsia="Times New Roman" w:cstheme="minorHAnsi"/>
          <w:color w:val="2C2C2C"/>
          <w:lang w:eastAsia="en-CA"/>
        </w:rPr>
        <w:t xml:space="preserve">and/or </w:t>
      </w:r>
      <w:r w:rsidRPr="0063215C">
        <w:rPr>
          <w:rFonts w:eastAsia="Times New Roman" w:cstheme="minorHAnsi"/>
          <w:color w:val="2C2C2C"/>
          <w:lang w:eastAsia="en-CA"/>
        </w:rPr>
        <w:t>finance</w:t>
      </w:r>
      <w:r>
        <w:rPr>
          <w:rFonts w:eastAsia="Times New Roman" w:cstheme="minorHAnsi"/>
          <w:color w:val="2C2C2C"/>
          <w:lang w:eastAsia="en-CA"/>
        </w:rPr>
        <w:t xml:space="preserve"> is an asset</w:t>
      </w:r>
      <w:r w:rsidRPr="0063215C">
        <w:rPr>
          <w:rFonts w:eastAsia="Times New Roman" w:cstheme="minorHAnsi"/>
          <w:color w:val="2C2C2C"/>
          <w:lang w:eastAsia="en-CA"/>
        </w:rPr>
        <w:t>)</w:t>
      </w:r>
    </w:p>
    <w:p w14:paraId="2F87CAA3" w14:textId="77777777" w:rsidR="00B1313F" w:rsidRPr="0063215C" w:rsidRDefault="00B1313F" w:rsidP="00B1313F">
      <w:pPr>
        <w:numPr>
          <w:ilvl w:val="0"/>
          <w:numId w:val="13"/>
        </w:numPr>
        <w:shd w:val="clear" w:color="auto" w:fill="FFFFFF"/>
        <w:spacing w:before="100" w:beforeAutospacing="1" w:after="100" w:afterAutospacing="1" w:line="240" w:lineRule="auto"/>
        <w:rPr>
          <w:rFonts w:eastAsia="Times New Roman" w:cstheme="minorHAnsi"/>
          <w:color w:val="2C2C2C"/>
          <w:lang w:eastAsia="en-CA"/>
        </w:rPr>
      </w:pPr>
      <w:r w:rsidRPr="0063215C">
        <w:rPr>
          <w:rFonts w:eastAsia="Times New Roman" w:cstheme="minorHAnsi"/>
          <w:color w:val="2C2C2C"/>
          <w:lang w:eastAsia="en-CA"/>
        </w:rPr>
        <w:t xml:space="preserve">French </w:t>
      </w:r>
      <w:r>
        <w:rPr>
          <w:rFonts w:eastAsia="Times New Roman" w:cstheme="minorHAnsi"/>
          <w:color w:val="2C2C2C"/>
          <w:lang w:eastAsia="en-CA"/>
        </w:rPr>
        <w:t xml:space="preserve">skills are </w:t>
      </w:r>
      <w:r w:rsidRPr="0063215C">
        <w:rPr>
          <w:rFonts w:eastAsia="Times New Roman" w:cstheme="minorHAnsi"/>
          <w:color w:val="2C2C2C"/>
          <w:lang w:eastAsia="en-CA"/>
        </w:rPr>
        <w:t>an asse</w:t>
      </w:r>
      <w:r>
        <w:rPr>
          <w:rFonts w:eastAsia="Times New Roman" w:cstheme="minorHAnsi"/>
          <w:color w:val="2C2C2C"/>
          <w:lang w:eastAsia="en-CA"/>
        </w:rPr>
        <w:t>t.</w:t>
      </w:r>
    </w:p>
    <w:p w14:paraId="349E1CFA" w14:textId="77777777" w:rsidR="0070404A" w:rsidRPr="0070404A" w:rsidRDefault="0070404A" w:rsidP="0070404A">
      <w:pPr>
        <w:rPr>
          <w:rFonts w:cstheme="minorHAnsi"/>
        </w:rPr>
      </w:pPr>
    </w:p>
    <w:p w14:paraId="42850B69" w14:textId="29BEAD1E" w:rsidR="00AA7FF3" w:rsidRPr="00621001" w:rsidRDefault="51B458CC" w:rsidP="00F42965">
      <w:pPr>
        <w:pStyle w:val="Heading2"/>
        <w:spacing w:before="0" w:line="240" w:lineRule="auto"/>
      </w:pPr>
      <w:r>
        <w:t xml:space="preserve">What RIBO </w:t>
      </w:r>
      <w:r w:rsidR="1EA7FD94">
        <w:t>O</w:t>
      </w:r>
      <w:r>
        <w:t>ffers</w:t>
      </w:r>
    </w:p>
    <w:p w14:paraId="29A5C4D7" w14:textId="1709FC2F" w:rsidR="4265FF13" w:rsidRPr="00B729DB" w:rsidRDefault="4265FF13" w:rsidP="00F42965">
      <w:pPr>
        <w:pStyle w:val="ListParagraph"/>
        <w:numPr>
          <w:ilvl w:val="0"/>
          <w:numId w:val="1"/>
        </w:numPr>
        <w:spacing w:after="0" w:line="240" w:lineRule="auto"/>
      </w:pPr>
      <w:r w:rsidRPr="00B729DB">
        <w:rPr>
          <w:b/>
          <w:bCs/>
        </w:rPr>
        <w:t>Competitive Salary:</w:t>
      </w:r>
      <w:r w:rsidRPr="00B729DB">
        <w:t xml:space="preserve"> $</w:t>
      </w:r>
      <w:r w:rsidR="47665C99" w:rsidRPr="00B729DB">
        <w:t>55,00</w:t>
      </w:r>
      <w:r w:rsidR="07B7769C" w:rsidRPr="00B729DB">
        <w:t>0</w:t>
      </w:r>
      <w:r w:rsidRPr="00B729DB">
        <w:t xml:space="preserve"> – $</w:t>
      </w:r>
      <w:r w:rsidR="00655646">
        <w:t>62</w:t>
      </w:r>
      <w:r w:rsidR="6EA64456" w:rsidRPr="00B729DB">
        <w:t>,000</w:t>
      </w:r>
      <w:r w:rsidRPr="00B729DB">
        <w:t xml:space="preserve"> commensurate with experience</w:t>
      </w:r>
    </w:p>
    <w:p w14:paraId="0E54D49D" w14:textId="77777777" w:rsidR="00F03457" w:rsidRDefault="00F03457" w:rsidP="00F03457">
      <w:pPr>
        <w:pStyle w:val="ListParagraph"/>
        <w:numPr>
          <w:ilvl w:val="0"/>
          <w:numId w:val="1"/>
        </w:numPr>
        <w:spacing w:after="0" w:line="240" w:lineRule="auto"/>
      </w:pPr>
      <w:r w:rsidRPr="7CD6311E">
        <w:rPr>
          <w:b/>
          <w:bCs/>
        </w:rPr>
        <w:t>Retirement Savings:</w:t>
      </w:r>
      <w:r w:rsidRPr="7CD6311E">
        <w:t xml:space="preserve"> Up to 8% matching RRSP contributions to help you </w:t>
      </w:r>
      <w:proofErr w:type="gramStart"/>
      <w:r w:rsidRPr="7CD6311E">
        <w:t>plan for the future</w:t>
      </w:r>
      <w:proofErr w:type="gramEnd"/>
    </w:p>
    <w:p w14:paraId="676D4D0B" w14:textId="77777777" w:rsidR="00F03457" w:rsidRDefault="00F03457" w:rsidP="00F03457">
      <w:pPr>
        <w:pStyle w:val="ListParagraph"/>
        <w:numPr>
          <w:ilvl w:val="0"/>
          <w:numId w:val="1"/>
        </w:numPr>
        <w:spacing w:after="0" w:line="240" w:lineRule="auto"/>
      </w:pPr>
      <w:r w:rsidRPr="7CD6311E">
        <w:rPr>
          <w:b/>
          <w:bCs/>
        </w:rPr>
        <w:t>Health &amp; Wellness Coverage:</w:t>
      </w:r>
      <w:r w:rsidRPr="7CD6311E">
        <w:t xml:space="preserve"> Robust health and dental benefits that go beyond the basics to support your overall well-being</w:t>
      </w:r>
    </w:p>
    <w:p w14:paraId="6731A02C" w14:textId="77777777" w:rsidR="00F03457" w:rsidRDefault="00F03457" w:rsidP="00F03457">
      <w:pPr>
        <w:pStyle w:val="ListParagraph"/>
        <w:numPr>
          <w:ilvl w:val="0"/>
          <w:numId w:val="1"/>
        </w:numPr>
        <w:spacing w:after="0" w:line="240" w:lineRule="auto"/>
      </w:pPr>
      <w:r w:rsidRPr="7CD6311E">
        <w:rPr>
          <w:b/>
          <w:bCs/>
        </w:rPr>
        <w:t>Generous Paid Time Off:</w:t>
      </w:r>
      <w:r w:rsidRPr="7CD6311E">
        <w:t xml:space="preserve"> More than just standard vacation — our time-off policies include personal and sick days, a winter break, and early closures before long weekends to support true work-life balance</w:t>
      </w:r>
    </w:p>
    <w:p w14:paraId="75DA9784" w14:textId="77777777" w:rsidR="00F03457" w:rsidRDefault="00F03457" w:rsidP="00F03457">
      <w:pPr>
        <w:pStyle w:val="ListParagraph"/>
        <w:numPr>
          <w:ilvl w:val="0"/>
          <w:numId w:val="1"/>
        </w:numPr>
        <w:spacing w:after="0" w:line="240" w:lineRule="auto"/>
      </w:pPr>
      <w:r w:rsidRPr="7CD6311E">
        <w:rPr>
          <w:b/>
          <w:bCs/>
        </w:rPr>
        <w:t>Professional Growth:</w:t>
      </w:r>
      <w:r w:rsidRPr="7CD6311E">
        <w:t xml:space="preserve"> Access to a dedicated training and education fund to support your ongoing learning and career development</w:t>
      </w:r>
    </w:p>
    <w:p w14:paraId="5DF3937E" w14:textId="77246669" w:rsidR="00F03457" w:rsidRDefault="00F03457" w:rsidP="00F03457">
      <w:pPr>
        <w:pStyle w:val="ListParagraph"/>
        <w:numPr>
          <w:ilvl w:val="0"/>
          <w:numId w:val="1"/>
        </w:numPr>
        <w:spacing w:after="0" w:line="240" w:lineRule="auto"/>
      </w:pPr>
      <w:r w:rsidRPr="7CD6311E">
        <w:rPr>
          <w:b/>
          <w:bCs/>
        </w:rPr>
        <w:t>Supportive Culture:</w:t>
      </w:r>
      <w:r w:rsidRPr="7CD6311E">
        <w:t xml:space="preserve"> Be part of a positive, collaborative environment where your ideas are valued and your contributions make a difference</w:t>
      </w:r>
      <w:r>
        <w:t>.</w:t>
      </w:r>
    </w:p>
    <w:p w14:paraId="587019F0" w14:textId="6C226D9B" w:rsidR="00AA7FF3" w:rsidRPr="00AA7FF3" w:rsidRDefault="00ED2D70" w:rsidP="00AA7FF3">
      <w:pPr>
        <w:pStyle w:val="Heading2"/>
      </w:pPr>
      <w:r w:rsidRPr="00621001">
        <w:lastRenderedPageBreak/>
        <w:t>The Application Process</w:t>
      </w:r>
    </w:p>
    <w:p w14:paraId="4FB39DFA" w14:textId="1E9629B8" w:rsidR="00ED2D70" w:rsidRPr="00621001" w:rsidRDefault="00ED2D70" w:rsidP="00ED2D70">
      <w:pPr>
        <w:rPr>
          <w:rFonts w:cstheme="minorHAnsi"/>
        </w:rPr>
      </w:pPr>
      <w:r w:rsidRPr="00621001">
        <w:rPr>
          <w:rFonts w:cstheme="minorHAnsi"/>
        </w:rPr>
        <w:t xml:space="preserve">If you are interested in this exciting role, please send your resume and cover letter to </w:t>
      </w:r>
      <w:hyperlink r:id="rId5" w:history="1">
        <w:r w:rsidRPr="00621001">
          <w:rPr>
            <w:rStyle w:val="Hyperlink"/>
            <w:rFonts w:cstheme="minorHAnsi"/>
          </w:rPr>
          <w:t>careers@ribo.com</w:t>
        </w:r>
      </w:hyperlink>
      <w:r w:rsidRPr="00621001">
        <w:rPr>
          <w:rFonts w:cstheme="minorHAnsi"/>
        </w:rPr>
        <w:t xml:space="preserve"> including </w:t>
      </w:r>
      <w:r w:rsidR="005646D9">
        <w:rPr>
          <w:rFonts w:cstheme="minorHAnsi"/>
          <w:b/>
          <w:bCs/>
        </w:rPr>
        <w:t>Licensing Officer</w:t>
      </w:r>
      <w:r w:rsidRPr="00621001">
        <w:rPr>
          <w:rFonts w:cstheme="minorHAnsi"/>
          <w:b/>
          <w:bCs/>
          <w:i/>
          <w:iCs/>
        </w:rPr>
        <w:t xml:space="preserve"> </w:t>
      </w:r>
      <w:r w:rsidRPr="00621001">
        <w:rPr>
          <w:rFonts w:cstheme="minorHAnsi"/>
        </w:rPr>
        <w:t>in the subject line.</w:t>
      </w:r>
    </w:p>
    <w:p w14:paraId="278817AE" w14:textId="77777777" w:rsidR="0070404A" w:rsidRDefault="00ED2D70" w:rsidP="0070404A">
      <w:pPr>
        <w:rPr>
          <w:rFonts w:cstheme="minorHAnsi"/>
        </w:rPr>
      </w:pPr>
      <w:r w:rsidRPr="00621001">
        <w:rPr>
          <w:rFonts w:cstheme="minorHAnsi"/>
        </w:rPr>
        <w:t>Your cover letter should include:</w:t>
      </w:r>
    </w:p>
    <w:p w14:paraId="4875A076" w14:textId="1945D84F" w:rsidR="00ED2D70" w:rsidRPr="0070404A" w:rsidRDefault="001C73CA" w:rsidP="0070404A">
      <w:pPr>
        <w:pStyle w:val="ListParagraph"/>
        <w:numPr>
          <w:ilvl w:val="0"/>
          <w:numId w:val="12"/>
        </w:numPr>
        <w:rPr>
          <w:rFonts w:cstheme="minorHAnsi"/>
        </w:rPr>
      </w:pPr>
      <w:r w:rsidRPr="0070404A">
        <w:rPr>
          <w:rFonts w:cstheme="minorHAnsi"/>
        </w:rPr>
        <w:t>W</w:t>
      </w:r>
      <w:r w:rsidR="00ED2D70" w:rsidRPr="0070404A">
        <w:rPr>
          <w:rFonts w:cstheme="minorHAnsi"/>
        </w:rPr>
        <w:t>hat interests you about RIBO</w:t>
      </w:r>
    </w:p>
    <w:p w14:paraId="63999DEA" w14:textId="4860A7BC" w:rsidR="00ED2D70" w:rsidRPr="0070404A" w:rsidRDefault="001C73CA" w:rsidP="0070404A">
      <w:pPr>
        <w:pStyle w:val="ListParagraph"/>
        <w:numPr>
          <w:ilvl w:val="0"/>
          <w:numId w:val="12"/>
        </w:numPr>
        <w:rPr>
          <w:rFonts w:cstheme="minorHAnsi"/>
        </w:rPr>
      </w:pPr>
      <w:r w:rsidRPr="0070404A">
        <w:rPr>
          <w:rFonts w:cstheme="minorHAnsi"/>
        </w:rPr>
        <w:t>W</w:t>
      </w:r>
      <w:r w:rsidR="00ED2D70" w:rsidRPr="0070404A">
        <w:rPr>
          <w:rFonts w:cstheme="minorHAnsi"/>
        </w:rPr>
        <w:t>hat interests you about the role</w:t>
      </w:r>
    </w:p>
    <w:p w14:paraId="174C0C0D" w14:textId="5A4A4385" w:rsidR="00ED2D70" w:rsidRPr="0070404A" w:rsidRDefault="001C73CA" w:rsidP="0070404A">
      <w:pPr>
        <w:pStyle w:val="ListParagraph"/>
        <w:numPr>
          <w:ilvl w:val="0"/>
          <w:numId w:val="12"/>
        </w:numPr>
        <w:rPr>
          <w:rFonts w:cstheme="minorHAnsi"/>
        </w:rPr>
      </w:pPr>
      <w:r w:rsidRPr="0070404A">
        <w:rPr>
          <w:rFonts w:cstheme="minorHAnsi"/>
        </w:rPr>
        <w:t>H</w:t>
      </w:r>
      <w:r w:rsidR="00ED2D70" w:rsidRPr="0070404A">
        <w:rPr>
          <w:rFonts w:cstheme="minorHAnsi"/>
        </w:rPr>
        <w:t>ow you can lend your experience to succeed in this role</w:t>
      </w:r>
      <w:r w:rsidRPr="0070404A">
        <w:rPr>
          <w:rFonts w:cstheme="minorHAnsi"/>
        </w:rPr>
        <w:t>.</w:t>
      </w:r>
    </w:p>
    <w:p w14:paraId="1483AA95" w14:textId="4AE5D2E7" w:rsidR="00CE3C8D" w:rsidRDefault="00457EEB">
      <w:pPr>
        <w:rPr>
          <w:rFonts w:cstheme="minorHAnsi"/>
        </w:rPr>
      </w:pPr>
      <w:r w:rsidRPr="00621001">
        <w:rPr>
          <w:rFonts w:cstheme="minorHAnsi"/>
        </w:rPr>
        <w:t xml:space="preserve">At RIBO, we value diversity, equity, inclusion and ambitions. We are committed to building inclusive teams and an equitable workplace for all our employees. We strive to provide an accessible candidate experience for our prospective employees with different abilities. Please let us know if you need any accommodations during the recruitment process by emailing </w:t>
      </w:r>
      <w:hyperlink r:id="rId6" w:history="1">
        <w:r w:rsidR="0046465A" w:rsidRPr="005168DF">
          <w:rPr>
            <w:rStyle w:val="Hyperlink"/>
            <w:rFonts w:cstheme="minorHAnsi"/>
          </w:rPr>
          <w:t>careers@ribo.com</w:t>
        </w:r>
      </w:hyperlink>
      <w:r w:rsidRPr="00621001">
        <w:rPr>
          <w:rFonts w:cstheme="minorHAnsi"/>
        </w:rPr>
        <w:t>.</w:t>
      </w:r>
    </w:p>
    <w:p w14:paraId="25BD23E7" w14:textId="60195B21" w:rsidR="00587642" w:rsidRDefault="00587642">
      <w:pPr>
        <w:rPr>
          <w:rFonts w:cstheme="minorHAnsi"/>
        </w:rPr>
      </w:pPr>
      <w:r w:rsidRPr="00587642">
        <w:rPr>
          <w:rFonts w:cstheme="minorHAnsi"/>
          <w:b/>
          <w:bCs/>
        </w:rPr>
        <w:t>We sincerely thank all applicants. However, only those candidates whose skills and experience best match the requirements for the position will be contacted</w:t>
      </w:r>
      <w:r w:rsidRPr="00587642">
        <w:rPr>
          <w:rFonts w:cstheme="minorHAnsi"/>
        </w:rPr>
        <w:t>.</w:t>
      </w:r>
    </w:p>
    <w:p w14:paraId="4E59B99B" w14:textId="77777777" w:rsidR="00381633" w:rsidRDefault="00381633">
      <w:pPr>
        <w:rPr>
          <w:rFonts w:cstheme="minorHAnsi"/>
        </w:rPr>
      </w:pPr>
    </w:p>
    <w:p w14:paraId="1A60F1A9" w14:textId="71786E7A" w:rsidR="00381633" w:rsidRPr="00621001" w:rsidRDefault="00381633">
      <w:pPr>
        <w:rPr>
          <w:rFonts w:cstheme="minorHAnsi"/>
        </w:rPr>
      </w:pPr>
    </w:p>
    <w:sectPr w:rsidR="00381633" w:rsidRPr="006210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70DF"/>
    <w:multiLevelType w:val="hybridMultilevel"/>
    <w:tmpl w:val="CBE22C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E37A3B"/>
    <w:multiLevelType w:val="hybridMultilevel"/>
    <w:tmpl w:val="79C8821A"/>
    <w:lvl w:ilvl="0" w:tplc="BD200E9E">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8D4D7B"/>
    <w:multiLevelType w:val="multilevel"/>
    <w:tmpl w:val="7FD8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BA0E03"/>
    <w:multiLevelType w:val="multilevel"/>
    <w:tmpl w:val="80DE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F6767A"/>
    <w:multiLevelType w:val="hybridMultilevel"/>
    <w:tmpl w:val="F4E480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04C1215"/>
    <w:multiLevelType w:val="hybridMultilevel"/>
    <w:tmpl w:val="C8EECB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029314A"/>
    <w:multiLevelType w:val="hybridMultilevel"/>
    <w:tmpl w:val="3B60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1356F4"/>
    <w:multiLevelType w:val="hybridMultilevel"/>
    <w:tmpl w:val="3BA6C0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9429F72"/>
    <w:multiLevelType w:val="hybridMultilevel"/>
    <w:tmpl w:val="56EE6C58"/>
    <w:lvl w:ilvl="0" w:tplc="E230EDC8">
      <w:start w:val="1"/>
      <w:numFmt w:val="bullet"/>
      <w:lvlText w:val=""/>
      <w:lvlJc w:val="left"/>
      <w:pPr>
        <w:ind w:left="720" w:hanging="360"/>
      </w:pPr>
      <w:rPr>
        <w:rFonts w:ascii="Symbol" w:hAnsi="Symbol" w:hint="default"/>
      </w:rPr>
    </w:lvl>
    <w:lvl w:ilvl="1" w:tplc="D28E0708">
      <w:start w:val="1"/>
      <w:numFmt w:val="bullet"/>
      <w:lvlText w:val="o"/>
      <w:lvlJc w:val="left"/>
      <w:pPr>
        <w:ind w:left="1440" w:hanging="360"/>
      </w:pPr>
      <w:rPr>
        <w:rFonts w:ascii="Courier New" w:hAnsi="Courier New" w:hint="default"/>
      </w:rPr>
    </w:lvl>
    <w:lvl w:ilvl="2" w:tplc="2648238E">
      <w:start w:val="1"/>
      <w:numFmt w:val="bullet"/>
      <w:lvlText w:val=""/>
      <w:lvlJc w:val="left"/>
      <w:pPr>
        <w:ind w:left="2160" w:hanging="360"/>
      </w:pPr>
      <w:rPr>
        <w:rFonts w:ascii="Wingdings" w:hAnsi="Wingdings" w:hint="default"/>
      </w:rPr>
    </w:lvl>
    <w:lvl w:ilvl="3" w:tplc="5E0C765E">
      <w:start w:val="1"/>
      <w:numFmt w:val="bullet"/>
      <w:lvlText w:val=""/>
      <w:lvlJc w:val="left"/>
      <w:pPr>
        <w:ind w:left="2880" w:hanging="360"/>
      </w:pPr>
      <w:rPr>
        <w:rFonts w:ascii="Symbol" w:hAnsi="Symbol" w:hint="default"/>
      </w:rPr>
    </w:lvl>
    <w:lvl w:ilvl="4" w:tplc="68DAFC16">
      <w:start w:val="1"/>
      <w:numFmt w:val="bullet"/>
      <w:lvlText w:val="o"/>
      <w:lvlJc w:val="left"/>
      <w:pPr>
        <w:ind w:left="3600" w:hanging="360"/>
      </w:pPr>
      <w:rPr>
        <w:rFonts w:ascii="Courier New" w:hAnsi="Courier New" w:hint="default"/>
      </w:rPr>
    </w:lvl>
    <w:lvl w:ilvl="5" w:tplc="7F3EEC20">
      <w:start w:val="1"/>
      <w:numFmt w:val="bullet"/>
      <w:lvlText w:val=""/>
      <w:lvlJc w:val="left"/>
      <w:pPr>
        <w:ind w:left="4320" w:hanging="360"/>
      </w:pPr>
      <w:rPr>
        <w:rFonts w:ascii="Wingdings" w:hAnsi="Wingdings" w:hint="default"/>
      </w:rPr>
    </w:lvl>
    <w:lvl w:ilvl="6" w:tplc="1EE8EEF8">
      <w:start w:val="1"/>
      <w:numFmt w:val="bullet"/>
      <w:lvlText w:val=""/>
      <w:lvlJc w:val="left"/>
      <w:pPr>
        <w:ind w:left="5040" w:hanging="360"/>
      </w:pPr>
      <w:rPr>
        <w:rFonts w:ascii="Symbol" w:hAnsi="Symbol" w:hint="default"/>
      </w:rPr>
    </w:lvl>
    <w:lvl w:ilvl="7" w:tplc="3670C442">
      <w:start w:val="1"/>
      <w:numFmt w:val="bullet"/>
      <w:lvlText w:val="o"/>
      <w:lvlJc w:val="left"/>
      <w:pPr>
        <w:ind w:left="5760" w:hanging="360"/>
      </w:pPr>
      <w:rPr>
        <w:rFonts w:ascii="Courier New" w:hAnsi="Courier New" w:hint="default"/>
      </w:rPr>
    </w:lvl>
    <w:lvl w:ilvl="8" w:tplc="B2E486F2">
      <w:start w:val="1"/>
      <w:numFmt w:val="bullet"/>
      <w:lvlText w:val=""/>
      <w:lvlJc w:val="left"/>
      <w:pPr>
        <w:ind w:left="6480" w:hanging="360"/>
      </w:pPr>
      <w:rPr>
        <w:rFonts w:ascii="Wingdings" w:hAnsi="Wingdings" w:hint="default"/>
      </w:rPr>
    </w:lvl>
  </w:abstractNum>
  <w:abstractNum w:abstractNumId="9" w15:restartNumberingAfterBreak="0">
    <w:nsid w:val="5AE66D58"/>
    <w:multiLevelType w:val="hybridMultilevel"/>
    <w:tmpl w:val="10F84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D5B468E"/>
    <w:multiLevelType w:val="hybridMultilevel"/>
    <w:tmpl w:val="CE0C4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956634"/>
    <w:multiLevelType w:val="multilevel"/>
    <w:tmpl w:val="4D12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B401A5"/>
    <w:multiLevelType w:val="hybridMultilevel"/>
    <w:tmpl w:val="A1106C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619841694">
    <w:abstractNumId w:val="8"/>
  </w:num>
  <w:num w:numId="2" w16cid:durableId="1622106921">
    <w:abstractNumId w:val="2"/>
  </w:num>
  <w:num w:numId="3" w16cid:durableId="1668315783">
    <w:abstractNumId w:val="3"/>
  </w:num>
  <w:num w:numId="4" w16cid:durableId="731346987">
    <w:abstractNumId w:val="0"/>
  </w:num>
  <w:num w:numId="5" w16cid:durableId="1595018295">
    <w:abstractNumId w:val="1"/>
  </w:num>
  <w:num w:numId="6" w16cid:durableId="1090663824">
    <w:abstractNumId w:val="10"/>
  </w:num>
  <w:num w:numId="7" w16cid:durableId="1281377493">
    <w:abstractNumId w:val="12"/>
  </w:num>
  <w:num w:numId="8" w16cid:durableId="2070613988">
    <w:abstractNumId w:val="7"/>
  </w:num>
  <w:num w:numId="9" w16cid:durableId="1160653517">
    <w:abstractNumId w:val="5"/>
  </w:num>
  <w:num w:numId="10" w16cid:durableId="698092357">
    <w:abstractNumId w:val="4"/>
  </w:num>
  <w:num w:numId="11" w16cid:durableId="1309701960">
    <w:abstractNumId w:val="9"/>
  </w:num>
  <w:num w:numId="12" w16cid:durableId="1601639339">
    <w:abstractNumId w:val="6"/>
  </w:num>
  <w:num w:numId="13" w16cid:durableId="1671843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D4"/>
    <w:rsid w:val="00020B79"/>
    <w:rsid w:val="00020C39"/>
    <w:rsid w:val="00052AA4"/>
    <w:rsid w:val="00066DD0"/>
    <w:rsid w:val="00071044"/>
    <w:rsid w:val="0007361A"/>
    <w:rsid w:val="0007AE55"/>
    <w:rsid w:val="00091B51"/>
    <w:rsid w:val="000B654E"/>
    <w:rsid w:val="000D2B41"/>
    <w:rsid w:val="000E3A8D"/>
    <w:rsid w:val="000F126D"/>
    <w:rsid w:val="0010135D"/>
    <w:rsid w:val="001104FF"/>
    <w:rsid w:val="0014502E"/>
    <w:rsid w:val="00162110"/>
    <w:rsid w:val="001626E0"/>
    <w:rsid w:val="001B4E2D"/>
    <w:rsid w:val="001B7528"/>
    <w:rsid w:val="001C0706"/>
    <w:rsid w:val="001C5C7B"/>
    <w:rsid w:val="001C73CA"/>
    <w:rsid w:val="002113A6"/>
    <w:rsid w:val="002167B7"/>
    <w:rsid w:val="00216A5D"/>
    <w:rsid w:val="00221AAF"/>
    <w:rsid w:val="0023388A"/>
    <w:rsid w:val="00234B0B"/>
    <w:rsid w:val="002727F3"/>
    <w:rsid w:val="002767AF"/>
    <w:rsid w:val="00283CD9"/>
    <w:rsid w:val="002B6503"/>
    <w:rsid w:val="002C273D"/>
    <w:rsid w:val="002D4129"/>
    <w:rsid w:val="002E4D53"/>
    <w:rsid w:val="003223B3"/>
    <w:rsid w:val="00326EA9"/>
    <w:rsid w:val="00337B2C"/>
    <w:rsid w:val="003603C9"/>
    <w:rsid w:val="0037185F"/>
    <w:rsid w:val="00381633"/>
    <w:rsid w:val="003A1294"/>
    <w:rsid w:val="003C7A27"/>
    <w:rsid w:val="003E27DB"/>
    <w:rsid w:val="003E6C1D"/>
    <w:rsid w:val="003F1354"/>
    <w:rsid w:val="00407EA7"/>
    <w:rsid w:val="0043564D"/>
    <w:rsid w:val="0043768D"/>
    <w:rsid w:val="00451E9C"/>
    <w:rsid w:val="00457EEB"/>
    <w:rsid w:val="004616E8"/>
    <w:rsid w:val="0046465A"/>
    <w:rsid w:val="005139FD"/>
    <w:rsid w:val="00516906"/>
    <w:rsid w:val="0051746A"/>
    <w:rsid w:val="00524855"/>
    <w:rsid w:val="005646D9"/>
    <w:rsid w:val="00575D97"/>
    <w:rsid w:val="00587642"/>
    <w:rsid w:val="00597EE5"/>
    <w:rsid w:val="005B5D5B"/>
    <w:rsid w:val="005B6B62"/>
    <w:rsid w:val="005C2818"/>
    <w:rsid w:val="005E44BB"/>
    <w:rsid w:val="005E60F1"/>
    <w:rsid w:val="00610950"/>
    <w:rsid w:val="00621001"/>
    <w:rsid w:val="00627A0B"/>
    <w:rsid w:val="0063060C"/>
    <w:rsid w:val="00652825"/>
    <w:rsid w:val="00655646"/>
    <w:rsid w:val="006763EF"/>
    <w:rsid w:val="006869CC"/>
    <w:rsid w:val="006912D9"/>
    <w:rsid w:val="007021F1"/>
    <w:rsid w:val="0070404A"/>
    <w:rsid w:val="00726CCF"/>
    <w:rsid w:val="00745FF4"/>
    <w:rsid w:val="007517B3"/>
    <w:rsid w:val="00758044"/>
    <w:rsid w:val="00760469"/>
    <w:rsid w:val="007A7307"/>
    <w:rsid w:val="007D1F51"/>
    <w:rsid w:val="0085005D"/>
    <w:rsid w:val="00860A61"/>
    <w:rsid w:val="00894B68"/>
    <w:rsid w:val="008A471E"/>
    <w:rsid w:val="008A6921"/>
    <w:rsid w:val="008B407F"/>
    <w:rsid w:val="008B5372"/>
    <w:rsid w:val="008B5B04"/>
    <w:rsid w:val="008B5C83"/>
    <w:rsid w:val="008D0EC9"/>
    <w:rsid w:val="008D1AA8"/>
    <w:rsid w:val="009138D8"/>
    <w:rsid w:val="00970125"/>
    <w:rsid w:val="00970295"/>
    <w:rsid w:val="00983479"/>
    <w:rsid w:val="009B4053"/>
    <w:rsid w:val="009E258D"/>
    <w:rsid w:val="009E4603"/>
    <w:rsid w:val="009E545A"/>
    <w:rsid w:val="00A03DE5"/>
    <w:rsid w:val="00A37852"/>
    <w:rsid w:val="00A5495D"/>
    <w:rsid w:val="00A71171"/>
    <w:rsid w:val="00A81678"/>
    <w:rsid w:val="00A86238"/>
    <w:rsid w:val="00A944AB"/>
    <w:rsid w:val="00A94825"/>
    <w:rsid w:val="00AA7FF3"/>
    <w:rsid w:val="00AE351B"/>
    <w:rsid w:val="00AF6A72"/>
    <w:rsid w:val="00B1313F"/>
    <w:rsid w:val="00B22C21"/>
    <w:rsid w:val="00B729DB"/>
    <w:rsid w:val="00B77D54"/>
    <w:rsid w:val="00BB0129"/>
    <w:rsid w:val="00BF2E70"/>
    <w:rsid w:val="00C06C47"/>
    <w:rsid w:val="00C26370"/>
    <w:rsid w:val="00C61DE1"/>
    <w:rsid w:val="00C651DE"/>
    <w:rsid w:val="00C701E1"/>
    <w:rsid w:val="00CE3C8D"/>
    <w:rsid w:val="00CE6DDD"/>
    <w:rsid w:val="00D013F5"/>
    <w:rsid w:val="00D0360E"/>
    <w:rsid w:val="00D14897"/>
    <w:rsid w:val="00D20AEA"/>
    <w:rsid w:val="00D24C3E"/>
    <w:rsid w:val="00D34EDD"/>
    <w:rsid w:val="00D64809"/>
    <w:rsid w:val="00D67B6B"/>
    <w:rsid w:val="00D84B40"/>
    <w:rsid w:val="00DA6BFC"/>
    <w:rsid w:val="00DC62E1"/>
    <w:rsid w:val="00DC71E9"/>
    <w:rsid w:val="00DC758A"/>
    <w:rsid w:val="00DD1971"/>
    <w:rsid w:val="00DF69C5"/>
    <w:rsid w:val="00E07842"/>
    <w:rsid w:val="00E17D6E"/>
    <w:rsid w:val="00E72633"/>
    <w:rsid w:val="00E901F4"/>
    <w:rsid w:val="00EB748F"/>
    <w:rsid w:val="00EC422C"/>
    <w:rsid w:val="00EC5898"/>
    <w:rsid w:val="00EC6149"/>
    <w:rsid w:val="00ED2D70"/>
    <w:rsid w:val="00EF7BD3"/>
    <w:rsid w:val="00F03457"/>
    <w:rsid w:val="00F1339C"/>
    <w:rsid w:val="00F42965"/>
    <w:rsid w:val="00F43A59"/>
    <w:rsid w:val="00F552E4"/>
    <w:rsid w:val="00F60DDB"/>
    <w:rsid w:val="00F65151"/>
    <w:rsid w:val="00F730D4"/>
    <w:rsid w:val="013B4711"/>
    <w:rsid w:val="02C9E69F"/>
    <w:rsid w:val="0753EF80"/>
    <w:rsid w:val="075D6CDD"/>
    <w:rsid w:val="07B7769C"/>
    <w:rsid w:val="07BEEB86"/>
    <w:rsid w:val="0BEBCAD3"/>
    <w:rsid w:val="0F107BA3"/>
    <w:rsid w:val="1572D096"/>
    <w:rsid w:val="18558B00"/>
    <w:rsid w:val="18A343BE"/>
    <w:rsid w:val="1AE7A9D5"/>
    <w:rsid w:val="1BAFC70E"/>
    <w:rsid w:val="1EA7FD94"/>
    <w:rsid w:val="1ED02C1B"/>
    <w:rsid w:val="23474C02"/>
    <w:rsid w:val="243691CB"/>
    <w:rsid w:val="24AFBBDF"/>
    <w:rsid w:val="293AA2AC"/>
    <w:rsid w:val="2C1C15DB"/>
    <w:rsid w:val="31030551"/>
    <w:rsid w:val="3D0DD99F"/>
    <w:rsid w:val="3D777BD5"/>
    <w:rsid w:val="3D7D464D"/>
    <w:rsid w:val="413AFC81"/>
    <w:rsid w:val="424671AA"/>
    <w:rsid w:val="4265FF13"/>
    <w:rsid w:val="42D692D6"/>
    <w:rsid w:val="44B31A85"/>
    <w:rsid w:val="47665C99"/>
    <w:rsid w:val="4C4BC22A"/>
    <w:rsid w:val="51B458CC"/>
    <w:rsid w:val="57B6A7C6"/>
    <w:rsid w:val="585569AE"/>
    <w:rsid w:val="5ABD7AF7"/>
    <w:rsid w:val="5BEFE77F"/>
    <w:rsid w:val="5DAA9F3D"/>
    <w:rsid w:val="5E3E7981"/>
    <w:rsid w:val="60CB61D8"/>
    <w:rsid w:val="67C2D744"/>
    <w:rsid w:val="67EC88DC"/>
    <w:rsid w:val="6A8D8EF1"/>
    <w:rsid w:val="6DE81F8C"/>
    <w:rsid w:val="6EA64456"/>
    <w:rsid w:val="7194E9DF"/>
    <w:rsid w:val="726436B7"/>
    <w:rsid w:val="7800E894"/>
    <w:rsid w:val="7AF2142C"/>
    <w:rsid w:val="7CD6311E"/>
    <w:rsid w:val="7D2744E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C3868"/>
  <w15:chartTrackingRefBased/>
  <w15:docId w15:val="{E4DB80D2-38BE-4736-887E-6D54491F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D4"/>
  </w:style>
  <w:style w:type="paragraph" w:styleId="Heading2">
    <w:name w:val="heading 2"/>
    <w:basedOn w:val="Normal"/>
    <w:next w:val="Normal"/>
    <w:link w:val="Heading2Char"/>
    <w:uiPriority w:val="9"/>
    <w:unhideWhenUsed/>
    <w:qFormat/>
    <w:rsid w:val="005E60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44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D70"/>
    <w:pPr>
      <w:ind w:left="720"/>
      <w:contextualSpacing/>
    </w:pPr>
    <w:rPr>
      <w:kern w:val="0"/>
      <w14:ligatures w14:val="none"/>
    </w:rPr>
  </w:style>
  <w:style w:type="character" w:styleId="Hyperlink">
    <w:name w:val="Hyperlink"/>
    <w:basedOn w:val="DefaultParagraphFont"/>
    <w:uiPriority w:val="99"/>
    <w:unhideWhenUsed/>
    <w:rsid w:val="00ED2D70"/>
    <w:rPr>
      <w:color w:val="0563C1" w:themeColor="hyperlink"/>
      <w:u w:val="single"/>
    </w:rPr>
  </w:style>
  <w:style w:type="character" w:styleId="CommentReference">
    <w:name w:val="annotation reference"/>
    <w:basedOn w:val="DefaultParagraphFont"/>
    <w:uiPriority w:val="99"/>
    <w:semiHidden/>
    <w:unhideWhenUsed/>
    <w:rsid w:val="003603C9"/>
    <w:rPr>
      <w:sz w:val="16"/>
      <w:szCs w:val="16"/>
    </w:rPr>
  </w:style>
  <w:style w:type="paragraph" w:styleId="CommentText">
    <w:name w:val="annotation text"/>
    <w:basedOn w:val="Normal"/>
    <w:link w:val="CommentTextChar"/>
    <w:uiPriority w:val="99"/>
    <w:unhideWhenUsed/>
    <w:rsid w:val="003603C9"/>
    <w:pPr>
      <w:spacing w:line="240" w:lineRule="auto"/>
    </w:pPr>
    <w:rPr>
      <w:sz w:val="20"/>
      <w:szCs w:val="20"/>
    </w:rPr>
  </w:style>
  <w:style w:type="character" w:customStyle="1" w:styleId="CommentTextChar">
    <w:name w:val="Comment Text Char"/>
    <w:basedOn w:val="DefaultParagraphFont"/>
    <w:link w:val="CommentText"/>
    <w:uiPriority w:val="99"/>
    <w:rsid w:val="003603C9"/>
    <w:rPr>
      <w:sz w:val="20"/>
      <w:szCs w:val="20"/>
    </w:rPr>
  </w:style>
  <w:style w:type="paragraph" w:styleId="CommentSubject">
    <w:name w:val="annotation subject"/>
    <w:basedOn w:val="CommentText"/>
    <w:next w:val="CommentText"/>
    <w:link w:val="CommentSubjectChar"/>
    <w:uiPriority w:val="99"/>
    <w:semiHidden/>
    <w:unhideWhenUsed/>
    <w:rsid w:val="003603C9"/>
    <w:rPr>
      <w:b/>
      <w:bCs/>
    </w:rPr>
  </w:style>
  <w:style w:type="character" w:customStyle="1" w:styleId="CommentSubjectChar">
    <w:name w:val="Comment Subject Char"/>
    <w:basedOn w:val="CommentTextChar"/>
    <w:link w:val="CommentSubject"/>
    <w:uiPriority w:val="99"/>
    <w:semiHidden/>
    <w:rsid w:val="003603C9"/>
    <w:rPr>
      <w:b/>
      <w:bCs/>
      <w:sz w:val="20"/>
      <w:szCs w:val="20"/>
    </w:rPr>
  </w:style>
  <w:style w:type="paragraph" w:styleId="Revision">
    <w:name w:val="Revision"/>
    <w:hidden/>
    <w:uiPriority w:val="99"/>
    <w:semiHidden/>
    <w:rsid w:val="005E60F1"/>
    <w:pPr>
      <w:spacing w:after="0" w:line="240" w:lineRule="auto"/>
    </w:pPr>
  </w:style>
  <w:style w:type="character" w:customStyle="1" w:styleId="Heading2Char">
    <w:name w:val="Heading 2 Char"/>
    <w:basedOn w:val="DefaultParagraphFont"/>
    <w:link w:val="Heading2"/>
    <w:uiPriority w:val="9"/>
    <w:rsid w:val="005E60F1"/>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46465A"/>
    <w:rPr>
      <w:color w:val="605E5C"/>
      <w:shd w:val="clear" w:color="auto" w:fill="E1DFDD"/>
    </w:rPr>
  </w:style>
  <w:style w:type="character" w:customStyle="1" w:styleId="Heading3Char">
    <w:name w:val="Heading 3 Char"/>
    <w:basedOn w:val="DefaultParagraphFont"/>
    <w:link w:val="Heading3"/>
    <w:uiPriority w:val="9"/>
    <w:rsid w:val="005E44B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23526">
      <w:bodyDiv w:val="1"/>
      <w:marLeft w:val="0"/>
      <w:marRight w:val="0"/>
      <w:marTop w:val="0"/>
      <w:marBottom w:val="0"/>
      <w:divBdr>
        <w:top w:val="none" w:sz="0" w:space="0" w:color="auto"/>
        <w:left w:val="none" w:sz="0" w:space="0" w:color="auto"/>
        <w:bottom w:val="none" w:sz="0" w:space="0" w:color="auto"/>
        <w:right w:val="none" w:sz="0" w:space="0" w:color="auto"/>
      </w:divBdr>
    </w:div>
    <w:div w:id="1223977497">
      <w:bodyDiv w:val="1"/>
      <w:marLeft w:val="0"/>
      <w:marRight w:val="0"/>
      <w:marTop w:val="0"/>
      <w:marBottom w:val="0"/>
      <w:divBdr>
        <w:top w:val="none" w:sz="0" w:space="0" w:color="auto"/>
        <w:left w:val="none" w:sz="0" w:space="0" w:color="auto"/>
        <w:bottom w:val="none" w:sz="0" w:space="0" w:color="auto"/>
        <w:right w:val="none" w:sz="0" w:space="0" w:color="auto"/>
      </w:divBdr>
    </w:div>
    <w:div w:id="163718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eers@ribo.com" TargetMode="External"/><Relationship Id="rId5" Type="http://schemas.openxmlformats.org/officeDocument/2006/relationships/hyperlink" Target="mailto:careers@rib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Abraham</dc:creator>
  <cp:keywords/>
  <dc:description/>
  <cp:lastModifiedBy>Lise Clements</cp:lastModifiedBy>
  <cp:revision>7</cp:revision>
  <dcterms:created xsi:type="dcterms:W3CDTF">2025-10-23T16:32:00Z</dcterms:created>
  <dcterms:modified xsi:type="dcterms:W3CDTF">2025-10-28T15:36:00Z</dcterms:modified>
</cp:coreProperties>
</file>