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898" w14:textId="77777777" w:rsidR="00E7401D" w:rsidRDefault="00E7401D">
      <w:pPr>
        <w:pBdr>
          <w:top w:val="nil"/>
          <w:left w:val="nil"/>
          <w:bottom w:val="nil"/>
          <w:right w:val="nil"/>
          <w:between w:val="nil"/>
        </w:pBdr>
        <w:spacing w:line="276" w:lineRule="auto"/>
      </w:pPr>
    </w:p>
    <w:p w14:paraId="446D5BE8" w14:textId="577AF00D" w:rsidR="00E7401D" w:rsidRDefault="00EC5EA1">
      <w:pPr>
        <w:tabs>
          <w:tab w:val="left" w:pos="3910"/>
        </w:tabs>
        <w:ind w:left="102"/>
        <w:rPr>
          <w:rFonts w:ascii="Times New Roman" w:eastAsia="Times New Roman" w:hAnsi="Times New Roman" w:cs="Times New Roman"/>
          <w:sz w:val="33"/>
          <w:szCs w:val="33"/>
          <w:vertAlign w:val="superscript"/>
        </w:rPr>
      </w:pPr>
      <w:r>
        <w:rPr>
          <w:rFonts w:ascii="Times New Roman" w:eastAsia="Times New Roman" w:hAnsi="Times New Roman" w:cs="Times New Roman"/>
          <w:noProof/>
          <w:sz w:val="33"/>
          <w:szCs w:val="33"/>
          <w:vertAlign w:val="superscript"/>
        </w:rPr>
        <w:drawing>
          <wp:inline distT="0" distB="0" distL="0" distR="0" wp14:anchorId="225806D4" wp14:editId="588A878B">
            <wp:extent cx="2414016" cy="1426464"/>
            <wp:effectExtent l="0" t="0" r="5715" b="2540"/>
            <wp:docPr id="1" name="Picture 1" descr="A black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yellow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14016" cy="1426464"/>
                    </a:xfrm>
                    <a:prstGeom prst="rect">
                      <a:avLst/>
                    </a:prstGeom>
                  </pic:spPr>
                </pic:pic>
              </a:graphicData>
            </a:graphic>
          </wp:inline>
        </w:drawing>
      </w:r>
      <w:r w:rsidR="008D17C9">
        <w:rPr>
          <w:rFonts w:ascii="Times New Roman" w:eastAsia="Times New Roman" w:hAnsi="Times New Roman" w:cs="Times New Roman"/>
          <w:sz w:val="33"/>
          <w:szCs w:val="33"/>
          <w:vertAlign w:val="superscript"/>
        </w:rPr>
        <w:tab/>
      </w:r>
    </w:p>
    <w:p w14:paraId="326BB836" w14:textId="77777777" w:rsidR="00E7401D" w:rsidRDefault="00E7401D">
      <w:pPr>
        <w:tabs>
          <w:tab w:val="left" w:pos="3910"/>
        </w:tabs>
        <w:ind w:left="102"/>
        <w:rPr>
          <w:rFonts w:ascii="Times New Roman" w:eastAsia="Times New Roman" w:hAnsi="Times New Roman" w:cs="Times New Roman"/>
          <w:sz w:val="33"/>
          <w:szCs w:val="33"/>
          <w:vertAlign w:val="superscript"/>
        </w:rPr>
      </w:pPr>
    </w:p>
    <w:p w14:paraId="6986BCCB" w14:textId="77777777" w:rsidR="00E7401D" w:rsidRDefault="00E7401D">
      <w:pPr>
        <w:pStyle w:val="Title"/>
        <w:spacing w:line="194" w:lineRule="auto"/>
        <w:rPr>
          <w:color w:val="3B2F2D"/>
        </w:rPr>
      </w:pPr>
    </w:p>
    <w:p w14:paraId="71059507" w14:textId="7B785161" w:rsidR="00E7401D" w:rsidRDefault="008D17C9" w:rsidP="00E8763F">
      <w:pPr>
        <w:pStyle w:val="Title"/>
        <w:spacing w:line="194" w:lineRule="auto"/>
        <w:jc w:val="center"/>
        <w:rPr>
          <w:color w:val="3B2F2D"/>
        </w:rPr>
      </w:pPr>
      <w:r>
        <w:rPr>
          <w:color w:val="3B2F2D"/>
        </w:rPr>
        <w:t>Embassy National Bank</w:t>
      </w:r>
      <w:r w:rsidR="00993BBE">
        <w:rPr>
          <w:color w:val="3B2F2D"/>
        </w:rPr>
        <w:t xml:space="preserve"> is Excited to Announce</w:t>
      </w:r>
      <w:r w:rsidR="00240E04">
        <w:rPr>
          <w:color w:val="3B2F2D"/>
        </w:rPr>
        <w:t xml:space="preserve"> Josh McLaurin</w:t>
      </w:r>
      <w:r>
        <w:rPr>
          <w:color w:val="3B2F2D"/>
        </w:rPr>
        <w:t xml:space="preserve"> </w:t>
      </w:r>
      <w:r w:rsidR="00315C17">
        <w:rPr>
          <w:color w:val="3B2F2D"/>
        </w:rPr>
        <w:t>a</w:t>
      </w:r>
      <w:r w:rsidR="00993BBE">
        <w:rPr>
          <w:color w:val="3B2F2D"/>
        </w:rPr>
        <w:t>s</w:t>
      </w:r>
      <w:r w:rsidR="00240E04">
        <w:rPr>
          <w:color w:val="3B2F2D"/>
        </w:rPr>
        <w:t xml:space="preserve"> Chief Financial Officer</w:t>
      </w:r>
    </w:p>
    <w:p w14:paraId="2A68D053" w14:textId="77777777" w:rsidR="00C66FA8" w:rsidRDefault="00C66FA8" w:rsidP="00E8763F">
      <w:pPr>
        <w:pStyle w:val="Title"/>
        <w:spacing w:line="194" w:lineRule="auto"/>
        <w:jc w:val="center"/>
      </w:pPr>
    </w:p>
    <w:p w14:paraId="7E333336" w14:textId="7E1548D7" w:rsidR="00E7401D" w:rsidRDefault="008D17C9">
      <w:pPr>
        <w:pBdr>
          <w:top w:val="nil"/>
          <w:left w:val="nil"/>
          <w:bottom w:val="nil"/>
          <w:right w:val="nil"/>
          <w:between w:val="nil"/>
        </w:pBdr>
        <w:spacing w:before="323" w:line="280" w:lineRule="auto"/>
        <w:ind w:left="969" w:right="113"/>
        <w:jc w:val="both"/>
        <w:rPr>
          <w:color w:val="000000"/>
          <w:sz w:val="23"/>
          <w:szCs w:val="23"/>
        </w:rPr>
      </w:pPr>
      <w:r>
        <w:rPr>
          <w:color w:val="000000"/>
          <w:sz w:val="23"/>
          <w:szCs w:val="23"/>
        </w:rPr>
        <w:t xml:space="preserve">Embassy National Bank </w:t>
      </w:r>
      <w:r w:rsidR="00AB2F8B">
        <w:rPr>
          <w:color w:val="000000"/>
          <w:sz w:val="23"/>
          <w:szCs w:val="23"/>
        </w:rPr>
        <w:t xml:space="preserve">is proud to </w:t>
      </w:r>
      <w:r>
        <w:rPr>
          <w:color w:val="000000"/>
          <w:sz w:val="23"/>
          <w:szCs w:val="23"/>
        </w:rPr>
        <w:t>announce</w:t>
      </w:r>
      <w:r w:rsidR="006B772F">
        <w:rPr>
          <w:color w:val="000000"/>
          <w:sz w:val="23"/>
          <w:szCs w:val="23"/>
        </w:rPr>
        <w:t xml:space="preserve"> Josh McLaurin</w:t>
      </w:r>
      <w:r w:rsidR="002E2ECF">
        <w:rPr>
          <w:color w:val="000000"/>
          <w:sz w:val="23"/>
          <w:szCs w:val="23"/>
        </w:rPr>
        <w:t xml:space="preserve"> </w:t>
      </w:r>
      <w:r w:rsidR="00AB2F8B">
        <w:rPr>
          <w:color w:val="000000"/>
          <w:sz w:val="23"/>
          <w:szCs w:val="23"/>
        </w:rPr>
        <w:t xml:space="preserve">has </w:t>
      </w:r>
      <w:r w:rsidR="002E2ECF">
        <w:rPr>
          <w:color w:val="000000"/>
          <w:sz w:val="23"/>
          <w:szCs w:val="23"/>
        </w:rPr>
        <w:t>joined the team</w:t>
      </w:r>
      <w:r w:rsidR="00AB2F8B">
        <w:rPr>
          <w:color w:val="000000"/>
          <w:sz w:val="23"/>
          <w:szCs w:val="23"/>
        </w:rPr>
        <w:t xml:space="preserve"> </w:t>
      </w:r>
      <w:r>
        <w:rPr>
          <w:color w:val="000000"/>
          <w:sz w:val="23"/>
          <w:szCs w:val="23"/>
        </w:rPr>
        <w:t>as</w:t>
      </w:r>
      <w:r w:rsidR="006B772F">
        <w:rPr>
          <w:color w:val="000000"/>
          <w:sz w:val="23"/>
          <w:szCs w:val="23"/>
        </w:rPr>
        <w:t xml:space="preserve"> Executive</w:t>
      </w:r>
      <w:r w:rsidR="002E2ECF">
        <w:rPr>
          <w:color w:val="000000"/>
          <w:sz w:val="23"/>
          <w:szCs w:val="23"/>
        </w:rPr>
        <w:t xml:space="preserve"> Vice President</w:t>
      </w:r>
      <w:r w:rsidR="006B772F">
        <w:rPr>
          <w:color w:val="000000"/>
          <w:sz w:val="23"/>
          <w:szCs w:val="23"/>
        </w:rPr>
        <w:t xml:space="preserve"> </w:t>
      </w:r>
      <w:r w:rsidR="00315C17">
        <w:rPr>
          <w:color w:val="000000"/>
          <w:sz w:val="23"/>
          <w:szCs w:val="23"/>
        </w:rPr>
        <w:t xml:space="preserve">and </w:t>
      </w:r>
      <w:r w:rsidR="006B772F">
        <w:rPr>
          <w:color w:val="000000"/>
          <w:sz w:val="23"/>
          <w:szCs w:val="23"/>
        </w:rPr>
        <w:t>Chief Financial Officer</w:t>
      </w:r>
      <w:r w:rsidR="00AB2F8B">
        <w:rPr>
          <w:color w:val="000000"/>
          <w:sz w:val="23"/>
          <w:szCs w:val="23"/>
        </w:rPr>
        <w:t xml:space="preserve">. </w:t>
      </w:r>
      <w:r w:rsidR="006B772F">
        <w:rPr>
          <w:sz w:val="23"/>
          <w:szCs w:val="23"/>
        </w:rPr>
        <w:t>Josh</w:t>
      </w:r>
      <w:r>
        <w:rPr>
          <w:color w:val="000000"/>
          <w:sz w:val="23"/>
          <w:szCs w:val="23"/>
        </w:rPr>
        <w:t xml:space="preserve"> brings</w:t>
      </w:r>
      <w:r w:rsidR="006B772F">
        <w:rPr>
          <w:color w:val="000000"/>
          <w:sz w:val="23"/>
          <w:szCs w:val="23"/>
        </w:rPr>
        <w:t xml:space="preserve"> </w:t>
      </w:r>
      <w:r>
        <w:rPr>
          <w:color w:val="000000"/>
          <w:sz w:val="23"/>
          <w:szCs w:val="23"/>
        </w:rPr>
        <w:t>more than</w:t>
      </w:r>
      <w:r w:rsidR="006B772F">
        <w:rPr>
          <w:color w:val="000000"/>
          <w:sz w:val="23"/>
          <w:szCs w:val="23"/>
        </w:rPr>
        <w:t xml:space="preserve"> a decade </w:t>
      </w:r>
      <w:r>
        <w:rPr>
          <w:color w:val="000000"/>
          <w:sz w:val="23"/>
          <w:szCs w:val="23"/>
        </w:rPr>
        <w:t>of community banking experience</w:t>
      </w:r>
      <w:r w:rsidR="002E2ECF">
        <w:rPr>
          <w:color w:val="000000"/>
          <w:sz w:val="23"/>
          <w:szCs w:val="23"/>
        </w:rPr>
        <w:t xml:space="preserve"> with a strong focus</w:t>
      </w:r>
      <w:r w:rsidR="002A071F">
        <w:rPr>
          <w:color w:val="000000"/>
          <w:sz w:val="23"/>
          <w:szCs w:val="23"/>
        </w:rPr>
        <w:t xml:space="preserve"> in finance</w:t>
      </w:r>
      <w:r w:rsidR="002E2ECF">
        <w:rPr>
          <w:color w:val="000000"/>
          <w:sz w:val="23"/>
          <w:szCs w:val="23"/>
        </w:rPr>
        <w:t xml:space="preserve">. </w:t>
      </w:r>
    </w:p>
    <w:p w14:paraId="0D40A09F" w14:textId="77777777" w:rsidR="00E7401D" w:rsidRDefault="00E7401D">
      <w:pPr>
        <w:pBdr>
          <w:top w:val="nil"/>
          <w:left w:val="nil"/>
          <w:bottom w:val="nil"/>
          <w:right w:val="nil"/>
          <w:between w:val="nil"/>
        </w:pBdr>
        <w:spacing w:before="10"/>
        <w:rPr>
          <w:color w:val="000000"/>
          <w:sz w:val="26"/>
          <w:szCs w:val="26"/>
        </w:rPr>
      </w:pPr>
    </w:p>
    <w:p w14:paraId="035EACF0" w14:textId="442D4235" w:rsidR="00E7401D" w:rsidRDefault="00294E7D">
      <w:pPr>
        <w:pBdr>
          <w:top w:val="nil"/>
          <w:left w:val="nil"/>
          <w:bottom w:val="nil"/>
          <w:right w:val="nil"/>
          <w:between w:val="nil"/>
        </w:pBdr>
        <w:spacing w:line="280" w:lineRule="auto"/>
        <w:ind w:left="969" w:right="111"/>
        <w:jc w:val="both"/>
        <w:rPr>
          <w:sz w:val="23"/>
          <w:szCs w:val="23"/>
        </w:rPr>
      </w:pPr>
      <w:r>
        <w:rPr>
          <w:sz w:val="23"/>
          <w:szCs w:val="23"/>
        </w:rPr>
        <w:t>One of Josh’s most recent roles was with First Bank in Dalton, G</w:t>
      </w:r>
      <w:r w:rsidR="00315C17">
        <w:rPr>
          <w:sz w:val="23"/>
          <w:szCs w:val="23"/>
        </w:rPr>
        <w:t>eorgia</w:t>
      </w:r>
      <w:r>
        <w:rPr>
          <w:sz w:val="23"/>
          <w:szCs w:val="23"/>
        </w:rPr>
        <w:t xml:space="preserve"> as the Chief Financial Officer.</w:t>
      </w:r>
      <w:r w:rsidR="00044AC4">
        <w:rPr>
          <w:sz w:val="23"/>
          <w:szCs w:val="23"/>
        </w:rPr>
        <w:t xml:space="preserve"> His main responsibilities were focused on financial, operations and technology. His financial skillset comes at a pivotal time for Embassy National Bank as </w:t>
      </w:r>
      <w:r w:rsidR="00044AC4" w:rsidRPr="00434611">
        <w:rPr>
          <w:sz w:val="23"/>
          <w:szCs w:val="23"/>
        </w:rPr>
        <w:t xml:space="preserve">we </w:t>
      </w:r>
      <w:r w:rsidR="006E30A3">
        <w:rPr>
          <w:sz w:val="23"/>
          <w:szCs w:val="23"/>
        </w:rPr>
        <w:t xml:space="preserve">expand our reach to service the </w:t>
      </w:r>
      <w:r w:rsidR="00044AC4">
        <w:rPr>
          <w:sz w:val="23"/>
          <w:szCs w:val="23"/>
        </w:rPr>
        <w:t>Atlanta metro market and beyond!</w:t>
      </w:r>
    </w:p>
    <w:p w14:paraId="621D1700" w14:textId="77777777" w:rsidR="00E7401D" w:rsidRDefault="00E7401D">
      <w:pPr>
        <w:pBdr>
          <w:top w:val="nil"/>
          <w:left w:val="nil"/>
          <w:bottom w:val="nil"/>
          <w:right w:val="nil"/>
          <w:between w:val="nil"/>
        </w:pBdr>
        <w:spacing w:line="280" w:lineRule="auto"/>
        <w:ind w:left="969" w:right="111"/>
        <w:jc w:val="both"/>
        <w:rPr>
          <w:sz w:val="23"/>
          <w:szCs w:val="23"/>
        </w:rPr>
      </w:pPr>
    </w:p>
    <w:p w14:paraId="11085476" w14:textId="2965EF90" w:rsidR="00E7401D" w:rsidRDefault="008D17C9">
      <w:pPr>
        <w:pBdr>
          <w:top w:val="nil"/>
          <w:left w:val="nil"/>
          <w:bottom w:val="nil"/>
          <w:right w:val="nil"/>
          <w:between w:val="nil"/>
        </w:pBdr>
        <w:spacing w:line="280" w:lineRule="auto"/>
        <w:ind w:left="969" w:right="115"/>
        <w:jc w:val="both"/>
        <w:rPr>
          <w:color w:val="000000"/>
          <w:sz w:val="23"/>
          <w:szCs w:val="23"/>
        </w:rPr>
      </w:pPr>
      <w:r>
        <w:rPr>
          <w:color w:val="000000"/>
          <w:sz w:val="23"/>
          <w:szCs w:val="23"/>
        </w:rPr>
        <w:t xml:space="preserve">“We are </w:t>
      </w:r>
      <w:r w:rsidR="00044AC4">
        <w:rPr>
          <w:color w:val="000000"/>
          <w:sz w:val="23"/>
          <w:szCs w:val="23"/>
        </w:rPr>
        <w:t>extremely</w:t>
      </w:r>
      <w:r w:rsidR="009652FC">
        <w:rPr>
          <w:color w:val="000000"/>
          <w:sz w:val="23"/>
          <w:szCs w:val="23"/>
        </w:rPr>
        <w:t xml:space="preserve"> </w:t>
      </w:r>
      <w:r>
        <w:rPr>
          <w:color w:val="000000"/>
          <w:sz w:val="23"/>
          <w:szCs w:val="23"/>
        </w:rPr>
        <w:t>e</w:t>
      </w:r>
      <w:r w:rsidR="008F016E">
        <w:rPr>
          <w:color w:val="000000"/>
          <w:sz w:val="23"/>
          <w:szCs w:val="23"/>
        </w:rPr>
        <w:t xml:space="preserve">xcited </w:t>
      </w:r>
      <w:r w:rsidR="009652FC">
        <w:rPr>
          <w:color w:val="000000"/>
          <w:sz w:val="23"/>
          <w:szCs w:val="23"/>
        </w:rPr>
        <w:t xml:space="preserve">to have </w:t>
      </w:r>
      <w:r w:rsidR="00044AC4">
        <w:rPr>
          <w:color w:val="000000"/>
          <w:sz w:val="23"/>
          <w:szCs w:val="23"/>
        </w:rPr>
        <w:t>Josh</w:t>
      </w:r>
      <w:r w:rsidR="008F016E">
        <w:rPr>
          <w:color w:val="000000"/>
          <w:sz w:val="23"/>
          <w:szCs w:val="23"/>
        </w:rPr>
        <w:t xml:space="preserve"> join Embassy National Bank </w:t>
      </w:r>
      <w:r w:rsidR="002574A0" w:rsidRPr="00897C69">
        <w:rPr>
          <w:color w:val="000000"/>
          <w:sz w:val="23"/>
          <w:szCs w:val="23"/>
        </w:rPr>
        <w:t>as</w:t>
      </w:r>
      <w:r w:rsidR="008F016E" w:rsidRPr="00897C69">
        <w:rPr>
          <w:color w:val="000000"/>
          <w:sz w:val="23"/>
          <w:szCs w:val="23"/>
        </w:rPr>
        <w:t xml:space="preserve"> </w:t>
      </w:r>
      <w:r w:rsidR="00044AC4" w:rsidRPr="00897C69">
        <w:rPr>
          <w:color w:val="000000"/>
          <w:sz w:val="23"/>
          <w:szCs w:val="23"/>
        </w:rPr>
        <w:t>we position for continued growth</w:t>
      </w:r>
      <w:r w:rsidR="00A621BF" w:rsidRPr="00897C69">
        <w:rPr>
          <w:color w:val="000000"/>
          <w:sz w:val="23"/>
          <w:szCs w:val="23"/>
        </w:rPr>
        <w:t>!</w:t>
      </w:r>
      <w:r w:rsidR="002574A0" w:rsidRPr="00897C69">
        <w:rPr>
          <w:color w:val="000000"/>
          <w:sz w:val="23"/>
          <w:szCs w:val="23"/>
        </w:rPr>
        <w:t>”</w:t>
      </w:r>
      <w:r w:rsidRPr="00897C69">
        <w:rPr>
          <w:color w:val="000000"/>
          <w:sz w:val="23"/>
          <w:szCs w:val="23"/>
        </w:rPr>
        <w:t xml:space="preserve"> said Chairman of the Board and CEO Nitin Shah.</w:t>
      </w:r>
      <w:r>
        <w:rPr>
          <w:color w:val="000000"/>
          <w:sz w:val="23"/>
          <w:szCs w:val="23"/>
        </w:rPr>
        <w:t xml:space="preserve"> </w:t>
      </w:r>
    </w:p>
    <w:p w14:paraId="22192028" w14:textId="38F35A2D" w:rsidR="008F016E" w:rsidRDefault="008F016E">
      <w:pPr>
        <w:pBdr>
          <w:top w:val="nil"/>
          <w:left w:val="nil"/>
          <w:bottom w:val="nil"/>
          <w:right w:val="nil"/>
          <w:between w:val="nil"/>
        </w:pBdr>
        <w:spacing w:line="280" w:lineRule="auto"/>
        <w:ind w:left="969" w:right="115"/>
        <w:jc w:val="both"/>
        <w:rPr>
          <w:color w:val="000000"/>
          <w:sz w:val="23"/>
          <w:szCs w:val="23"/>
        </w:rPr>
      </w:pPr>
    </w:p>
    <w:p w14:paraId="2BC4528B" w14:textId="77777777" w:rsidR="00E7401D" w:rsidRDefault="008D17C9">
      <w:pPr>
        <w:pBdr>
          <w:top w:val="nil"/>
          <w:left w:val="nil"/>
          <w:bottom w:val="nil"/>
          <w:right w:val="nil"/>
          <w:between w:val="nil"/>
        </w:pBdr>
        <w:spacing w:line="248" w:lineRule="auto"/>
        <w:ind w:left="969"/>
        <w:jc w:val="both"/>
        <w:rPr>
          <w:color w:val="000000"/>
          <w:sz w:val="23"/>
          <w:szCs w:val="23"/>
        </w:rPr>
      </w:pPr>
      <w:r>
        <w:rPr>
          <w:color w:val="000000"/>
          <w:sz w:val="23"/>
          <w:szCs w:val="23"/>
        </w:rPr>
        <w:t>About Embassy National Bank:</w:t>
      </w:r>
    </w:p>
    <w:p w14:paraId="10E9EDBC" w14:textId="77777777" w:rsidR="00044AC4" w:rsidRDefault="008D17C9" w:rsidP="00044AC4">
      <w:pPr>
        <w:pBdr>
          <w:top w:val="nil"/>
          <w:left w:val="nil"/>
          <w:bottom w:val="nil"/>
          <w:right w:val="nil"/>
          <w:between w:val="nil"/>
        </w:pBdr>
        <w:spacing w:before="48" w:line="280" w:lineRule="auto"/>
        <w:ind w:left="969" w:right="111"/>
        <w:jc w:val="both"/>
        <w:rPr>
          <w:noProof/>
          <w:color w:val="000000"/>
          <w:sz w:val="20"/>
          <w:szCs w:val="20"/>
        </w:rPr>
      </w:pPr>
      <w:r>
        <w:rPr>
          <w:color w:val="000000"/>
          <w:sz w:val="23"/>
          <w:szCs w:val="23"/>
        </w:rPr>
        <w:t>Embassy National Bank was founded in 2007 by a group of professionals with backgrounds in finance, banking, and hospitality to meet the needs of the greater Atlanta communities including Lawrenceville, Duluth, Suwanee, and Norcross. Their local and nationwide experience supports the bank’s mission to be a community partner small businesses want and need.</w:t>
      </w:r>
    </w:p>
    <w:p w14:paraId="57268818" w14:textId="77777777" w:rsidR="00044AC4" w:rsidRDefault="00044AC4" w:rsidP="00044AC4">
      <w:pPr>
        <w:pBdr>
          <w:top w:val="nil"/>
          <w:left w:val="nil"/>
          <w:bottom w:val="nil"/>
          <w:right w:val="nil"/>
          <w:between w:val="nil"/>
        </w:pBdr>
        <w:spacing w:before="48" w:line="280" w:lineRule="auto"/>
        <w:ind w:left="969" w:right="111"/>
        <w:jc w:val="both"/>
        <w:rPr>
          <w:noProof/>
          <w:color w:val="000000"/>
          <w:sz w:val="20"/>
          <w:szCs w:val="20"/>
        </w:rPr>
      </w:pPr>
    </w:p>
    <w:p w14:paraId="650BDFBC" w14:textId="77777777" w:rsidR="00EC5EA1" w:rsidRDefault="00EC5EA1" w:rsidP="00044AC4">
      <w:pPr>
        <w:pBdr>
          <w:top w:val="nil"/>
          <w:left w:val="nil"/>
          <w:bottom w:val="nil"/>
          <w:right w:val="nil"/>
          <w:between w:val="nil"/>
        </w:pBdr>
        <w:spacing w:before="48" w:line="280" w:lineRule="auto"/>
        <w:ind w:left="969" w:right="111"/>
        <w:jc w:val="both"/>
        <w:rPr>
          <w:noProof/>
          <w:color w:val="000000"/>
          <w:sz w:val="20"/>
          <w:szCs w:val="20"/>
        </w:rPr>
      </w:pPr>
    </w:p>
    <w:p w14:paraId="10C49DAD" w14:textId="77777777" w:rsidR="00EC5EA1" w:rsidRDefault="00EC5EA1" w:rsidP="00044AC4">
      <w:pPr>
        <w:pBdr>
          <w:top w:val="nil"/>
          <w:left w:val="nil"/>
          <w:bottom w:val="nil"/>
          <w:right w:val="nil"/>
          <w:between w:val="nil"/>
        </w:pBdr>
        <w:spacing w:before="48" w:line="280" w:lineRule="auto"/>
        <w:ind w:left="969" w:right="111"/>
        <w:jc w:val="both"/>
        <w:rPr>
          <w:noProof/>
          <w:color w:val="000000"/>
          <w:sz w:val="20"/>
          <w:szCs w:val="20"/>
        </w:rPr>
      </w:pPr>
    </w:p>
    <w:p w14:paraId="0DE44B84" w14:textId="77777777" w:rsidR="00EC5EA1" w:rsidRDefault="00EC5EA1" w:rsidP="00044AC4">
      <w:pPr>
        <w:pBdr>
          <w:top w:val="nil"/>
          <w:left w:val="nil"/>
          <w:bottom w:val="nil"/>
          <w:right w:val="nil"/>
          <w:between w:val="nil"/>
        </w:pBdr>
        <w:spacing w:before="48" w:line="280" w:lineRule="auto"/>
        <w:ind w:left="969" w:right="111"/>
        <w:jc w:val="both"/>
        <w:rPr>
          <w:noProof/>
          <w:color w:val="000000"/>
          <w:sz w:val="20"/>
          <w:szCs w:val="20"/>
        </w:rPr>
      </w:pPr>
    </w:p>
    <w:p w14:paraId="70CCF8F0" w14:textId="3B26E453" w:rsidR="00E7401D" w:rsidRDefault="00EC5EA1" w:rsidP="00044AC4">
      <w:pPr>
        <w:pBdr>
          <w:top w:val="nil"/>
          <w:left w:val="nil"/>
          <w:bottom w:val="nil"/>
          <w:right w:val="nil"/>
          <w:between w:val="nil"/>
        </w:pBdr>
        <w:spacing w:before="48" w:line="280" w:lineRule="auto"/>
        <w:ind w:left="969" w:right="111"/>
        <w:jc w:val="center"/>
        <w:rPr>
          <w:color w:val="000000"/>
          <w:sz w:val="20"/>
          <w:szCs w:val="20"/>
        </w:rPr>
      </w:pPr>
      <w:r>
        <w:rPr>
          <w:noProof/>
          <w:color w:val="000000"/>
          <w:sz w:val="20"/>
          <w:szCs w:val="20"/>
        </w:rPr>
        <w:drawing>
          <wp:inline distT="0" distB="0" distL="0" distR="0" wp14:anchorId="5E120B1C" wp14:editId="6BCB7F54">
            <wp:extent cx="1810512" cy="1069848"/>
            <wp:effectExtent l="0" t="0" r="0" b="0"/>
            <wp:docPr id="2" name="Picture 2" descr="A black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yellow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0512" cy="1069848"/>
                    </a:xfrm>
                    <a:prstGeom prst="rect">
                      <a:avLst/>
                    </a:prstGeom>
                  </pic:spPr>
                </pic:pic>
              </a:graphicData>
            </a:graphic>
          </wp:inline>
        </w:drawing>
      </w:r>
    </w:p>
    <w:p w14:paraId="02770E92" w14:textId="34025388" w:rsidR="00E7401D" w:rsidRPr="00044AC4" w:rsidRDefault="008D17C9">
      <w:pPr>
        <w:spacing w:before="145" w:line="266" w:lineRule="auto"/>
        <w:ind w:left="3348" w:right="2489"/>
        <w:jc w:val="center"/>
        <w:rPr>
          <w:sz w:val="20"/>
          <w:szCs w:val="20"/>
        </w:rPr>
      </w:pPr>
      <w:r w:rsidRPr="00044AC4">
        <w:rPr>
          <w:sz w:val="20"/>
          <w:szCs w:val="20"/>
        </w:rPr>
        <w:t xml:space="preserve">Contact </w:t>
      </w:r>
      <w:r w:rsidR="008D569C" w:rsidRPr="00044AC4">
        <w:rPr>
          <w:sz w:val="20"/>
          <w:szCs w:val="20"/>
        </w:rPr>
        <w:t>us</w:t>
      </w:r>
      <w:r w:rsidRPr="00044AC4">
        <w:rPr>
          <w:sz w:val="20"/>
          <w:szCs w:val="20"/>
        </w:rPr>
        <w:t xml:space="preserve"> for more information 770-</w:t>
      </w:r>
      <w:r w:rsidR="008D569C" w:rsidRPr="00044AC4">
        <w:rPr>
          <w:sz w:val="20"/>
          <w:szCs w:val="20"/>
        </w:rPr>
        <w:t>822</w:t>
      </w:r>
      <w:r w:rsidRPr="00044AC4">
        <w:rPr>
          <w:sz w:val="20"/>
          <w:szCs w:val="20"/>
        </w:rPr>
        <w:t>-</w:t>
      </w:r>
      <w:r w:rsidR="008D569C" w:rsidRPr="00044AC4">
        <w:rPr>
          <w:sz w:val="20"/>
          <w:szCs w:val="20"/>
        </w:rPr>
        <w:t>9111</w:t>
      </w:r>
    </w:p>
    <w:p w14:paraId="2C76A26D" w14:textId="584B56DB" w:rsidR="00E7401D" w:rsidRPr="00044AC4" w:rsidRDefault="006E30A3">
      <w:pPr>
        <w:spacing w:before="1" w:line="266" w:lineRule="auto"/>
        <w:ind w:left="3347" w:right="2489"/>
        <w:jc w:val="center"/>
        <w:rPr>
          <w:sz w:val="20"/>
          <w:szCs w:val="20"/>
        </w:rPr>
      </w:pPr>
      <w:hyperlink r:id="rId6">
        <w:r w:rsidR="008D17C9" w:rsidRPr="00044AC4">
          <w:rPr>
            <w:sz w:val="20"/>
            <w:szCs w:val="20"/>
          </w:rPr>
          <w:t>www.embassynationalbank.com</w:t>
        </w:r>
      </w:hyperlink>
    </w:p>
    <w:p w14:paraId="5CFFFF18" w14:textId="7DAA0E26" w:rsidR="00EC5EA1" w:rsidRPr="00044AC4" w:rsidRDefault="008D17C9" w:rsidP="00EC5EA1">
      <w:pPr>
        <w:ind w:left="3110" w:right="2254"/>
        <w:jc w:val="center"/>
        <w:rPr>
          <w:sz w:val="20"/>
          <w:szCs w:val="20"/>
        </w:rPr>
      </w:pPr>
      <w:r w:rsidRPr="00044AC4">
        <w:rPr>
          <w:sz w:val="20"/>
          <w:szCs w:val="20"/>
        </w:rPr>
        <w:t xml:space="preserve">1817 North Brown Road, Lawrenceville, GA </w:t>
      </w:r>
    </w:p>
    <w:sectPr w:rsidR="00EC5EA1" w:rsidRPr="00044AC4">
      <w:pgSz w:w="11900" w:h="16850"/>
      <w:pgMar w:top="220" w:right="10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1D"/>
    <w:rsid w:val="00033E82"/>
    <w:rsid w:val="00036A46"/>
    <w:rsid w:val="00044AC4"/>
    <w:rsid w:val="00147808"/>
    <w:rsid w:val="001A55D8"/>
    <w:rsid w:val="00240E04"/>
    <w:rsid w:val="002574A0"/>
    <w:rsid w:val="00294E7D"/>
    <w:rsid w:val="002A071F"/>
    <w:rsid w:val="002E2ECF"/>
    <w:rsid w:val="00315C17"/>
    <w:rsid w:val="00322976"/>
    <w:rsid w:val="003A5D33"/>
    <w:rsid w:val="003B1369"/>
    <w:rsid w:val="00434611"/>
    <w:rsid w:val="00561395"/>
    <w:rsid w:val="0065356E"/>
    <w:rsid w:val="006B772F"/>
    <w:rsid w:val="006C0F62"/>
    <w:rsid w:val="006E30A3"/>
    <w:rsid w:val="00872855"/>
    <w:rsid w:val="00897C69"/>
    <w:rsid w:val="008D17C9"/>
    <w:rsid w:val="008D569C"/>
    <w:rsid w:val="008F016E"/>
    <w:rsid w:val="00906FD8"/>
    <w:rsid w:val="0093172D"/>
    <w:rsid w:val="009652FC"/>
    <w:rsid w:val="009920D5"/>
    <w:rsid w:val="00993BBE"/>
    <w:rsid w:val="009A4F98"/>
    <w:rsid w:val="009D6C57"/>
    <w:rsid w:val="00A07400"/>
    <w:rsid w:val="00A621BF"/>
    <w:rsid w:val="00AA2F8A"/>
    <w:rsid w:val="00AB2F8B"/>
    <w:rsid w:val="00B268E0"/>
    <w:rsid w:val="00C629A7"/>
    <w:rsid w:val="00C66FA8"/>
    <w:rsid w:val="00CB148B"/>
    <w:rsid w:val="00D51066"/>
    <w:rsid w:val="00D93239"/>
    <w:rsid w:val="00DF3DE2"/>
    <w:rsid w:val="00E442AE"/>
    <w:rsid w:val="00E704A4"/>
    <w:rsid w:val="00E7401D"/>
    <w:rsid w:val="00E76562"/>
    <w:rsid w:val="00E8763F"/>
    <w:rsid w:val="00E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ED1"/>
  <w15:docId w15:val="{6D0623B8-4D4B-4464-B166-D176D595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76"/>
      <w:ind w:left="1873" w:right="112" w:hanging="137"/>
    </w:pPr>
    <w:rPr>
      <w:b/>
      <w:bCs/>
      <w:sz w:val="50"/>
      <w:szCs w:val="50"/>
    </w:rPr>
  </w:style>
  <w:style w:type="paragraph" w:styleId="BodyText">
    <w:name w:val="Body Text"/>
    <w:basedOn w:val="Normal"/>
    <w:uiPriority w:val="1"/>
    <w:qFormat/>
    <w:pPr>
      <w:ind w:left="969"/>
      <w:jc w:val="both"/>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F016E"/>
    <w:rPr>
      <w:color w:val="0000FF" w:themeColor="hyperlink"/>
      <w:u w:val="single"/>
    </w:rPr>
  </w:style>
  <w:style w:type="character" w:styleId="UnresolvedMention">
    <w:name w:val="Unresolved Mention"/>
    <w:basedOn w:val="DefaultParagraphFont"/>
    <w:uiPriority w:val="99"/>
    <w:semiHidden/>
    <w:unhideWhenUsed/>
    <w:rsid w:val="008F0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bassynationalbank.com/" TargetMode="Externa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zC1rLlI/TlUU7CI1WoPyWPc7Fg==">AMUW2mXP+Jevnpushfn4cDHS151PhN1DVt3FUtv+Oj1TQ1iN158dGmlb3s/3CnwTl0jePOY3sDogodSa8vwbzkWCSgUUN7rl8nwKxx7CLiN/kGfcfMML9mg=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A2756F-C5B1-4CFC-A240-C6C89E334775}"/>
</file>

<file path=customXml/itemProps3.xml><?xml version="1.0" encoding="utf-8"?>
<ds:datastoreItem xmlns:ds="http://schemas.openxmlformats.org/officeDocument/2006/customXml" ds:itemID="{3F8E9860-265B-400B-AB57-965941515AF1}"/>
</file>

<file path=docProps/app.xml><?xml version="1.0" encoding="utf-8"?>
<Properties xmlns="http://schemas.openxmlformats.org/officeDocument/2006/extended-properties" xmlns:vt="http://schemas.openxmlformats.org/officeDocument/2006/docPropsVTypes">
  <Template>Normal</Template>
  <TotalTime>28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Stovall</dc:creator>
  <cp:lastModifiedBy>Tom Adelaar</cp:lastModifiedBy>
  <cp:revision>11</cp:revision>
  <dcterms:created xsi:type="dcterms:W3CDTF">2023-08-29T16:56:00Z</dcterms:created>
  <dcterms:modified xsi:type="dcterms:W3CDTF">2023-08-30T18:52:00Z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Canva</vt:lpwstr>
  </property>
  <property fmtid="{D5CDD505-2E9C-101B-9397-08002B2CF9AE}" pid="4" name="LastSaved">
    <vt:filetime>2023-03-29T00:00:00Z</vt:filetime>
  </property>
  <property fmtid="{D5CDD505-2E9C-101B-9397-08002B2CF9AE}" pid="5" name="Producer">
    <vt:lpwstr>Canva</vt:lpwstr>
  </property>
</Properties>
</file>