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866E2" w14:textId="77777777" w:rsidR="00A80326" w:rsidRDefault="00A80326" w:rsidP="00DA38B4">
      <w:pPr>
        <w:rPr>
          <w:b/>
          <w:sz w:val="22"/>
          <w:szCs w:val="22"/>
        </w:rPr>
      </w:pPr>
      <w:bookmarkStart w:id="0" w:name="_Hlk202953785"/>
      <w:r>
        <w:rPr>
          <w:b/>
          <w:noProof/>
          <w:sz w:val="22"/>
          <w:szCs w:val="22"/>
        </w:rPr>
        <w:drawing>
          <wp:inline distT="0" distB="0" distL="0" distR="0" wp14:anchorId="0247E7DF" wp14:editId="4AD904AD">
            <wp:extent cx="2616098" cy="390525"/>
            <wp:effectExtent l="0" t="0" r="0" b="0"/>
            <wp:docPr id="19737668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7155" cy="398147"/>
                    </a:xfrm>
                    <a:prstGeom prst="rect">
                      <a:avLst/>
                    </a:prstGeom>
                    <a:noFill/>
                    <a:ln>
                      <a:noFill/>
                    </a:ln>
                  </pic:spPr>
                </pic:pic>
              </a:graphicData>
            </a:graphic>
          </wp:inline>
        </w:drawing>
      </w:r>
    </w:p>
    <w:p w14:paraId="20DFC6BF" w14:textId="77777777" w:rsidR="00A80326" w:rsidRDefault="00A80326" w:rsidP="00DA38B4">
      <w:pPr>
        <w:rPr>
          <w:b/>
          <w:sz w:val="22"/>
          <w:szCs w:val="22"/>
        </w:rPr>
      </w:pPr>
    </w:p>
    <w:p w14:paraId="3EED6E77" w14:textId="588FD4B3" w:rsidR="00DA38B4" w:rsidRPr="007D7D6F" w:rsidRDefault="00DA38B4" w:rsidP="00DA38B4">
      <w:pPr>
        <w:rPr>
          <w:rFonts w:ascii="Aptos" w:hAnsi="Aptos"/>
          <w:b/>
          <w:sz w:val="20"/>
          <w:szCs w:val="20"/>
        </w:rPr>
      </w:pPr>
      <w:r w:rsidRPr="007D7D6F">
        <w:rPr>
          <w:rFonts w:ascii="Aptos" w:hAnsi="Aptos"/>
          <w:b/>
          <w:sz w:val="20"/>
          <w:szCs w:val="20"/>
        </w:rPr>
        <w:t>MEDIA CONTACT:</w:t>
      </w:r>
    </w:p>
    <w:p w14:paraId="35B38EBE" w14:textId="66025141" w:rsidR="00DA38B4" w:rsidRPr="007D7D6F" w:rsidRDefault="00A80326" w:rsidP="00DA38B4">
      <w:pPr>
        <w:rPr>
          <w:rFonts w:ascii="Aptos" w:hAnsi="Aptos"/>
          <w:sz w:val="20"/>
          <w:szCs w:val="20"/>
        </w:rPr>
      </w:pPr>
      <w:r w:rsidRPr="007D7D6F">
        <w:rPr>
          <w:rFonts w:ascii="Aptos" w:hAnsi="Aptos"/>
          <w:sz w:val="20"/>
          <w:szCs w:val="20"/>
        </w:rPr>
        <w:t>Beth James, Marketing Director</w:t>
      </w:r>
    </w:p>
    <w:p w14:paraId="4477DBC0" w14:textId="77777777" w:rsidR="00DA38B4" w:rsidRPr="007D7D6F" w:rsidRDefault="00DA38B4" w:rsidP="00DA38B4">
      <w:pPr>
        <w:rPr>
          <w:rFonts w:ascii="Aptos" w:hAnsi="Aptos"/>
          <w:sz w:val="20"/>
          <w:szCs w:val="20"/>
        </w:rPr>
      </w:pPr>
      <w:r w:rsidRPr="007D7D6F">
        <w:rPr>
          <w:rFonts w:ascii="Aptos" w:hAnsi="Aptos"/>
          <w:sz w:val="20"/>
          <w:szCs w:val="20"/>
        </w:rPr>
        <w:t>Queensborough National Bank &amp; Trust</w:t>
      </w:r>
    </w:p>
    <w:p w14:paraId="45362E97" w14:textId="77777777" w:rsidR="00DA38B4" w:rsidRPr="007D7D6F" w:rsidRDefault="00DA38B4" w:rsidP="00DA38B4">
      <w:pPr>
        <w:rPr>
          <w:rFonts w:ascii="Aptos" w:hAnsi="Aptos"/>
          <w:color w:val="000000"/>
          <w:sz w:val="20"/>
          <w:szCs w:val="20"/>
        </w:rPr>
      </w:pPr>
      <w:r w:rsidRPr="007D7D6F">
        <w:rPr>
          <w:rFonts w:ascii="Aptos" w:hAnsi="Aptos"/>
          <w:color w:val="000000"/>
          <w:sz w:val="20"/>
          <w:szCs w:val="20"/>
        </w:rPr>
        <w:t>478-494-0342</w:t>
      </w:r>
    </w:p>
    <w:p w14:paraId="636D9C6E" w14:textId="77777777" w:rsidR="00DA38B4" w:rsidRPr="007D7D6F" w:rsidRDefault="00DA38B4" w:rsidP="00DA38B4">
      <w:pPr>
        <w:rPr>
          <w:rFonts w:ascii="Aptos" w:hAnsi="Aptos"/>
          <w:color w:val="000000"/>
          <w:sz w:val="20"/>
          <w:szCs w:val="20"/>
        </w:rPr>
      </w:pPr>
    </w:p>
    <w:p w14:paraId="34AF18FA" w14:textId="77777777" w:rsidR="00DA38B4" w:rsidRPr="007D7D6F" w:rsidRDefault="00DA38B4" w:rsidP="00DA38B4">
      <w:pPr>
        <w:rPr>
          <w:rFonts w:ascii="Aptos" w:hAnsi="Aptos"/>
          <w:color w:val="000000"/>
          <w:sz w:val="20"/>
          <w:szCs w:val="20"/>
        </w:rPr>
      </w:pPr>
    </w:p>
    <w:p w14:paraId="7C6E24DC" w14:textId="77777777" w:rsidR="00DA38B4" w:rsidRPr="007D7D6F" w:rsidRDefault="00DA38B4" w:rsidP="00DA38B4">
      <w:pPr>
        <w:rPr>
          <w:rFonts w:ascii="Aptos" w:hAnsi="Aptos"/>
          <w:color w:val="000000"/>
          <w:sz w:val="20"/>
          <w:szCs w:val="20"/>
        </w:rPr>
      </w:pPr>
    </w:p>
    <w:p w14:paraId="303A6489" w14:textId="79B2A63C" w:rsidR="00DA38B4" w:rsidRDefault="00DA38B4" w:rsidP="00DA38B4">
      <w:pPr>
        <w:rPr>
          <w:rFonts w:ascii="Aptos" w:hAnsi="Aptos"/>
          <w:b/>
          <w:sz w:val="20"/>
          <w:szCs w:val="20"/>
        </w:rPr>
      </w:pPr>
      <w:r w:rsidRPr="007D7D6F">
        <w:rPr>
          <w:rFonts w:ascii="Aptos" w:hAnsi="Aptos"/>
          <w:b/>
          <w:sz w:val="20"/>
          <w:szCs w:val="20"/>
        </w:rPr>
        <w:t>FOR IMMEDIATE RELEASE</w:t>
      </w:r>
    </w:p>
    <w:p w14:paraId="00543BFA" w14:textId="77777777" w:rsidR="007D7D6F" w:rsidRPr="007D7D6F" w:rsidRDefault="007D7D6F" w:rsidP="00DA38B4">
      <w:pPr>
        <w:rPr>
          <w:rFonts w:ascii="Aptos" w:hAnsi="Aptos"/>
          <w:b/>
          <w:sz w:val="20"/>
          <w:szCs w:val="20"/>
        </w:rPr>
      </w:pPr>
    </w:p>
    <w:p w14:paraId="7949EA16" w14:textId="0FFC5DC8" w:rsidR="007D0C5E" w:rsidRPr="007D7D6F" w:rsidRDefault="00DA38B4" w:rsidP="001418C9">
      <w:pPr>
        <w:spacing w:after="120"/>
        <w:jc w:val="center"/>
        <w:rPr>
          <w:rFonts w:ascii="Aptos" w:hAnsi="Aptos"/>
          <w:b/>
          <w:sz w:val="28"/>
          <w:szCs w:val="28"/>
        </w:rPr>
      </w:pPr>
      <w:r w:rsidRPr="007D7D6F">
        <w:rPr>
          <w:rFonts w:ascii="Aptos" w:hAnsi="Aptos"/>
        </w:rPr>
        <w:t xml:space="preserve"> </w:t>
      </w:r>
      <w:r w:rsidR="007D0C5E" w:rsidRPr="007D7D6F">
        <w:rPr>
          <w:rFonts w:ascii="Aptos" w:hAnsi="Aptos"/>
          <w:b/>
          <w:sz w:val="28"/>
          <w:szCs w:val="28"/>
        </w:rPr>
        <w:t>Queensborough</w:t>
      </w:r>
      <w:r w:rsidR="001418C9">
        <w:rPr>
          <w:rFonts w:ascii="Aptos" w:hAnsi="Aptos"/>
          <w:b/>
          <w:sz w:val="28"/>
          <w:szCs w:val="28"/>
        </w:rPr>
        <w:t xml:space="preserve"> Announces Leadership Promotions &amp; New Tech in Thomson</w:t>
      </w:r>
    </w:p>
    <w:bookmarkEnd w:id="0"/>
    <w:p w14:paraId="66F85B4A" w14:textId="18D45895" w:rsidR="00EF4E55" w:rsidRDefault="00EF4E55" w:rsidP="00EF4E55">
      <w:pPr>
        <w:spacing w:before="240" w:line="276" w:lineRule="auto"/>
        <w:rPr>
          <w:rFonts w:ascii="Aptos" w:hAnsi="Aptos" w:cstheme="minorHAnsi"/>
          <w:color w:val="000000"/>
        </w:rPr>
      </w:pPr>
      <w:r>
        <w:rPr>
          <w:rFonts w:ascii="Aptos" w:hAnsi="Aptos" w:cstheme="minorHAnsi"/>
          <w:i/>
          <w:color w:val="000000"/>
        </w:rPr>
        <w:t>Thomson</w:t>
      </w:r>
      <w:r w:rsidRPr="007D7D6F">
        <w:rPr>
          <w:rFonts w:ascii="Aptos" w:hAnsi="Aptos" w:cstheme="minorHAnsi"/>
          <w:i/>
          <w:color w:val="000000"/>
        </w:rPr>
        <w:t>, GA (</w:t>
      </w:r>
      <w:r w:rsidR="001418C9">
        <w:rPr>
          <w:rFonts w:ascii="Aptos" w:hAnsi="Aptos" w:cstheme="minorHAnsi"/>
          <w:i/>
          <w:color w:val="000000"/>
        </w:rPr>
        <w:t>July 1</w:t>
      </w:r>
      <w:r w:rsidR="00FC7F1B">
        <w:rPr>
          <w:rFonts w:ascii="Aptos" w:hAnsi="Aptos" w:cstheme="minorHAnsi"/>
          <w:i/>
          <w:color w:val="000000"/>
        </w:rPr>
        <w:t>5</w:t>
      </w:r>
      <w:r w:rsidRPr="007D7D6F">
        <w:rPr>
          <w:rFonts w:ascii="Aptos" w:hAnsi="Aptos" w:cstheme="minorHAnsi"/>
          <w:i/>
          <w:color w:val="000000"/>
        </w:rPr>
        <w:t>, 202</w:t>
      </w:r>
      <w:r w:rsidRPr="007D7D6F">
        <w:rPr>
          <w:rFonts w:ascii="Aptos" w:hAnsi="Aptos" w:cstheme="minorHAnsi"/>
          <w:i/>
        </w:rPr>
        <w:t>5</w:t>
      </w:r>
      <w:r w:rsidRPr="007D7D6F">
        <w:rPr>
          <w:rFonts w:ascii="Aptos" w:hAnsi="Aptos" w:cstheme="minorHAnsi"/>
          <w:i/>
          <w:color w:val="000000"/>
        </w:rPr>
        <w:t xml:space="preserve">) </w:t>
      </w:r>
      <w:r w:rsidRPr="007D7D6F">
        <w:rPr>
          <w:rFonts w:ascii="Aptos" w:hAnsi="Aptos" w:cstheme="minorHAnsi"/>
          <w:color w:val="000000"/>
        </w:rPr>
        <w:t>– Queensborough</w:t>
      </w:r>
      <w:r w:rsidR="001418C9">
        <w:rPr>
          <w:rFonts w:ascii="Aptos" w:hAnsi="Aptos" w:cstheme="minorHAnsi"/>
          <w:color w:val="000000"/>
        </w:rPr>
        <w:t xml:space="preserve"> National Bank &amp; Trust</w:t>
      </w:r>
      <w:r w:rsidRPr="007D7D6F">
        <w:rPr>
          <w:rFonts w:ascii="Aptos" w:hAnsi="Aptos" w:cstheme="minorHAnsi"/>
          <w:color w:val="000000"/>
        </w:rPr>
        <w:t xml:space="preserve"> </w:t>
      </w:r>
      <w:r w:rsidR="00441464">
        <w:rPr>
          <w:rFonts w:ascii="Aptos" w:hAnsi="Aptos" w:cstheme="minorHAnsi"/>
          <w:color w:val="000000"/>
        </w:rPr>
        <w:t>announces exciting changes at its Thomson branch</w:t>
      </w:r>
      <w:r w:rsidR="001418C9" w:rsidRPr="001418C9">
        <w:rPr>
          <w:rFonts w:ascii="Aptos" w:hAnsi="Aptos" w:cstheme="minorHAnsi"/>
          <w:color w:val="000000"/>
        </w:rPr>
        <w:t xml:space="preserve"> </w:t>
      </w:r>
      <w:r w:rsidR="00441464">
        <w:rPr>
          <w:rFonts w:ascii="Aptos" w:hAnsi="Aptos" w:cstheme="minorHAnsi"/>
          <w:color w:val="000000"/>
        </w:rPr>
        <w:t>-</w:t>
      </w:r>
      <w:r w:rsidR="001418C9" w:rsidRPr="001418C9">
        <w:rPr>
          <w:rFonts w:ascii="Aptos" w:hAnsi="Aptos" w:cstheme="minorHAnsi"/>
          <w:color w:val="000000"/>
        </w:rPr>
        <w:t xml:space="preserve"> two leadership promotions and the installation of a state-of-the-art QNBTNOW Interactive Teller Machine (ITM)</w:t>
      </w:r>
      <w:r w:rsidR="00441464">
        <w:rPr>
          <w:rFonts w:ascii="Aptos" w:hAnsi="Aptos" w:cstheme="minorHAnsi"/>
          <w:color w:val="000000"/>
        </w:rPr>
        <w:t>.</w:t>
      </w:r>
    </w:p>
    <w:p w14:paraId="60D32662" w14:textId="4BEF61A4" w:rsidR="00EF4E55" w:rsidRPr="009B7C9C" w:rsidRDefault="00EF4E55" w:rsidP="00EF4E55">
      <w:pPr>
        <w:spacing w:before="240" w:line="276" w:lineRule="auto"/>
        <w:rPr>
          <w:rFonts w:ascii="Aptos" w:hAnsi="Aptos" w:cstheme="minorHAnsi"/>
          <w:color w:val="000000"/>
        </w:rPr>
      </w:pPr>
      <w:r w:rsidRPr="009B7C9C">
        <w:rPr>
          <w:rFonts w:ascii="Aptos" w:hAnsi="Aptos" w:cstheme="minorHAnsi"/>
          <w:b/>
          <w:bCs/>
          <w:color w:val="000000"/>
        </w:rPr>
        <w:t xml:space="preserve">Juddy Johnson has been promoted to </w:t>
      </w:r>
      <w:r>
        <w:rPr>
          <w:rFonts w:ascii="Aptos" w:hAnsi="Aptos" w:cstheme="minorHAnsi"/>
          <w:b/>
          <w:bCs/>
          <w:color w:val="000000"/>
        </w:rPr>
        <w:t xml:space="preserve">Senior VP, </w:t>
      </w:r>
      <w:r w:rsidRPr="009B7C9C">
        <w:rPr>
          <w:rFonts w:ascii="Aptos" w:hAnsi="Aptos" w:cstheme="minorHAnsi"/>
          <w:b/>
          <w:bCs/>
          <w:color w:val="000000"/>
        </w:rPr>
        <w:t>Regional Banking Manager.</w:t>
      </w:r>
      <w:r w:rsidRPr="009B7C9C">
        <w:rPr>
          <w:rFonts w:ascii="Aptos" w:hAnsi="Aptos" w:cstheme="minorHAnsi"/>
          <w:color w:val="000000"/>
        </w:rPr>
        <w:t xml:space="preserve"> A native of Warren County, </w:t>
      </w:r>
      <w:r>
        <w:rPr>
          <w:rFonts w:ascii="Aptos" w:hAnsi="Aptos" w:cstheme="minorHAnsi"/>
          <w:color w:val="000000"/>
        </w:rPr>
        <w:t>Johnson</w:t>
      </w:r>
      <w:r w:rsidRPr="009B7C9C">
        <w:rPr>
          <w:rFonts w:ascii="Aptos" w:hAnsi="Aptos" w:cstheme="minorHAnsi"/>
          <w:color w:val="000000"/>
        </w:rPr>
        <w:t xml:space="preserve"> has been with</w:t>
      </w:r>
      <w:r>
        <w:rPr>
          <w:rFonts w:ascii="Aptos" w:hAnsi="Aptos" w:cstheme="minorHAnsi"/>
          <w:color w:val="000000"/>
        </w:rPr>
        <w:t xml:space="preserve"> Queensborough </w:t>
      </w:r>
      <w:r w:rsidRPr="009B7C9C">
        <w:rPr>
          <w:rFonts w:ascii="Aptos" w:hAnsi="Aptos" w:cstheme="minorHAnsi"/>
          <w:color w:val="000000"/>
        </w:rPr>
        <w:t>since 2011 and brings a deep understanding of the businesses and industries within the local and surrounding areas.</w:t>
      </w:r>
      <w:r>
        <w:rPr>
          <w:rFonts w:ascii="Aptos" w:hAnsi="Aptos" w:cstheme="minorHAnsi"/>
          <w:color w:val="000000"/>
        </w:rPr>
        <w:t xml:space="preserve"> He is a m</w:t>
      </w:r>
      <w:r w:rsidRPr="009B7C9C">
        <w:rPr>
          <w:rFonts w:ascii="Aptos" w:hAnsi="Aptos" w:cstheme="minorHAnsi"/>
          <w:color w:val="000000"/>
        </w:rPr>
        <w:t>ember Thomson Rotary Club</w:t>
      </w:r>
      <w:r>
        <w:rPr>
          <w:rFonts w:ascii="Aptos" w:hAnsi="Aptos" w:cstheme="minorHAnsi"/>
          <w:color w:val="000000"/>
        </w:rPr>
        <w:t xml:space="preserve"> and serves as </w:t>
      </w:r>
      <w:r w:rsidRPr="009B7C9C">
        <w:rPr>
          <w:rFonts w:ascii="Aptos" w:hAnsi="Aptos" w:cstheme="minorHAnsi"/>
          <w:color w:val="000000"/>
        </w:rPr>
        <w:t xml:space="preserve">Chairman </w:t>
      </w:r>
      <w:r>
        <w:rPr>
          <w:rFonts w:ascii="Aptos" w:hAnsi="Aptos" w:cstheme="minorHAnsi"/>
          <w:color w:val="000000"/>
        </w:rPr>
        <w:t xml:space="preserve">of the </w:t>
      </w:r>
      <w:r w:rsidRPr="009B7C9C">
        <w:rPr>
          <w:rFonts w:ascii="Aptos" w:hAnsi="Aptos" w:cstheme="minorHAnsi"/>
          <w:color w:val="000000"/>
        </w:rPr>
        <w:t>Warren County Development Authority</w:t>
      </w:r>
      <w:r>
        <w:rPr>
          <w:rFonts w:ascii="Aptos" w:hAnsi="Aptos" w:cstheme="minorHAnsi"/>
          <w:color w:val="000000"/>
        </w:rPr>
        <w:t xml:space="preserve">. </w:t>
      </w:r>
      <w:r w:rsidRPr="009B7C9C">
        <w:rPr>
          <w:rFonts w:ascii="Aptos" w:hAnsi="Aptos" w:cstheme="minorHAnsi"/>
          <w:color w:val="000000"/>
        </w:rPr>
        <w:t xml:space="preserve">In his new role, </w:t>
      </w:r>
      <w:r>
        <w:rPr>
          <w:rFonts w:ascii="Aptos" w:hAnsi="Aptos" w:cstheme="minorHAnsi"/>
          <w:color w:val="000000"/>
        </w:rPr>
        <w:t>Johnson</w:t>
      </w:r>
      <w:r w:rsidRPr="009B7C9C">
        <w:rPr>
          <w:rFonts w:ascii="Aptos" w:hAnsi="Aptos" w:cstheme="minorHAnsi"/>
          <w:color w:val="000000"/>
        </w:rPr>
        <w:t xml:space="preserve"> oversee</w:t>
      </w:r>
      <w:r w:rsidR="00441464">
        <w:rPr>
          <w:rFonts w:ascii="Aptos" w:hAnsi="Aptos" w:cstheme="minorHAnsi"/>
          <w:color w:val="000000"/>
        </w:rPr>
        <w:t>s</w:t>
      </w:r>
      <w:r w:rsidRPr="009B7C9C">
        <w:rPr>
          <w:rFonts w:ascii="Aptos" w:hAnsi="Aptos" w:cstheme="minorHAnsi"/>
          <w:color w:val="000000"/>
        </w:rPr>
        <w:t xml:space="preserve"> all banking activity at </w:t>
      </w:r>
      <w:r>
        <w:rPr>
          <w:rFonts w:ascii="Aptos" w:hAnsi="Aptos" w:cstheme="minorHAnsi"/>
          <w:color w:val="000000"/>
        </w:rPr>
        <w:t xml:space="preserve">Queensborough’s </w:t>
      </w:r>
      <w:r w:rsidRPr="009B7C9C">
        <w:rPr>
          <w:rFonts w:ascii="Aptos" w:hAnsi="Aptos" w:cstheme="minorHAnsi"/>
          <w:color w:val="000000"/>
        </w:rPr>
        <w:t>Thomson, Louisville, Wrens, Wadley, Waynesboro, and Sandersville branches.</w:t>
      </w:r>
    </w:p>
    <w:p w14:paraId="1F746B26" w14:textId="77777777" w:rsidR="00EF4E55" w:rsidRPr="009B7C9C" w:rsidRDefault="00EF4E55" w:rsidP="00EF4E55">
      <w:pPr>
        <w:spacing w:before="240" w:line="276" w:lineRule="auto"/>
        <w:rPr>
          <w:rFonts w:ascii="Aptos" w:hAnsi="Aptos" w:cstheme="minorHAnsi"/>
          <w:color w:val="000000"/>
        </w:rPr>
      </w:pPr>
      <w:r w:rsidRPr="009B7C9C">
        <w:rPr>
          <w:rFonts w:ascii="Aptos" w:hAnsi="Aptos" w:cstheme="minorHAnsi"/>
          <w:color w:val="000000"/>
        </w:rPr>
        <w:t>“</w:t>
      </w:r>
      <w:r>
        <w:rPr>
          <w:rFonts w:ascii="Aptos" w:hAnsi="Aptos" w:cstheme="minorHAnsi"/>
          <w:color w:val="000000"/>
        </w:rPr>
        <w:t xml:space="preserve">Queensborough </w:t>
      </w:r>
      <w:r w:rsidRPr="009B7C9C">
        <w:rPr>
          <w:rFonts w:ascii="Aptos" w:hAnsi="Aptos" w:cstheme="minorHAnsi"/>
          <w:color w:val="000000"/>
        </w:rPr>
        <w:t xml:space="preserve">is a true community bank with a long history of building relationships and making local decisions based on integrity, experience, and compassion,” said </w:t>
      </w:r>
      <w:r>
        <w:rPr>
          <w:rFonts w:ascii="Aptos" w:hAnsi="Aptos" w:cstheme="minorHAnsi"/>
          <w:color w:val="000000"/>
        </w:rPr>
        <w:t>Johnson</w:t>
      </w:r>
      <w:r w:rsidRPr="009B7C9C">
        <w:rPr>
          <w:rFonts w:ascii="Aptos" w:hAnsi="Aptos" w:cstheme="minorHAnsi"/>
          <w:color w:val="000000"/>
        </w:rPr>
        <w:t xml:space="preserve">. </w:t>
      </w:r>
    </w:p>
    <w:p w14:paraId="503F59B6" w14:textId="77777777" w:rsidR="00EF4E55" w:rsidRPr="009B7C9C" w:rsidRDefault="00EF4E55" w:rsidP="00EF4E55">
      <w:pPr>
        <w:spacing w:before="240" w:line="276" w:lineRule="auto"/>
        <w:rPr>
          <w:rFonts w:ascii="Aptos" w:hAnsi="Aptos" w:cstheme="minorHAnsi"/>
          <w:color w:val="000000"/>
        </w:rPr>
      </w:pPr>
      <w:r w:rsidRPr="009B7C9C">
        <w:rPr>
          <w:rFonts w:ascii="Aptos" w:hAnsi="Aptos" w:cstheme="minorHAnsi"/>
          <w:b/>
          <w:bCs/>
          <w:color w:val="000000"/>
        </w:rPr>
        <w:t>Charles Jones has been promoted to VP, Branch Manager of the Thomson location</w:t>
      </w:r>
      <w:r w:rsidRPr="009B7C9C">
        <w:rPr>
          <w:rFonts w:ascii="Aptos" w:hAnsi="Aptos" w:cstheme="minorHAnsi"/>
          <w:color w:val="000000"/>
        </w:rPr>
        <w:t xml:space="preserve">. With over 30 years of experience in the financial industry, </w:t>
      </w:r>
      <w:r>
        <w:rPr>
          <w:rFonts w:ascii="Aptos" w:hAnsi="Aptos" w:cstheme="minorHAnsi"/>
          <w:color w:val="000000"/>
        </w:rPr>
        <w:t>Charles</w:t>
      </w:r>
      <w:r w:rsidRPr="009B7C9C">
        <w:rPr>
          <w:rFonts w:ascii="Aptos" w:hAnsi="Aptos" w:cstheme="minorHAnsi"/>
          <w:color w:val="000000"/>
        </w:rPr>
        <w:t xml:space="preserve"> has been an integral part of </w:t>
      </w:r>
      <w:r>
        <w:rPr>
          <w:rFonts w:ascii="Aptos" w:hAnsi="Aptos" w:cstheme="minorHAnsi"/>
          <w:color w:val="000000"/>
        </w:rPr>
        <w:t>Queensborough</w:t>
      </w:r>
      <w:r w:rsidRPr="009B7C9C">
        <w:rPr>
          <w:rFonts w:ascii="Aptos" w:hAnsi="Aptos" w:cstheme="minorHAnsi"/>
          <w:color w:val="000000"/>
        </w:rPr>
        <w:t xml:space="preserve"> for the past decade. Born and raised in Thomson, </w:t>
      </w:r>
      <w:r>
        <w:rPr>
          <w:rFonts w:ascii="Aptos" w:hAnsi="Aptos" w:cstheme="minorHAnsi"/>
          <w:color w:val="000000"/>
        </w:rPr>
        <w:t>Charles</w:t>
      </w:r>
      <w:r w:rsidRPr="009B7C9C">
        <w:rPr>
          <w:rFonts w:ascii="Aptos" w:hAnsi="Aptos" w:cstheme="minorHAnsi"/>
          <w:color w:val="000000"/>
        </w:rPr>
        <w:t xml:space="preserve"> has extensive expertise in all aspects of commercial, consumer, and mortgage lending. He previously managed </w:t>
      </w:r>
      <w:r>
        <w:rPr>
          <w:rFonts w:ascii="Aptos" w:hAnsi="Aptos" w:cstheme="minorHAnsi"/>
          <w:color w:val="000000"/>
        </w:rPr>
        <w:t>Queensborough’s</w:t>
      </w:r>
      <w:r w:rsidRPr="009B7C9C">
        <w:rPr>
          <w:rFonts w:ascii="Aptos" w:hAnsi="Aptos" w:cstheme="minorHAnsi"/>
          <w:color w:val="000000"/>
        </w:rPr>
        <w:t xml:space="preserve"> Wrens branch for eight years.</w:t>
      </w:r>
    </w:p>
    <w:p w14:paraId="29616AD8" w14:textId="77777777" w:rsidR="00EF4E55" w:rsidRPr="009B7C9C" w:rsidRDefault="00EF4E55" w:rsidP="00EF4E55">
      <w:pPr>
        <w:spacing w:before="240" w:line="276" w:lineRule="auto"/>
        <w:rPr>
          <w:rFonts w:ascii="Aptos" w:hAnsi="Aptos" w:cstheme="minorHAnsi"/>
          <w:color w:val="000000"/>
        </w:rPr>
      </w:pPr>
      <w:r w:rsidRPr="009B7C9C">
        <w:rPr>
          <w:rFonts w:ascii="Aptos" w:hAnsi="Aptos" w:cstheme="minorHAnsi"/>
          <w:color w:val="000000"/>
        </w:rPr>
        <w:t xml:space="preserve">“I look forward to moving back to Thomson and continuing the </w:t>
      </w:r>
      <w:r>
        <w:rPr>
          <w:rFonts w:ascii="Aptos" w:hAnsi="Aptos" w:cstheme="minorHAnsi"/>
          <w:color w:val="000000"/>
        </w:rPr>
        <w:t>dedicated</w:t>
      </w:r>
      <w:r w:rsidRPr="009B7C9C">
        <w:rPr>
          <w:rFonts w:ascii="Aptos" w:hAnsi="Aptos" w:cstheme="minorHAnsi"/>
          <w:color w:val="000000"/>
        </w:rPr>
        <w:t xml:space="preserve"> service </w:t>
      </w:r>
      <w:r>
        <w:rPr>
          <w:rFonts w:ascii="Aptos" w:hAnsi="Aptos" w:cstheme="minorHAnsi"/>
          <w:color w:val="000000"/>
        </w:rPr>
        <w:t xml:space="preserve">Queensborough </w:t>
      </w:r>
      <w:r w:rsidRPr="009B7C9C">
        <w:rPr>
          <w:rFonts w:ascii="Aptos" w:hAnsi="Aptos" w:cstheme="minorHAnsi"/>
          <w:color w:val="000000"/>
        </w:rPr>
        <w:t xml:space="preserve">is known for,” said </w:t>
      </w:r>
      <w:r>
        <w:rPr>
          <w:rFonts w:ascii="Aptos" w:hAnsi="Aptos" w:cstheme="minorHAnsi"/>
          <w:color w:val="000000"/>
        </w:rPr>
        <w:t>Jones</w:t>
      </w:r>
      <w:r w:rsidRPr="009B7C9C">
        <w:rPr>
          <w:rFonts w:ascii="Aptos" w:hAnsi="Aptos" w:cstheme="minorHAnsi"/>
          <w:color w:val="000000"/>
        </w:rPr>
        <w:t xml:space="preserve">. </w:t>
      </w:r>
    </w:p>
    <w:p w14:paraId="194C9E23" w14:textId="77777777" w:rsidR="00EF4E55" w:rsidRDefault="00EF4E55" w:rsidP="00EF4E55">
      <w:pPr>
        <w:spacing w:before="240" w:line="276" w:lineRule="auto"/>
        <w:rPr>
          <w:rFonts w:ascii="Aptos" w:hAnsi="Aptos" w:cstheme="minorHAnsi"/>
          <w:color w:val="000000"/>
        </w:rPr>
      </w:pPr>
      <w:r w:rsidRPr="009B7C9C">
        <w:rPr>
          <w:rFonts w:ascii="Aptos" w:hAnsi="Aptos" w:cstheme="minorHAnsi"/>
          <w:color w:val="000000"/>
        </w:rPr>
        <w:t xml:space="preserve">“Both </w:t>
      </w:r>
      <w:r>
        <w:rPr>
          <w:rFonts w:ascii="Aptos" w:hAnsi="Aptos" w:cstheme="minorHAnsi"/>
          <w:color w:val="000000"/>
        </w:rPr>
        <w:t>Juddy and Charles</w:t>
      </w:r>
      <w:r w:rsidRPr="009B7C9C">
        <w:rPr>
          <w:rFonts w:ascii="Aptos" w:hAnsi="Aptos" w:cstheme="minorHAnsi"/>
          <w:color w:val="000000"/>
        </w:rPr>
        <w:t xml:space="preserve"> embody the core values of </w:t>
      </w:r>
      <w:r>
        <w:rPr>
          <w:rFonts w:ascii="Aptos" w:hAnsi="Aptos" w:cstheme="minorHAnsi"/>
          <w:color w:val="000000"/>
        </w:rPr>
        <w:t>Queensborough</w:t>
      </w:r>
      <w:r w:rsidRPr="009B7C9C">
        <w:rPr>
          <w:rFonts w:ascii="Aptos" w:hAnsi="Aptos" w:cstheme="minorHAnsi"/>
          <w:color w:val="000000"/>
        </w:rPr>
        <w:t>,” said</w:t>
      </w:r>
      <w:r>
        <w:rPr>
          <w:rFonts w:ascii="Aptos" w:hAnsi="Aptos" w:cstheme="minorHAnsi"/>
          <w:color w:val="000000"/>
        </w:rPr>
        <w:t xml:space="preserve"> Adam Harris, Augusta Market President, Queensborough.</w:t>
      </w:r>
      <w:r w:rsidRPr="009B7C9C">
        <w:rPr>
          <w:rFonts w:ascii="Aptos" w:hAnsi="Aptos" w:cstheme="minorHAnsi"/>
          <w:color w:val="000000"/>
        </w:rPr>
        <w:t xml:space="preserve"> “Their dedication and understanding </w:t>
      </w:r>
      <w:r>
        <w:rPr>
          <w:rFonts w:ascii="Aptos" w:hAnsi="Aptos" w:cstheme="minorHAnsi"/>
          <w:color w:val="000000"/>
        </w:rPr>
        <w:t xml:space="preserve">of </w:t>
      </w:r>
      <w:r w:rsidRPr="009B7C9C">
        <w:rPr>
          <w:rFonts w:ascii="Aptos" w:hAnsi="Aptos" w:cstheme="minorHAnsi"/>
          <w:color w:val="000000"/>
        </w:rPr>
        <w:t>the unique needs of our rural markets are essential to the bank’s ongoing success. We are excited to see them lead our teams in these vital roles.”</w:t>
      </w:r>
    </w:p>
    <w:p w14:paraId="05EBE289" w14:textId="0BAED7F3" w:rsidR="001418C9" w:rsidRPr="001418C9" w:rsidRDefault="001418C9" w:rsidP="001418C9">
      <w:pPr>
        <w:spacing w:before="240" w:line="276" w:lineRule="auto"/>
        <w:rPr>
          <w:rFonts w:ascii="Aptos" w:hAnsi="Aptos" w:cstheme="minorHAnsi"/>
          <w:color w:val="000000"/>
        </w:rPr>
      </w:pPr>
      <w:r w:rsidRPr="001418C9">
        <w:rPr>
          <w:rFonts w:ascii="Aptos" w:hAnsi="Aptos" w:cstheme="minorHAnsi"/>
          <w:color w:val="000000"/>
        </w:rPr>
        <w:lastRenderedPageBreak/>
        <w:t xml:space="preserve">In addition to strengthening its local leadership team, </w:t>
      </w:r>
      <w:r>
        <w:rPr>
          <w:rFonts w:ascii="Aptos" w:hAnsi="Aptos" w:cstheme="minorHAnsi"/>
          <w:color w:val="000000"/>
        </w:rPr>
        <w:t>Queensborough</w:t>
      </w:r>
      <w:r w:rsidRPr="001418C9">
        <w:rPr>
          <w:rFonts w:ascii="Aptos" w:hAnsi="Aptos" w:cstheme="minorHAnsi"/>
          <w:color w:val="000000"/>
        </w:rPr>
        <w:t xml:space="preserve"> has enhanced customer service in Thomson with the installation of its first QNBTNOW Interactive Teller Machine (ITM).</w:t>
      </w:r>
    </w:p>
    <w:p w14:paraId="51A824A6" w14:textId="33C3C61A" w:rsidR="001418C9" w:rsidRPr="001418C9" w:rsidRDefault="00441464" w:rsidP="001418C9">
      <w:pPr>
        <w:spacing w:before="240" w:line="276" w:lineRule="auto"/>
        <w:rPr>
          <w:rFonts w:ascii="Aptos" w:hAnsi="Aptos" w:cstheme="minorHAnsi"/>
          <w:color w:val="000000"/>
        </w:rPr>
      </w:pPr>
      <w:r>
        <w:rPr>
          <w:rFonts w:ascii="Aptos" w:hAnsi="Aptos" w:cstheme="minorHAnsi"/>
          <w:color w:val="000000"/>
        </w:rPr>
        <w:t>Located in the drive-thru</w:t>
      </w:r>
      <w:r w:rsidR="001418C9" w:rsidRPr="001418C9">
        <w:rPr>
          <w:rFonts w:ascii="Aptos" w:hAnsi="Aptos" w:cstheme="minorHAnsi"/>
          <w:color w:val="000000"/>
        </w:rPr>
        <w:t>, the new ITM offers customers the convenience of completing many banking transactions from the comfort of their vehicle</w:t>
      </w:r>
      <w:r w:rsidR="001418C9">
        <w:rPr>
          <w:rFonts w:ascii="Aptos" w:hAnsi="Aptos" w:cstheme="minorHAnsi"/>
          <w:color w:val="000000"/>
        </w:rPr>
        <w:t xml:space="preserve">, </w:t>
      </w:r>
      <w:r w:rsidR="001418C9" w:rsidRPr="001418C9">
        <w:rPr>
          <w:rFonts w:ascii="Aptos" w:hAnsi="Aptos" w:cstheme="minorHAnsi"/>
          <w:color w:val="000000"/>
        </w:rPr>
        <w:t>including depositing cash or checks, cashing checks, making loan or credit card payments, withdrawing funds, transferring funds, and receiving exact change.</w:t>
      </w:r>
    </w:p>
    <w:p w14:paraId="1E5E1B4B" w14:textId="77777777" w:rsidR="001418C9" w:rsidRPr="001418C9" w:rsidRDefault="001418C9" w:rsidP="001418C9">
      <w:pPr>
        <w:spacing w:before="240" w:line="276" w:lineRule="auto"/>
        <w:rPr>
          <w:rFonts w:ascii="Aptos" w:hAnsi="Aptos" w:cstheme="minorHAnsi"/>
          <w:color w:val="000000"/>
        </w:rPr>
      </w:pPr>
      <w:r w:rsidRPr="001418C9">
        <w:rPr>
          <w:rFonts w:ascii="Aptos" w:hAnsi="Aptos" w:cstheme="minorHAnsi"/>
          <w:color w:val="000000"/>
        </w:rPr>
        <w:t>Customers also benefit from extended access to real tellers via video from 8 a.m. to 6 p.m. Monday through Friday, and 8 a.m. to 1 p.m. on Saturdays. These tellers are part of the QNBTNOW Operations Center in Augusta, providing personalized service even beyond traditional banking hours.</w:t>
      </w:r>
    </w:p>
    <w:p w14:paraId="60AA853C" w14:textId="710E9F7C" w:rsidR="001418C9" w:rsidRPr="009B7C9C" w:rsidRDefault="001418C9" w:rsidP="001418C9">
      <w:pPr>
        <w:spacing w:before="240" w:line="276" w:lineRule="auto"/>
        <w:rPr>
          <w:rFonts w:ascii="Aptos" w:hAnsi="Aptos" w:cstheme="minorHAnsi"/>
          <w:color w:val="000000"/>
        </w:rPr>
      </w:pPr>
      <w:r w:rsidRPr="001418C9">
        <w:rPr>
          <w:rFonts w:ascii="Aptos" w:hAnsi="Aptos" w:cstheme="minorHAnsi"/>
          <w:color w:val="000000"/>
        </w:rPr>
        <w:t xml:space="preserve">“We are thrilled to bring this advanced technology to </w:t>
      </w:r>
      <w:r w:rsidR="00441464">
        <w:rPr>
          <w:rFonts w:ascii="Aptos" w:hAnsi="Aptos" w:cstheme="minorHAnsi"/>
          <w:color w:val="000000"/>
        </w:rPr>
        <w:t xml:space="preserve">the </w:t>
      </w:r>
      <w:r w:rsidRPr="001418C9">
        <w:rPr>
          <w:rFonts w:ascii="Aptos" w:hAnsi="Aptos" w:cstheme="minorHAnsi"/>
          <w:color w:val="000000"/>
        </w:rPr>
        <w:t>Thomson</w:t>
      </w:r>
      <w:r w:rsidR="00441464">
        <w:rPr>
          <w:rFonts w:ascii="Aptos" w:hAnsi="Aptos" w:cstheme="minorHAnsi"/>
          <w:color w:val="000000"/>
        </w:rPr>
        <w:t xml:space="preserve"> branch</w:t>
      </w:r>
      <w:r w:rsidRPr="001418C9">
        <w:rPr>
          <w:rFonts w:ascii="Aptos" w:hAnsi="Aptos" w:cstheme="minorHAnsi"/>
          <w:color w:val="000000"/>
        </w:rPr>
        <w:t xml:space="preserve">,” said Charles Jones, Branch Manager. “Our new ITM </w:t>
      </w:r>
      <w:r w:rsidR="00441464">
        <w:rPr>
          <w:rFonts w:ascii="Aptos" w:hAnsi="Aptos" w:cstheme="minorHAnsi"/>
          <w:color w:val="000000"/>
        </w:rPr>
        <w:t xml:space="preserve">gives customers another way to </w:t>
      </w:r>
      <w:r w:rsidRPr="001418C9">
        <w:rPr>
          <w:rFonts w:ascii="Aptos" w:hAnsi="Aptos" w:cstheme="minorHAnsi"/>
          <w:color w:val="000000"/>
        </w:rPr>
        <w:t>complete most of their banking transactions, with the added benefit of expanded hours</w:t>
      </w:r>
      <w:r w:rsidR="00441464">
        <w:rPr>
          <w:rFonts w:ascii="Aptos" w:hAnsi="Aptos" w:cstheme="minorHAnsi"/>
          <w:color w:val="000000"/>
        </w:rPr>
        <w:t xml:space="preserve">, especially on Saturdays. </w:t>
      </w:r>
      <w:r w:rsidRPr="001418C9">
        <w:rPr>
          <w:rFonts w:ascii="Aptos" w:hAnsi="Aptos" w:cstheme="minorHAnsi"/>
          <w:color w:val="000000"/>
        </w:rPr>
        <w:t xml:space="preserve">It’s a fast, easy, and convenient way to </w:t>
      </w:r>
      <w:r w:rsidR="00441464">
        <w:rPr>
          <w:rFonts w:ascii="Aptos" w:hAnsi="Aptos" w:cstheme="minorHAnsi"/>
          <w:color w:val="000000"/>
        </w:rPr>
        <w:t xml:space="preserve">continue to </w:t>
      </w:r>
      <w:r w:rsidRPr="001418C9">
        <w:rPr>
          <w:rFonts w:ascii="Aptos" w:hAnsi="Aptos" w:cstheme="minorHAnsi"/>
          <w:color w:val="000000"/>
        </w:rPr>
        <w:t>bank locally.”</w:t>
      </w:r>
    </w:p>
    <w:p w14:paraId="6B7A13FC" w14:textId="06C0035E" w:rsidR="001418C9" w:rsidRDefault="00E36BA4" w:rsidP="007D7D6F">
      <w:pPr>
        <w:spacing w:before="240" w:line="276" w:lineRule="auto"/>
        <w:rPr>
          <w:rFonts w:ascii="Aptos" w:hAnsi="Aptos" w:cstheme="minorHAnsi"/>
          <w:color w:val="0563C1"/>
          <w:u w:val="single"/>
        </w:rPr>
      </w:pPr>
      <w:r w:rsidRPr="007D7D6F">
        <w:rPr>
          <w:rFonts w:ascii="Aptos" w:hAnsi="Aptos" w:cstheme="minorHAnsi"/>
          <w:color w:val="000000"/>
          <w:highlight w:val="white"/>
        </w:rPr>
        <w:t xml:space="preserve">For more information about </w:t>
      </w:r>
      <w:r w:rsidRPr="007D7D6F">
        <w:rPr>
          <w:rFonts w:ascii="Aptos" w:hAnsi="Aptos" w:cstheme="minorHAnsi"/>
          <w:color w:val="000000"/>
        </w:rPr>
        <w:t>Queensborough National Bank and Trust Company</w:t>
      </w:r>
      <w:r w:rsidRPr="007D7D6F">
        <w:rPr>
          <w:rFonts w:ascii="Aptos" w:hAnsi="Aptos" w:cstheme="minorHAnsi"/>
          <w:color w:val="000000"/>
          <w:highlight w:val="white"/>
        </w:rPr>
        <w:t xml:space="preserve"> visit </w:t>
      </w:r>
      <w:hyperlink r:id="rId6">
        <w:r w:rsidRPr="007D7D6F">
          <w:rPr>
            <w:rFonts w:ascii="Aptos" w:hAnsi="Aptos" w:cstheme="minorHAnsi"/>
            <w:color w:val="0563C1"/>
            <w:highlight w:val="white"/>
            <w:u w:val="single"/>
          </w:rPr>
          <w:t>http://www.qnbtrust.bank</w:t>
        </w:r>
      </w:hyperlink>
      <w:r w:rsidRPr="007D7D6F">
        <w:rPr>
          <w:rFonts w:ascii="Aptos" w:hAnsi="Aptos" w:cstheme="minorHAnsi"/>
          <w:color w:val="0563C1"/>
          <w:highlight w:val="white"/>
          <w:u w:val="single"/>
        </w:rPr>
        <w:t>.</w:t>
      </w:r>
    </w:p>
    <w:p w14:paraId="30DCCE74" w14:textId="77777777" w:rsidR="001418C9" w:rsidRDefault="001418C9" w:rsidP="001418C9">
      <w:pPr>
        <w:spacing w:before="240" w:line="276" w:lineRule="auto"/>
        <w:jc w:val="center"/>
        <w:rPr>
          <w:rFonts w:ascii="Aptos" w:hAnsi="Aptos" w:cstheme="minorHAnsi"/>
          <w:color w:val="000000"/>
          <w:highlight w:val="white"/>
        </w:rPr>
      </w:pPr>
      <w:r>
        <w:rPr>
          <w:rFonts w:ascii="Aptos" w:hAnsi="Aptos" w:cstheme="minorHAnsi"/>
          <w:color w:val="000000"/>
          <w:highlight w:val="white"/>
        </w:rPr>
        <w:t>###</w:t>
      </w:r>
    </w:p>
    <w:p w14:paraId="7CF8CE1E" w14:textId="65D82A54" w:rsidR="00E36BA4" w:rsidRPr="007D7D6F" w:rsidRDefault="00E36BA4" w:rsidP="00E36BA4">
      <w:pPr>
        <w:spacing w:before="240" w:line="276" w:lineRule="auto"/>
        <w:rPr>
          <w:rFonts w:ascii="Aptos" w:hAnsi="Aptos"/>
          <w:color w:val="363636"/>
          <w:highlight w:val="white"/>
        </w:rPr>
      </w:pPr>
      <w:r w:rsidRPr="007D7D6F">
        <w:rPr>
          <w:rFonts w:ascii="Aptos" w:hAnsi="Aptos" w:cstheme="minorHAnsi"/>
          <w:color w:val="000000"/>
          <w:highlight w:val="white"/>
        </w:rPr>
        <w:t>Founded in 1902, Queensborough National Bank &amp; Trust Co. recently celebrated 120 years of community banking in Georgia. Queensborough was named Great Place to Work and Best of Georgia in 2023 and has locations throughout the state. For more information, visit</w:t>
      </w:r>
      <w:r w:rsidRPr="007D7D6F">
        <w:rPr>
          <w:rFonts w:ascii="Aptos" w:hAnsi="Aptos" w:cstheme="minorHAnsi"/>
          <w:color w:val="363636"/>
          <w:highlight w:val="white"/>
        </w:rPr>
        <w:t> </w:t>
      </w:r>
      <w:hyperlink r:id="rId7">
        <w:r w:rsidRPr="007D7D6F">
          <w:rPr>
            <w:rFonts w:ascii="Aptos" w:hAnsi="Aptos" w:cstheme="minorHAnsi"/>
            <w:b/>
            <w:color w:val="027052"/>
            <w:highlight w:val="white"/>
          </w:rPr>
          <w:t>www.QNBTRUST.bank</w:t>
        </w:r>
      </w:hyperlink>
      <w:r w:rsidRPr="007D7D6F">
        <w:rPr>
          <w:rFonts w:ascii="Aptos" w:hAnsi="Aptos" w:cstheme="minorHAnsi"/>
          <w:color w:val="363636"/>
          <w:highlight w:val="white"/>
        </w:rPr>
        <w:t> </w:t>
      </w:r>
      <w:r w:rsidRPr="007D7D6F">
        <w:rPr>
          <w:rFonts w:ascii="Aptos" w:hAnsi="Aptos" w:cstheme="minorHAnsi"/>
          <w:color w:val="000000"/>
          <w:highlight w:val="white"/>
        </w:rPr>
        <w:t>and connect with Queensborough</w:t>
      </w:r>
      <w:r w:rsidR="003622E2" w:rsidRPr="007D7D6F">
        <w:rPr>
          <w:rFonts w:ascii="Aptos" w:hAnsi="Aptos" w:cstheme="minorHAnsi"/>
          <w:color w:val="000000"/>
          <w:highlight w:val="white"/>
        </w:rPr>
        <w:t xml:space="preserve"> </w:t>
      </w:r>
      <w:r w:rsidRPr="007D7D6F">
        <w:rPr>
          <w:rFonts w:ascii="Aptos" w:hAnsi="Aptos" w:cstheme="minorHAnsi"/>
          <w:color w:val="000000"/>
          <w:highlight w:val="white"/>
        </w:rPr>
        <w:t>on</w:t>
      </w:r>
      <w:r w:rsidRPr="007D7D6F">
        <w:rPr>
          <w:rFonts w:ascii="Aptos" w:hAnsi="Aptos" w:cstheme="minorHAnsi"/>
          <w:color w:val="363636"/>
          <w:highlight w:val="white"/>
        </w:rPr>
        <w:t> </w:t>
      </w:r>
      <w:hyperlink r:id="rId8">
        <w:r w:rsidRPr="007D7D6F">
          <w:rPr>
            <w:rFonts w:ascii="Aptos" w:hAnsi="Aptos" w:cstheme="minorHAnsi"/>
            <w:b/>
            <w:color w:val="027052"/>
            <w:highlight w:val="white"/>
          </w:rPr>
          <w:t>Facebook</w:t>
        </w:r>
      </w:hyperlink>
      <w:r w:rsidRPr="007D7D6F">
        <w:rPr>
          <w:rFonts w:ascii="Aptos" w:hAnsi="Aptos" w:cstheme="minorHAnsi"/>
          <w:color w:val="000000"/>
          <w:highlight w:val="white"/>
        </w:rPr>
        <w:t>, </w:t>
      </w:r>
      <w:hyperlink r:id="rId9">
        <w:r w:rsidRPr="007D7D6F">
          <w:rPr>
            <w:rFonts w:ascii="Aptos" w:hAnsi="Aptos" w:cstheme="minorHAnsi"/>
            <w:b/>
            <w:color w:val="027052"/>
            <w:highlight w:val="white"/>
          </w:rPr>
          <w:t>Twitter</w:t>
        </w:r>
      </w:hyperlink>
      <w:r w:rsidRPr="007D7D6F">
        <w:rPr>
          <w:rFonts w:ascii="Aptos" w:hAnsi="Aptos" w:cstheme="minorHAnsi"/>
          <w:color w:val="000000"/>
          <w:highlight w:val="white"/>
        </w:rPr>
        <w:t>,</w:t>
      </w:r>
      <w:r w:rsidRPr="007D7D6F">
        <w:rPr>
          <w:rFonts w:ascii="Aptos" w:hAnsi="Aptos" w:cstheme="minorHAnsi"/>
          <w:color w:val="363636"/>
          <w:highlight w:val="white"/>
        </w:rPr>
        <w:t> </w:t>
      </w:r>
      <w:hyperlink r:id="rId10">
        <w:r w:rsidRPr="007D7D6F">
          <w:rPr>
            <w:rFonts w:ascii="Aptos" w:hAnsi="Aptos" w:cstheme="minorHAnsi"/>
            <w:b/>
            <w:color w:val="027052"/>
            <w:highlight w:val="white"/>
          </w:rPr>
          <w:t>LinkedIn</w:t>
        </w:r>
      </w:hyperlink>
      <w:r w:rsidRPr="007D7D6F">
        <w:rPr>
          <w:rFonts w:ascii="Aptos" w:hAnsi="Aptos" w:cstheme="minorHAnsi"/>
          <w:color w:val="000000"/>
          <w:highlight w:val="white"/>
        </w:rPr>
        <w:t>,</w:t>
      </w:r>
      <w:hyperlink r:id="rId11">
        <w:r w:rsidRPr="007D7D6F">
          <w:rPr>
            <w:rFonts w:ascii="Aptos" w:hAnsi="Aptos" w:cstheme="minorHAnsi"/>
            <w:b/>
            <w:color w:val="027052"/>
            <w:highlight w:val="white"/>
          </w:rPr>
          <w:t> YouTube</w:t>
        </w:r>
      </w:hyperlink>
      <w:r w:rsidRPr="007D7D6F">
        <w:rPr>
          <w:rFonts w:ascii="Aptos" w:hAnsi="Aptos" w:cstheme="minorHAnsi"/>
          <w:color w:val="363636"/>
          <w:highlight w:val="white"/>
        </w:rPr>
        <w:t> </w:t>
      </w:r>
      <w:r w:rsidRPr="007D7D6F">
        <w:rPr>
          <w:rFonts w:ascii="Aptos" w:hAnsi="Aptos" w:cstheme="minorHAnsi"/>
          <w:color w:val="000000"/>
          <w:highlight w:val="white"/>
        </w:rPr>
        <w:t>and </w:t>
      </w:r>
      <w:hyperlink r:id="rId12">
        <w:r w:rsidRPr="007D7D6F">
          <w:rPr>
            <w:rFonts w:ascii="Aptos" w:hAnsi="Aptos" w:cstheme="minorHAnsi"/>
            <w:b/>
            <w:color w:val="027052"/>
            <w:highlight w:val="white"/>
          </w:rPr>
          <w:t>Instagram</w:t>
        </w:r>
      </w:hyperlink>
      <w:r w:rsidRPr="007D7D6F">
        <w:rPr>
          <w:rFonts w:ascii="Aptos" w:hAnsi="Aptos"/>
          <w:color w:val="363636"/>
          <w:highlight w:val="white"/>
        </w:rPr>
        <w:t>.</w:t>
      </w:r>
    </w:p>
    <w:p w14:paraId="7F15987D" w14:textId="3C679323" w:rsidR="007D7D6F" w:rsidRDefault="007D7D6F" w:rsidP="007D7D6F">
      <w:pPr>
        <w:spacing w:before="240" w:line="276" w:lineRule="auto"/>
        <w:jc w:val="center"/>
        <w:rPr>
          <w:rFonts w:ascii="Aptos" w:hAnsi="Aptos"/>
          <w:color w:val="363636"/>
          <w:highlight w:val="white"/>
        </w:rPr>
      </w:pPr>
      <w:r w:rsidRPr="007D7D6F">
        <w:rPr>
          <w:rFonts w:ascii="Aptos" w:hAnsi="Aptos"/>
          <w:color w:val="363636"/>
          <w:highlight w:val="white"/>
        </w:rPr>
        <w:t xml:space="preserve">- END </w:t>
      </w:r>
      <w:r w:rsidR="0030712F">
        <w:rPr>
          <w:rFonts w:ascii="Aptos" w:hAnsi="Aptos"/>
          <w:color w:val="363636"/>
          <w:highlight w:val="white"/>
        </w:rPr>
        <w:t>–</w:t>
      </w:r>
    </w:p>
    <w:p w14:paraId="7B75FE94" w14:textId="77777777" w:rsidR="0030712F" w:rsidRDefault="0030712F" w:rsidP="007D7D6F">
      <w:pPr>
        <w:spacing w:before="240" w:line="276" w:lineRule="auto"/>
        <w:jc w:val="center"/>
        <w:rPr>
          <w:rFonts w:ascii="Aptos" w:hAnsi="Aptos"/>
          <w:color w:val="363636"/>
          <w:highlight w:val="white"/>
        </w:rPr>
      </w:pPr>
    </w:p>
    <w:sectPr w:rsidR="003071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31454"/>
    <w:multiLevelType w:val="hybridMultilevel"/>
    <w:tmpl w:val="81CCF1E8"/>
    <w:lvl w:ilvl="0" w:tplc="032E64C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7099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B4"/>
    <w:rsid w:val="001418C9"/>
    <w:rsid w:val="0030712F"/>
    <w:rsid w:val="003622E2"/>
    <w:rsid w:val="003D4288"/>
    <w:rsid w:val="00410646"/>
    <w:rsid w:val="0044016B"/>
    <w:rsid w:val="00441464"/>
    <w:rsid w:val="0046735D"/>
    <w:rsid w:val="004A750F"/>
    <w:rsid w:val="006275AA"/>
    <w:rsid w:val="00664ACF"/>
    <w:rsid w:val="0069132B"/>
    <w:rsid w:val="00735915"/>
    <w:rsid w:val="007D0C5E"/>
    <w:rsid w:val="007D7D6F"/>
    <w:rsid w:val="00981196"/>
    <w:rsid w:val="009B7C9C"/>
    <w:rsid w:val="00A80326"/>
    <w:rsid w:val="00AC55B0"/>
    <w:rsid w:val="00B3734C"/>
    <w:rsid w:val="00BE0A0B"/>
    <w:rsid w:val="00C335D4"/>
    <w:rsid w:val="00DA38B4"/>
    <w:rsid w:val="00DF735C"/>
    <w:rsid w:val="00E32DE4"/>
    <w:rsid w:val="00E36BA4"/>
    <w:rsid w:val="00E40E7B"/>
    <w:rsid w:val="00ED58B3"/>
    <w:rsid w:val="00EF4E55"/>
    <w:rsid w:val="00F53ADC"/>
    <w:rsid w:val="00FC7F1B"/>
    <w:rsid w:val="00FF2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BA6F"/>
  <w15:chartTrackingRefBased/>
  <w15:docId w15:val="{5A9BD908-1DB0-4096-980C-058D38F93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8B4"/>
    <w:pPr>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DA38B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A38B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A38B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A38B4"/>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A38B4"/>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A38B4"/>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A38B4"/>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A38B4"/>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A38B4"/>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8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38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38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38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38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38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38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38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38B4"/>
    <w:rPr>
      <w:rFonts w:eastAsiaTheme="majorEastAsia" w:cstheme="majorBidi"/>
      <w:color w:val="272727" w:themeColor="text1" w:themeTint="D8"/>
    </w:rPr>
  </w:style>
  <w:style w:type="paragraph" w:styleId="Title">
    <w:name w:val="Title"/>
    <w:basedOn w:val="Normal"/>
    <w:next w:val="Normal"/>
    <w:link w:val="TitleChar"/>
    <w:uiPriority w:val="10"/>
    <w:qFormat/>
    <w:rsid w:val="00DA38B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A38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38B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A38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38B4"/>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A38B4"/>
    <w:rPr>
      <w:i/>
      <w:iCs/>
      <w:color w:val="404040" w:themeColor="text1" w:themeTint="BF"/>
    </w:rPr>
  </w:style>
  <w:style w:type="paragraph" w:styleId="ListParagraph">
    <w:name w:val="List Paragraph"/>
    <w:basedOn w:val="Normal"/>
    <w:uiPriority w:val="34"/>
    <w:qFormat/>
    <w:rsid w:val="00DA38B4"/>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DA38B4"/>
    <w:rPr>
      <w:i/>
      <w:iCs/>
      <w:color w:val="0F4761" w:themeColor="accent1" w:themeShade="BF"/>
    </w:rPr>
  </w:style>
  <w:style w:type="paragraph" w:styleId="IntenseQuote">
    <w:name w:val="Intense Quote"/>
    <w:basedOn w:val="Normal"/>
    <w:next w:val="Normal"/>
    <w:link w:val="IntenseQuoteChar"/>
    <w:uiPriority w:val="30"/>
    <w:qFormat/>
    <w:rsid w:val="00DA38B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A38B4"/>
    <w:rPr>
      <w:i/>
      <w:iCs/>
      <w:color w:val="0F4761" w:themeColor="accent1" w:themeShade="BF"/>
    </w:rPr>
  </w:style>
  <w:style w:type="character" w:styleId="IntenseReference">
    <w:name w:val="Intense Reference"/>
    <w:basedOn w:val="DefaultParagraphFont"/>
    <w:uiPriority w:val="32"/>
    <w:qFormat/>
    <w:rsid w:val="00DA38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240764">
      <w:bodyDiv w:val="1"/>
      <w:marLeft w:val="0"/>
      <w:marRight w:val="0"/>
      <w:marTop w:val="0"/>
      <w:marBottom w:val="0"/>
      <w:divBdr>
        <w:top w:val="none" w:sz="0" w:space="0" w:color="auto"/>
        <w:left w:val="none" w:sz="0" w:space="0" w:color="auto"/>
        <w:bottom w:val="none" w:sz="0" w:space="0" w:color="auto"/>
        <w:right w:val="none" w:sz="0" w:space="0" w:color="auto"/>
      </w:divBdr>
    </w:div>
    <w:div w:id="777287243">
      <w:bodyDiv w:val="1"/>
      <w:marLeft w:val="0"/>
      <w:marRight w:val="0"/>
      <w:marTop w:val="0"/>
      <w:marBottom w:val="0"/>
      <w:divBdr>
        <w:top w:val="none" w:sz="0" w:space="0" w:color="auto"/>
        <w:left w:val="none" w:sz="0" w:space="0" w:color="auto"/>
        <w:bottom w:val="none" w:sz="0" w:space="0" w:color="auto"/>
        <w:right w:val="none" w:sz="0" w:space="0" w:color="auto"/>
      </w:divBdr>
    </w:div>
    <w:div w:id="1026836122">
      <w:bodyDiv w:val="1"/>
      <w:marLeft w:val="0"/>
      <w:marRight w:val="0"/>
      <w:marTop w:val="0"/>
      <w:marBottom w:val="0"/>
      <w:divBdr>
        <w:top w:val="none" w:sz="0" w:space="0" w:color="auto"/>
        <w:left w:val="none" w:sz="0" w:space="0" w:color="auto"/>
        <w:bottom w:val="none" w:sz="0" w:space="0" w:color="auto"/>
        <w:right w:val="none" w:sz="0" w:space="0" w:color="auto"/>
      </w:divBdr>
    </w:div>
    <w:div w:id="166292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QNBTrus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qnbtrust.bank/" TargetMode="External"/><Relationship Id="rId12" Type="http://schemas.openxmlformats.org/officeDocument/2006/relationships/hyperlink" Target="https://www.instagram.com/queensboroughnationalbank/"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www.qnbtrust.bank" TargetMode="External"/><Relationship Id="rId11" Type="http://schemas.openxmlformats.org/officeDocument/2006/relationships/hyperlink" Target="https://www.youtube.com/channel/UCbg6ma0g-8CMxmHXQN1sfTQ" TargetMode="External"/><Relationship Id="rId5" Type="http://schemas.openxmlformats.org/officeDocument/2006/relationships/image" Target="media/image1.png"/><Relationship Id="rId15" Type="http://schemas.openxmlformats.org/officeDocument/2006/relationships/customXml" Target="../customXml/item1.xml"/><Relationship Id="rId10" Type="http://schemas.openxmlformats.org/officeDocument/2006/relationships/hyperlink" Target="https://www.linkedin.com/company/queensborough-national-bank-&amp;-trust-co-/" TargetMode="External"/><Relationship Id="rId4" Type="http://schemas.openxmlformats.org/officeDocument/2006/relationships/webSettings" Target="webSettings.xml"/><Relationship Id="rId9" Type="http://schemas.openxmlformats.org/officeDocument/2006/relationships/hyperlink" Target="http://twitter.com/QNBTrus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69E586B40E924CAA3D7AFFBB13EF43" ma:contentTypeVersion="16" ma:contentTypeDescription="Create a new document." ma:contentTypeScope="" ma:versionID="9f03aa0b84e84b5706ec72c637e2e125">
  <xsd:schema xmlns:xsd="http://www.w3.org/2001/XMLSchema" xmlns:xs="http://www.w3.org/2001/XMLSchema" xmlns:p="http://schemas.microsoft.com/office/2006/metadata/properties" xmlns:ns2="f9462f0e-903c-4b96-bfb9-07281322b653" xmlns:ns3="6ea2cbd7-7a15-4552-9aa0-6bada5c8e172" targetNamespace="http://schemas.microsoft.com/office/2006/metadata/properties" ma:root="true" ma:fieldsID="dbf65425b857083dc00bdc1b9c6b0bbb" ns2:_="" ns3:_="">
    <xsd:import namespace="f9462f0e-903c-4b96-bfb9-07281322b653"/>
    <xsd:import namespace="6ea2cbd7-7a15-4552-9aa0-6bada5c8e1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62f0e-903c-4b96-bfb9-07281322b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31b697-dac5-43ac-b549-68f9583ae9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a2cbd7-7a15-4552-9aa0-6bada5c8e17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5301ac0-2305-4e28-8180-78daa6a574dc}" ma:internalName="TaxCatchAll" ma:showField="CatchAllData" ma:web="6ea2cbd7-7a15-4552-9aa0-6bada5c8e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ea2cbd7-7a15-4552-9aa0-6bada5c8e172" xsi:nil="true"/>
    <lcf76f155ced4ddcb4097134ff3c332f xmlns="f9462f0e-903c-4b96-bfb9-07281322b6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930D84-097E-4EFD-942F-B29809FF6D7A}"/>
</file>

<file path=customXml/itemProps2.xml><?xml version="1.0" encoding="utf-8"?>
<ds:datastoreItem xmlns:ds="http://schemas.openxmlformats.org/officeDocument/2006/customXml" ds:itemID="{A85D53D1-B30A-45F7-8CF0-337D90ADD6ED}"/>
</file>

<file path=customXml/itemProps3.xml><?xml version="1.0" encoding="utf-8"?>
<ds:datastoreItem xmlns:ds="http://schemas.openxmlformats.org/officeDocument/2006/customXml" ds:itemID="{63F5CC9C-7511-44BF-8308-AB95A63B5093}"/>
</file>

<file path=docProps/app.xml><?xml version="1.0" encoding="utf-8"?>
<Properties xmlns="http://schemas.openxmlformats.org/officeDocument/2006/extended-properties" xmlns:vt="http://schemas.openxmlformats.org/officeDocument/2006/docPropsVTypes">
  <Template>Normal.dotm</Template>
  <TotalTime>95</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Locklear</dc:creator>
  <cp:keywords/>
  <dc:description/>
  <cp:lastModifiedBy>James, Beth</cp:lastModifiedBy>
  <cp:revision>5</cp:revision>
  <cp:lastPrinted>2025-07-09T15:47:00Z</cp:lastPrinted>
  <dcterms:created xsi:type="dcterms:W3CDTF">2025-07-09T15:53:00Z</dcterms:created>
  <dcterms:modified xsi:type="dcterms:W3CDTF">2025-07-15T16:31:00Z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0x010100EA69E586B40E924CAA3D7AFFBB13EF43</vt:lpwstr>
  </property>
</Properties>
</file>