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42009" w14:textId="77777777" w:rsidR="00124943" w:rsidRPr="00124943" w:rsidRDefault="00124943" w:rsidP="00297A04">
      <w:pPr>
        <w:ind w:left="1"/>
        <w:rPr>
          <w:rFonts w:ascii="Helvetica" w:eastAsia="Times New Roman" w:hAnsi="Helvetica" w:cs="Times New Roman"/>
          <w:sz w:val="20"/>
          <w:szCs w:val="20"/>
        </w:rPr>
      </w:pPr>
      <w:r w:rsidRPr="00124943"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  <w:t>Allie Smouse DPT </w:t>
      </w:r>
    </w:p>
    <w:p w14:paraId="71DDE95C" w14:textId="77777777" w:rsidR="00124943" w:rsidRDefault="00124943" w:rsidP="00297A04">
      <w:pPr>
        <w:ind w:left="6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0716B5">
        <w:rPr>
          <w:rFonts w:ascii="Helvetica" w:eastAsia="Times New Roman" w:hAnsi="Helvetica" w:cs="Times New Roman"/>
          <w:color w:val="000000"/>
          <w:sz w:val="20"/>
          <w:szCs w:val="20"/>
        </w:rPr>
        <w:t>smouse@ohsu.edu</w:t>
      </w:r>
      <w:r w:rsidRPr="00124943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• 541-602-0741 </w:t>
      </w:r>
    </w:p>
    <w:p w14:paraId="694E646F" w14:textId="77777777" w:rsidR="000716B5" w:rsidRPr="00124943" w:rsidRDefault="000716B5" w:rsidP="00297A04">
      <w:pPr>
        <w:ind w:left="6"/>
        <w:rPr>
          <w:rFonts w:ascii="Helvetica" w:eastAsia="Times New Roman" w:hAnsi="Helvetica" w:cs="Times New Roman"/>
          <w:sz w:val="20"/>
          <w:szCs w:val="20"/>
        </w:rPr>
      </w:pPr>
    </w:p>
    <w:p w14:paraId="7F6FD375" w14:textId="77777777" w:rsidR="00124943" w:rsidRPr="00124943" w:rsidRDefault="00124943" w:rsidP="00297A04">
      <w:pPr>
        <w:ind w:left="3"/>
        <w:rPr>
          <w:rFonts w:ascii="Helvetica" w:eastAsia="Times New Roman" w:hAnsi="Helvetica" w:cs="Times New Roman"/>
          <w:sz w:val="20"/>
          <w:szCs w:val="20"/>
          <w:u w:val="single"/>
        </w:rPr>
      </w:pPr>
      <w:r w:rsidRPr="00124943">
        <w:rPr>
          <w:rFonts w:ascii="Helvetica" w:eastAsia="Times New Roman" w:hAnsi="Helvetica" w:cs="Times New Roman"/>
          <w:b/>
          <w:bCs/>
          <w:color w:val="000000"/>
          <w:sz w:val="20"/>
          <w:szCs w:val="20"/>
          <w:u w:val="single"/>
        </w:rPr>
        <w:t>EDUCATION  </w:t>
      </w:r>
    </w:p>
    <w:p w14:paraId="0010273E" w14:textId="7EBF1718" w:rsidR="00124943" w:rsidRPr="00124943" w:rsidRDefault="00124943" w:rsidP="00297A04">
      <w:pPr>
        <w:spacing w:before="40"/>
        <w:ind w:right="31" w:firstLine="2"/>
        <w:rPr>
          <w:rFonts w:ascii="Helvetica" w:eastAsia="Times New Roman" w:hAnsi="Helvetica" w:cs="Times New Roman"/>
          <w:sz w:val="20"/>
          <w:szCs w:val="20"/>
        </w:rPr>
      </w:pPr>
      <w:r w:rsidRPr="00124943"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  <w:t>Doctor of Physical Therapy</w:t>
      </w:r>
      <w:r w:rsidRPr="000716B5"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  <w:t>,</w:t>
      </w:r>
      <w:r w:rsidRPr="00124943"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  <w:t xml:space="preserve"> May 2019 </w:t>
      </w:r>
      <w:r w:rsidRPr="00124943">
        <w:rPr>
          <w:rFonts w:ascii="Helvetica" w:eastAsia="Times New Roman" w:hAnsi="Helvetica" w:cs="Times New Roman"/>
          <w:color w:val="000000"/>
          <w:sz w:val="20"/>
          <w:szCs w:val="20"/>
        </w:rPr>
        <w:t>University of Utah, Salt Lake City, UT </w:t>
      </w:r>
    </w:p>
    <w:p w14:paraId="06BE3331" w14:textId="03E5E790" w:rsidR="00124943" w:rsidRDefault="00124943" w:rsidP="00297A04">
      <w:pPr>
        <w:spacing w:before="40"/>
        <w:ind w:left="3" w:right="15" w:hanging="3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124943"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  <w:t>Bachelor of Science in Kinesiology</w:t>
      </w:r>
      <w:r w:rsidRPr="000716B5"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  <w:t>,</w:t>
      </w:r>
      <w:r w:rsidRPr="00124943"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  <w:t xml:space="preserve"> June 2015 </w:t>
      </w:r>
      <w:r w:rsidRPr="00124943">
        <w:rPr>
          <w:rFonts w:ascii="Helvetica" w:eastAsia="Times New Roman" w:hAnsi="Helvetica" w:cs="Times New Roman"/>
          <w:color w:val="000000"/>
          <w:sz w:val="20"/>
          <w:szCs w:val="20"/>
        </w:rPr>
        <w:t>California Polytechnic State University, San Luis Obispo, CA </w:t>
      </w:r>
    </w:p>
    <w:p w14:paraId="49BEA516" w14:textId="77777777" w:rsidR="000716B5" w:rsidRPr="00124943" w:rsidRDefault="000716B5" w:rsidP="00297A04">
      <w:pPr>
        <w:ind w:left="3" w:right="15" w:hanging="3"/>
        <w:rPr>
          <w:rFonts w:ascii="Helvetica" w:eastAsia="Times New Roman" w:hAnsi="Helvetica" w:cs="Times New Roman"/>
          <w:sz w:val="20"/>
          <w:szCs w:val="20"/>
          <w:u w:val="single"/>
        </w:rPr>
      </w:pPr>
    </w:p>
    <w:p w14:paraId="31D00CA9" w14:textId="77777777" w:rsidR="00124943" w:rsidRPr="00FA533C" w:rsidRDefault="00124943" w:rsidP="00297A04">
      <w:pPr>
        <w:ind w:left="4"/>
        <w:rPr>
          <w:rFonts w:ascii="Helvetica" w:eastAsia="Times New Roman" w:hAnsi="Helvetica" w:cs="Times New Roman"/>
          <w:b/>
          <w:bCs/>
          <w:color w:val="000000"/>
          <w:sz w:val="20"/>
          <w:szCs w:val="20"/>
          <w:u w:val="single"/>
        </w:rPr>
      </w:pPr>
      <w:r w:rsidRPr="00124943">
        <w:rPr>
          <w:rFonts w:ascii="Helvetica" w:eastAsia="Times New Roman" w:hAnsi="Helvetica" w:cs="Times New Roman"/>
          <w:b/>
          <w:bCs/>
          <w:color w:val="000000"/>
          <w:sz w:val="20"/>
          <w:szCs w:val="20"/>
          <w:u w:val="single"/>
        </w:rPr>
        <w:t>PHYSICAL THERAPY CLINICAL</w:t>
      </w:r>
      <w:r w:rsidR="00FA533C" w:rsidRPr="00FA533C">
        <w:rPr>
          <w:rFonts w:ascii="Helvetica" w:eastAsia="Times New Roman" w:hAnsi="Helvetica" w:cs="Times New Roman"/>
          <w:b/>
          <w:bCs/>
          <w:color w:val="000000"/>
          <w:sz w:val="20"/>
          <w:szCs w:val="20"/>
          <w:u w:val="single"/>
        </w:rPr>
        <w:t xml:space="preserve"> WORK</w:t>
      </w:r>
      <w:r w:rsidRPr="00124943">
        <w:rPr>
          <w:rFonts w:ascii="Helvetica" w:eastAsia="Times New Roman" w:hAnsi="Helvetica" w:cs="Times New Roman"/>
          <w:b/>
          <w:bCs/>
          <w:color w:val="000000"/>
          <w:sz w:val="20"/>
          <w:szCs w:val="20"/>
          <w:u w:val="single"/>
        </w:rPr>
        <w:t xml:space="preserve"> EXPERIENCE </w:t>
      </w:r>
    </w:p>
    <w:p w14:paraId="15828497" w14:textId="77777777" w:rsidR="000716B5" w:rsidRDefault="000716B5" w:rsidP="00297A04">
      <w:pPr>
        <w:ind w:left="4"/>
        <w:rPr>
          <w:rFonts w:ascii="Helvetica" w:eastAsia="Times New Roman" w:hAnsi="Helvetica" w:cs="Times New Roman"/>
          <w:b/>
          <w:sz w:val="20"/>
          <w:szCs w:val="20"/>
        </w:rPr>
      </w:pPr>
      <w:r>
        <w:rPr>
          <w:rFonts w:ascii="Helvetica" w:eastAsia="Times New Roman" w:hAnsi="Helvetica" w:cs="Times New Roman"/>
          <w:b/>
          <w:sz w:val="20"/>
          <w:szCs w:val="20"/>
        </w:rPr>
        <w:t>Oregon Institute of Health Sciences, Portland, OR June 2019-Present</w:t>
      </w:r>
    </w:p>
    <w:p w14:paraId="1EFB372D" w14:textId="56350E37" w:rsidR="00DE1B6C" w:rsidRDefault="000716B5" w:rsidP="00DE1B6C">
      <w:pPr>
        <w:ind w:left="4"/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b/>
          <w:sz w:val="20"/>
          <w:szCs w:val="20"/>
        </w:rPr>
        <w:tab/>
      </w:r>
      <w:r>
        <w:rPr>
          <w:rFonts w:ascii="Helvetica" w:eastAsia="Times New Roman" w:hAnsi="Helvetica" w:cs="Times New Roman"/>
          <w:sz w:val="20"/>
          <w:szCs w:val="20"/>
        </w:rPr>
        <w:t xml:space="preserve">Full time </w:t>
      </w:r>
      <w:r w:rsidR="00404EE8">
        <w:rPr>
          <w:rFonts w:ascii="Helvetica" w:eastAsia="Times New Roman" w:hAnsi="Helvetica" w:cs="Times New Roman"/>
          <w:sz w:val="20"/>
          <w:szCs w:val="20"/>
        </w:rPr>
        <w:t>S</w:t>
      </w:r>
      <w:r>
        <w:rPr>
          <w:rFonts w:ascii="Helvetica" w:eastAsia="Times New Roman" w:hAnsi="Helvetica" w:cs="Times New Roman"/>
          <w:sz w:val="20"/>
          <w:szCs w:val="20"/>
        </w:rPr>
        <w:t xml:space="preserve">taff Physical Therapist. Currently specializing in </w:t>
      </w:r>
      <w:r w:rsidR="00404EE8">
        <w:rPr>
          <w:rFonts w:ascii="Helvetica" w:eastAsia="Times New Roman" w:hAnsi="Helvetica" w:cs="Times New Roman"/>
          <w:sz w:val="20"/>
          <w:szCs w:val="20"/>
        </w:rPr>
        <w:t>P</w:t>
      </w:r>
      <w:r>
        <w:rPr>
          <w:rFonts w:ascii="Helvetica" w:eastAsia="Times New Roman" w:hAnsi="Helvetica" w:cs="Times New Roman"/>
          <w:sz w:val="20"/>
          <w:szCs w:val="20"/>
        </w:rPr>
        <w:t xml:space="preserve">elvic </w:t>
      </w:r>
      <w:r w:rsidR="00404EE8">
        <w:rPr>
          <w:rFonts w:ascii="Helvetica" w:eastAsia="Times New Roman" w:hAnsi="Helvetica" w:cs="Times New Roman"/>
          <w:sz w:val="20"/>
          <w:szCs w:val="20"/>
        </w:rPr>
        <w:t>H</w:t>
      </w:r>
      <w:r>
        <w:rPr>
          <w:rFonts w:ascii="Helvetica" w:eastAsia="Times New Roman" w:hAnsi="Helvetica" w:cs="Times New Roman"/>
          <w:sz w:val="20"/>
          <w:szCs w:val="20"/>
        </w:rPr>
        <w:t xml:space="preserve">ealth and </w:t>
      </w:r>
      <w:r w:rsidR="00404EE8">
        <w:rPr>
          <w:rFonts w:ascii="Helvetica" w:eastAsia="Times New Roman" w:hAnsi="Helvetica" w:cs="Times New Roman"/>
          <w:sz w:val="20"/>
          <w:szCs w:val="20"/>
        </w:rPr>
        <w:t>O</w:t>
      </w:r>
      <w:r>
        <w:rPr>
          <w:rFonts w:ascii="Helvetica" w:eastAsia="Times New Roman" w:hAnsi="Helvetica" w:cs="Times New Roman"/>
          <w:sz w:val="20"/>
          <w:szCs w:val="20"/>
        </w:rPr>
        <w:t>ncology care</w:t>
      </w:r>
    </w:p>
    <w:p w14:paraId="4C6F2D98" w14:textId="534612C2" w:rsidR="00CA0A6E" w:rsidRDefault="00CA0A6E" w:rsidP="00DE1B6C">
      <w:pPr>
        <w:ind w:left="4"/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ab/>
        <w:t xml:space="preserve">Patient populations include </w:t>
      </w:r>
      <w:r w:rsidR="0035764C">
        <w:rPr>
          <w:rFonts w:ascii="Helvetica" w:eastAsia="Times New Roman" w:hAnsi="Helvetica" w:cs="Times New Roman"/>
          <w:sz w:val="20"/>
          <w:szCs w:val="20"/>
        </w:rPr>
        <w:t>cis-women, cis-men, transgender and non-binary, pre and post op gender affirming vaginoplasty, patient with neuro diagnoses and cancer diagnoses</w:t>
      </w:r>
    </w:p>
    <w:p w14:paraId="5FDC59E9" w14:textId="13046F74" w:rsidR="00DE1B6C" w:rsidRDefault="00DE1B6C" w:rsidP="00DE1B6C">
      <w:pPr>
        <w:ind w:left="4"/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ab/>
        <w:t>Active in Parkinson’s Disease/GI Interdisciplinary Clinic</w:t>
      </w:r>
    </w:p>
    <w:p w14:paraId="104A32AB" w14:textId="2443EF0D" w:rsidR="00DE1B6C" w:rsidRPr="00124943" w:rsidRDefault="00DE1B6C" w:rsidP="00DE1B6C">
      <w:pPr>
        <w:ind w:left="4"/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ab/>
        <w:t>Active in Endometriosis/Chronic Pelvic Pain Interdisciplinary Clinic</w:t>
      </w:r>
    </w:p>
    <w:p w14:paraId="171C3EDF" w14:textId="77777777" w:rsidR="00F63469" w:rsidRDefault="00F63469" w:rsidP="00F63469">
      <w:pPr>
        <w:ind w:left="2" w:right="2" w:firstLine="718"/>
        <w:rPr>
          <w:rFonts w:ascii="Helvetica" w:eastAsia="Times New Roman" w:hAnsi="Helvetica" w:cs="Times New Roman"/>
          <w:sz w:val="20"/>
          <w:szCs w:val="20"/>
        </w:rPr>
      </w:pPr>
    </w:p>
    <w:p w14:paraId="7DBE1C2A" w14:textId="77777777" w:rsidR="00DE1B6C" w:rsidRPr="00FA533C" w:rsidRDefault="00DE1B6C" w:rsidP="00DE1B6C">
      <w:pPr>
        <w:spacing w:before="40"/>
        <w:ind w:left="1"/>
        <w:rPr>
          <w:rFonts w:ascii="Helvetica" w:eastAsia="Times New Roman" w:hAnsi="Helvetica" w:cs="Times New Roman"/>
          <w:b/>
          <w:bCs/>
          <w:color w:val="000000"/>
          <w:sz w:val="20"/>
          <w:szCs w:val="20"/>
          <w:u w:val="single"/>
        </w:rPr>
      </w:pPr>
      <w:r w:rsidRPr="00FA533C">
        <w:rPr>
          <w:rFonts w:ascii="Helvetica" w:eastAsia="Times New Roman" w:hAnsi="Helvetica" w:cs="Times New Roman"/>
          <w:b/>
          <w:bCs/>
          <w:color w:val="000000"/>
          <w:sz w:val="20"/>
          <w:szCs w:val="20"/>
          <w:u w:val="single"/>
        </w:rPr>
        <w:t>TEACHING</w:t>
      </w:r>
    </w:p>
    <w:p w14:paraId="3C31C321" w14:textId="296CE02C" w:rsidR="00F63469" w:rsidRPr="00F63469" w:rsidRDefault="00F63469" w:rsidP="00DE1B6C">
      <w:pPr>
        <w:spacing w:before="40"/>
        <w:ind w:left="1"/>
        <w:rPr>
          <w:rFonts w:ascii="Helvetica" w:eastAsia="Times New Roman" w:hAnsi="Helvetica" w:cs="Times New Roman"/>
          <w:bCs/>
          <w:color w:val="000000"/>
          <w:sz w:val="20"/>
          <w:szCs w:val="20"/>
        </w:rPr>
      </w:pPr>
      <w:r>
        <w:rPr>
          <w:rFonts w:ascii="Helvetica" w:eastAsia="Times New Roman" w:hAnsi="Helvetica" w:cs="Times New Roman"/>
          <w:bCs/>
          <w:i/>
          <w:color w:val="000000"/>
          <w:sz w:val="20"/>
          <w:szCs w:val="20"/>
        </w:rPr>
        <w:t xml:space="preserve">Teaching Assistant, </w:t>
      </w:r>
      <w:r>
        <w:rPr>
          <w:rFonts w:ascii="Helvetica" w:eastAsia="Times New Roman" w:hAnsi="Helvetica" w:cs="Times New Roman"/>
          <w:bCs/>
          <w:color w:val="000000"/>
          <w:sz w:val="20"/>
          <w:szCs w:val="20"/>
        </w:rPr>
        <w:t>American Physical Therapy Association Academy of Pelvic Health, PH1, PH2, and PH3 webinar and lab courses</w:t>
      </w:r>
    </w:p>
    <w:p w14:paraId="55F9EEB2" w14:textId="0B7FAD8D" w:rsidR="00C30C27" w:rsidRPr="00C30C27" w:rsidRDefault="00C30C27" w:rsidP="00DE1B6C">
      <w:pPr>
        <w:spacing w:before="40"/>
        <w:ind w:left="1"/>
        <w:rPr>
          <w:rFonts w:ascii="Helvetica" w:eastAsia="Times New Roman" w:hAnsi="Helvetica" w:cs="Times New Roman"/>
          <w:bCs/>
          <w:color w:val="000000"/>
          <w:sz w:val="20"/>
          <w:szCs w:val="20"/>
        </w:rPr>
      </w:pPr>
      <w:r>
        <w:rPr>
          <w:rFonts w:ascii="Helvetica" w:eastAsia="Times New Roman" w:hAnsi="Helvetica" w:cs="Times New Roman"/>
          <w:bCs/>
          <w:i/>
          <w:color w:val="000000"/>
          <w:sz w:val="20"/>
          <w:szCs w:val="20"/>
        </w:rPr>
        <w:t>Adjunct faculty</w:t>
      </w:r>
      <w:r>
        <w:rPr>
          <w:rFonts w:ascii="Helvetica" w:eastAsia="Times New Roman" w:hAnsi="Helvetica" w:cs="Times New Roman"/>
          <w:bCs/>
          <w:color w:val="000000"/>
          <w:sz w:val="20"/>
          <w:szCs w:val="20"/>
        </w:rPr>
        <w:t>, Pacific University DPT Program, Lectures on Gender Care and Trauma Informed Care- December 202</w:t>
      </w:r>
      <w:r w:rsidR="00260FA3">
        <w:rPr>
          <w:rFonts w:ascii="Helvetica" w:eastAsia="Times New Roman" w:hAnsi="Helvetica" w:cs="Times New Roman"/>
          <w:bCs/>
          <w:color w:val="000000"/>
          <w:sz w:val="20"/>
          <w:szCs w:val="20"/>
        </w:rPr>
        <w:t>3</w:t>
      </w:r>
      <w:r>
        <w:rPr>
          <w:rFonts w:ascii="Helvetica" w:eastAsia="Times New Roman" w:hAnsi="Helvetica" w:cs="Times New Roman"/>
          <w:bCs/>
          <w:color w:val="000000"/>
          <w:sz w:val="20"/>
          <w:szCs w:val="20"/>
        </w:rPr>
        <w:t>-Present</w:t>
      </w:r>
    </w:p>
    <w:p w14:paraId="014B6CAD" w14:textId="704700B2" w:rsidR="00DE1B6C" w:rsidRPr="00DE1B6C" w:rsidRDefault="00DE1B6C" w:rsidP="00DE1B6C">
      <w:pPr>
        <w:spacing w:before="40"/>
        <w:ind w:left="1"/>
        <w:rPr>
          <w:rFonts w:ascii="Helvetica" w:eastAsia="Times New Roman" w:hAnsi="Helvetica" w:cs="Times New Roman"/>
          <w:bCs/>
          <w:color w:val="000000"/>
          <w:sz w:val="20"/>
          <w:szCs w:val="20"/>
        </w:rPr>
      </w:pPr>
      <w:r>
        <w:rPr>
          <w:rFonts w:ascii="Helvetica" w:eastAsia="Times New Roman" w:hAnsi="Helvetica" w:cs="Times New Roman"/>
          <w:bCs/>
          <w:i/>
          <w:color w:val="000000"/>
          <w:sz w:val="20"/>
          <w:szCs w:val="20"/>
        </w:rPr>
        <w:t>Instructor</w:t>
      </w:r>
      <w:r>
        <w:rPr>
          <w:rFonts w:ascii="Helvetica" w:eastAsia="Times New Roman" w:hAnsi="Helvetica" w:cs="Times New Roman"/>
          <w:bCs/>
          <w:color w:val="000000"/>
          <w:sz w:val="20"/>
          <w:szCs w:val="20"/>
        </w:rPr>
        <w:t>, Trauma Informed Care 12 hour course, OHSU; January 2023-Present</w:t>
      </w:r>
    </w:p>
    <w:p w14:paraId="4594CE3D" w14:textId="77777777" w:rsidR="00DE1B6C" w:rsidRPr="005B420A" w:rsidRDefault="00DE1B6C" w:rsidP="00DE1B6C">
      <w:pPr>
        <w:spacing w:before="40"/>
        <w:ind w:left="1"/>
        <w:rPr>
          <w:rFonts w:ascii="Helvetica" w:eastAsia="Times New Roman" w:hAnsi="Helvetica" w:cs="Times New Roman"/>
          <w:bCs/>
          <w:color w:val="000000"/>
          <w:sz w:val="20"/>
          <w:szCs w:val="20"/>
        </w:rPr>
      </w:pPr>
      <w:r w:rsidRPr="00723005">
        <w:rPr>
          <w:rFonts w:ascii="Helvetica" w:eastAsia="Times New Roman" w:hAnsi="Helvetica" w:cs="Times New Roman"/>
          <w:bCs/>
          <w:i/>
          <w:color w:val="000000"/>
          <w:sz w:val="20"/>
          <w:szCs w:val="20"/>
        </w:rPr>
        <w:t>Clinical instructor</w:t>
      </w:r>
      <w:r>
        <w:rPr>
          <w:rFonts w:ascii="Helvetica" w:eastAsia="Times New Roman" w:hAnsi="Helvetica" w:cs="Times New Roman"/>
          <w:bCs/>
          <w:color w:val="000000"/>
          <w:sz w:val="20"/>
          <w:szCs w:val="20"/>
        </w:rPr>
        <w:t>, OHSU physical therapy department, intermittently; January 2022-Present</w:t>
      </w:r>
    </w:p>
    <w:p w14:paraId="78B8C623" w14:textId="77777777" w:rsidR="00DE1B6C" w:rsidRDefault="00DE1B6C" w:rsidP="00DE1B6C">
      <w:pPr>
        <w:spacing w:before="40"/>
        <w:ind w:left="1"/>
        <w:rPr>
          <w:rFonts w:ascii="Helvetica" w:eastAsia="Times New Roman" w:hAnsi="Helvetica" w:cs="Times New Roman"/>
          <w:sz w:val="20"/>
          <w:szCs w:val="20"/>
        </w:rPr>
      </w:pPr>
      <w:r w:rsidRPr="00723005">
        <w:rPr>
          <w:rFonts w:ascii="Helvetica" w:eastAsia="Times New Roman" w:hAnsi="Helvetica" w:cs="Times New Roman"/>
          <w:i/>
          <w:sz w:val="20"/>
          <w:szCs w:val="20"/>
        </w:rPr>
        <w:t>Faculty member</w:t>
      </w:r>
      <w:r>
        <w:rPr>
          <w:rFonts w:ascii="Helvetica" w:eastAsia="Times New Roman" w:hAnsi="Helvetica" w:cs="Times New Roman"/>
          <w:sz w:val="20"/>
          <w:szCs w:val="20"/>
        </w:rPr>
        <w:t>, OHSU school of medicine, integrated medicine clinical affiliation; January 2022-Present</w:t>
      </w:r>
    </w:p>
    <w:p w14:paraId="6396190F" w14:textId="1EF2744C" w:rsidR="00DE1B6C" w:rsidRPr="00124943" w:rsidRDefault="00DE1B6C" w:rsidP="00DE1B6C">
      <w:pPr>
        <w:spacing w:before="40"/>
        <w:ind w:left="1"/>
        <w:rPr>
          <w:rFonts w:ascii="Helvetica" w:eastAsia="Times New Roman" w:hAnsi="Helvetica" w:cs="Times New Roman"/>
          <w:bCs/>
          <w:color w:val="000000"/>
          <w:sz w:val="20"/>
          <w:szCs w:val="20"/>
        </w:rPr>
      </w:pPr>
      <w:r>
        <w:rPr>
          <w:rFonts w:ascii="Helvetica" w:eastAsia="Times New Roman" w:hAnsi="Helvetica" w:cs="Times New Roman"/>
          <w:bCs/>
          <w:i/>
          <w:color w:val="000000"/>
          <w:sz w:val="20"/>
          <w:szCs w:val="20"/>
        </w:rPr>
        <w:t>I</w:t>
      </w:r>
      <w:r w:rsidRPr="00723005">
        <w:rPr>
          <w:rFonts w:ascii="Helvetica" w:eastAsia="Times New Roman" w:hAnsi="Helvetica" w:cs="Times New Roman"/>
          <w:bCs/>
          <w:i/>
          <w:color w:val="000000"/>
          <w:sz w:val="20"/>
          <w:szCs w:val="20"/>
        </w:rPr>
        <w:t>nstructor</w:t>
      </w:r>
      <w:r>
        <w:rPr>
          <w:rFonts w:ascii="Helvetica" w:eastAsia="Times New Roman" w:hAnsi="Helvetica" w:cs="Times New Roman"/>
          <w:bCs/>
          <w:color w:val="000000"/>
          <w:sz w:val="20"/>
          <w:szCs w:val="20"/>
        </w:rPr>
        <w:t>, OHSU midwifery department pregnancy support group; August 2022-Present</w:t>
      </w:r>
    </w:p>
    <w:p w14:paraId="104C4778" w14:textId="77777777" w:rsidR="00DE1B6C" w:rsidRDefault="00DE1B6C" w:rsidP="00DE1B6C">
      <w:pPr>
        <w:spacing w:before="40"/>
        <w:ind w:right="232"/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</w:pPr>
      <w:r w:rsidRPr="00723005">
        <w:rPr>
          <w:rFonts w:ascii="Helvetica" w:eastAsia="Times New Roman" w:hAnsi="Helvetica" w:cs="Times New Roman"/>
          <w:bCs/>
          <w:i/>
          <w:color w:val="000000"/>
          <w:sz w:val="20"/>
          <w:szCs w:val="20"/>
        </w:rPr>
        <w:t>Teaching Assistant</w:t>
      </w:r>
      <w:r>
        <w:rPr>
          <w:rFonts w:ascii="Helvetica" w:eastAsia="Times New Roman" w:hAnsi="Helvetica" w:cs="Times New Roman"/>
          <w:bCs/>
          <w:color w:val="000000"/>
          <w:sz w:val="20"/>
          <w:szCs w:val="20"/>
        </w:rPr>
        <w:t xml:space="preserve">, </w:t>
      </w:r>
      <w:r w:rsidRPr="005B420A">
        <w:rPr>
          <w:rFonts w:ascii="Helvetica" w:eastAsia="Times New Roman" w:hAnsi="Helvetica" w:cs="Times New Roman"/>
          <w:bCs/>
          <w:color w:val="000000"/>
          <w:sz w:val="20"/>
          <w:szCs w:val="20"/>
        </w:rPr>
        <w:t>Therapeutic Exercise (Doctoral level), University of Utah</w:t>
      </w:r>
      <w:r>
        <w:rPr>
          <w:rFonts w:ascii="Helvetica" w:eastAsia="Times New Roman" w:hAnsi="Helvetica" w:cs="Times New Roman"/>
          <w:bCs/>
          <w:color w:val="000000"/>
          <w:sz w:val="20"/>
          <w:szCs w:val="20"/>
        </w:rPr>
        <w:t>;</w:t>
      </w:r>
      <w:r w:rsidRPr="005B420A">
        <w:rPr>
          <w:rFonts w:ascii="Helvetica" w:eastAsia="Times New Roman" w:hAnsi="Helvetica" w:cs="Times New Roman"/>
          <w:bCs/>
          <w:color w:val="000000"/>
          <w:sz w:val="20"/>
          <w:szCs w:val="20"/>
        </w:rPr>
        <w:t xml:space="preserve"> Spring and Fall 2018</w:t>
      </w:r>
      <w:r w:rsidRPr="005B420A"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  <w:t xml:space="preserve"> </w:t>
      </w:r>
    </w:p>
    <w:p w14:paraId="595E731A" w14:textId="77777777" w:rsidR="00DE1B6C" w:rsidRPr="00124943" w:rsidRDefault="00DE1B6C" w:rsidP="00DE1B6C">
      <w:pPr>
        <w:spacing w:before="40"/>
        <w:ind w:left="2" w:firstLine="4"/>
        <w:rPr>
          <w:rFonts w:ascii="Helvetica" w:eastAsia="Times New Roman" w:hAnsi="Helvetica" w:cs="Times New Roman"/>
          <w:sz w:val="20"/>
          <w:szCs w:val="20"/>
        </w:rPr>
      </w:pPr>
      <w:r w:rsidRPr="00124943">
        <w:rPr>
          <w:rFonts w:ascii="Helvetica" w:eastAsia="Times New Roman" w:hAnsi="Helvetica" w:cs="Times New Roman"/>
          <w:bCs/>
          <w:i/>
          <w:color w:val="000000"/>
          <w:sz w:val="20"/>
          <w:szCs w:val="20"/>
        </w:rPr>
        <w:t>Tutor</w:t>
      </w:r>
      <w:r>
        <w:rPr>
          <w:rFonts w:ascii="Helvetica" w:eastAsia="Times New Roman" w:hAnsi="Helvetica" w:cs="Times New Roman"/>
          <w:bCs/>
          <w:color w:val="000000"/>
          <w:sz w:val="20"/>
          <w:szCs w:val="20"/>
        </w:rPr>
        <w:t xml:space="preserve">, </w:t>
      </w:r>
      <w:r w:rsidRPr="00124943">
        <w:rPr>
          <w:rFonts w:ascii="Helvetica" w:eastAsia="Times New Roman" w:hAnsi="Helvetica" w:cs="Times New Roman"/>
          <w:bCs/>
          <w:color w:val="000000"/>
          <w:sz w:val="20"/>
          <w:szCs w:val="20"/>
        </w:rPr>
        <w:t>Tests and Measures (Doctoral level), University of Utah</w:t>
      </w:r>
      <w:r>
        <w:rPr>
          <w:rFonts w:ascii="Helvetica" w:eastAsia="Times New Roman" w:hAnsi="Helvetica" w:cs="Times New Roman"/>
          <w:bCs/>
          <w:color w:val="000000"/>
          <w:sz w:val="20"/>
          <w:szCs w:val="20"/>
        </w:rPr>
        <w:t>;</w:t>
      </w:r>
      <w:r w:rsidRPr="00124943">
        <w:rPr>
          <w:rFonts w:ascii="Helvetica" w:eastAsia="Times New Roman" w:hAnsi="Helvetica" w:cs="Times New Roman"/>
          <w:bCs/>
          <w:color w:val="000000"/>
          <w:sz w:val="20"/>
          <w:szCs w:val="20"/>
        </w:rPr>
        <w:t xml:space="preserve"> Fall 2017</w:t>
      </w:r>
      <w:r w:rsidRPr="00124943"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  <w:t xml:space="preserve"> </w:t>
      </w:r>
    </w:p>
    <w:p w14:paraId="6CAB2BD9" w14:textId="77777777" w:rsidR="00DE1B6C" w:rsidRPr="00124943" w:rsidRDefault="00DE1B6C" w:rsidP="00297A04">
      <w:pPr>
        <w:ind w:left="2" w:right="2" w:firstLine="718"/>
        <w:rPr>
          <w:rFonts w:ascii="Helvetica" w:eastAsia="Times New Roman" w:hAnsi="Helvetica" w:cs="Times New Roman"/>
          <w:sz w:val="20"/>
          <w:szCs w:val="20"/>
        </w:rPr>
      </w:pPr>
    </w:p>
    <w:p w14:paraId="229BC23C" w14:textId="64C772A2" w:rsidR="00124943" w:rsidRPr="00FA533C" w:rsidRDefault="00FA533C" w:rsidP="00297A04">
      <w:pPr>
        <w:ind w:left="1"/>
        <w:rPr>
          <w:rFonts w:ascii="Helvetica" w:eastAsia="Times New Roman" w:hAnsi="Helvetica" w:cs="Times New Roman"/>
          <w:b/>
          <w:bCs/>
          <w:color w:val="000000"/>
          <w:sz w:val="20"/>
          <w:szCs w:val="20"/>
          <w:u w:val="single"/>
        </w:rPr>
      </w:pPr>
      <w:r w:rsidRPr="00FA533C">
        <w:rPr>
          <w:rFonts w:ascii="Helvetica" w:eastAsia="Times New Roman" w:hAnsi="Helvetica" w:cs="Times New Roman"/>
          <w:b/>
          <w:bCs/>
          <w:color w:val="000000"/>
          <w:sz w:val="20"/>
          <w:szCs w:val="20"/>
          <w:u w:val="single"/>
        </w:rPr>
        <w:t>PRESENTATIONS</w:t>
      </w:r>
      <w:r w:rsidR="007D732D" w:rsidRPr="007D732D">
        <w:rPr>
          <w:rFonts w:ascii="Helvetica" w:eastAsia="Times New Roman" w:hAnsi="Helvetica" w:cs="Times New Roman"/>
          <w:bCs/>
          <w:sz w:val="20"/>
          <w:szCs w:val="20"/>
        </w:rPr>
        <w:t xml:space="preserve"> </w:t>
      </w:r>
    </w:p>
    <w:p w14:paraId="03D47681" w14:textId="4264E339" w:rsidR="00723300" w:rsidRDefault="00723300" w:rsidP="00C30C27">
      <w:pPr>
        <w:spacing w:before="40"/>
        <w:ind w:left="1" w:right="21" w:firstLine="3"/>
        <w:rPr>
          <w:rFonts w:ascii="Helvetica" w:eastAsia="Times New Roman" w:hAnsi="Helvetica" w:cs="Times New Roman"/>
          <w:i/>
          <w:color w:val="000000"/>
          <w:sz w:val="20"/>
          <w:szCs w:val="20"/>
        </w:rPr>
      </w:pPr>
      <w:r>
        <w:rPr>
          <w:rFonts w:ascii="Helvetica" w:eastAsia="Times New Roman" w:hAnsi="Helvetica" w:cs="Times New Roman"/>
          <w:i/>
          <w:color w:val="000000"/>
          <w:sz w:val="20"/>
          <w:szCs w:val="20"/>
        </w:rPr>
        <w:t xml:space="preserve">“Trauma Informed Care for Physical Therapists” </w:t>
      </w:r>
      <w:r>
        <w:rPr>
          <w:rFonts w:ascii="Helvetica" w:eastAsia="Times New Roman" w:hAnsi="Helvetica" w:cs="Times New Roman"/>
          <w:color w:val="000000"/>
          <w:sz w:val="20"/>
          <w:szCs w:val="20"/>
        </w:rPr>
        <w:t xml:space="preserve">Allison Smouse, DPT; APTA Oregon </w:t>
      </w:r>
      <w:proofErr w:type="spellStart"/>
      <w:r>
        <w:rPr>
          <w:rFonts w:ascii="Helvetica" w:eastAsia="Times New Roman" w:hAnsi="Helvetica" w:cs="Times New Roman"/>
          <w:color w:val="000000"/>
          <w:sz w:val="20"/>
          <w:szCs w:val="20"/>
        </w:rPr>
        <w:t>PTEd</w:t>
      </w:r>
      <w:proofErr w:type="spellEnd"/>
      <w:r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talk, October 2026</w:t>
      </w:r>
    </w:p>
    <w:p w14:paraId="4AAE1AD3" w14:textId="218EF186" w:rsidR="00C30C27" w:rsidRPr="000716B5" w:rsidRDefault="00F63469" w:rsidP="00C30C27">
      <w:pPr>
        <w:spacing w:before="40"/>
        <w:ind w:left="1" w:right="21" w:firstLine="3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FA533C">
        <w:rPr>
          <w:rFonts w:ascii="Helvetica" w:eastAsia="Times New Roman" w:hAnsi="Helvetica" w:cs="Times New Roman"/>
          <w:i/>
          <w:color w:val="000000"/>
          <w:sz w:val="20"/>
          <w:szCs w:val="20"/>
        </w:rPr>
        <w:t xml:space="preserve"> </w:t>
      </w:r>
      <w:r w:rsidR="00C30C27" w:rsidRPr="00FA533C">
        <w:rPr>
          <w:rFonts w:ascii="Helvetica" w:eastAsia="Times New Roman" w:hAnsi="Helvetica" w:cs="Times New Roman"/>
          <w:i/>
          <w:color w:val="000000"/>
          <w:sz w:val="20"/>
          <w:szCs w:val="20"/>
        </w:rPr>
        <w:t>“Pelvic Floor Physical Therapy for People with Prostate Cancer”</w:t>
      </w:r>
      <w:r w:rsidR="00C30C27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Allison Smouse, DPT; Presented to OHSU Prostate cancer support group, April 2022</w:t>
      </w:r>
      <w:r>
        <w:rPr>
          <w:rFonts w:ascii="Helvetica" w:eastAsia="Times New Roman" w:hAnsi="Helvetica" w:cs="Times New Roman"/>
          <w:color w:val="000000"/>
          <w:sz w:val="20"/>
          <w:szCs w:val="20"/>
        </w:rPr>
        <w:t>, April 2024</w:t>
      </w:r>
    </w:p>
    <w:p w14:paraId="1447EE9E" w14:textId="77777777" w:rsidR="00C30C27" w:rsidRDefault="00C30C27" w:rsidP="00C30C27">
      <w:pPr>
        <w:spacing w:before="40"/>
        <w:ind w:left="1" w:right="232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FA533C">
        <w:rPr>
          <w:rFonts w:ascii="Helvetica" w:eastAsia="Times New Roman" w:hAnsi="Helvetica" w:cs="Times New Roman"/>
          <w:i/>
          <w:color w:val="000000"/>
          <w:sz w:val="20"/>
          <w:szCs w:val="20"/>
        </w:rPr>
        <w:t>“Physical Therapy in Gender-Affirming Care”</w:t>
      </w:r>
      <w:r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Caitlin </w:t>
      </w:r>
      <w:proofErr w:type="spellStart"/>
      <w:r>
        <w:rPr>
          <w:rFonts w:ascii="Helvetica" w:eastAsia="Times New Roman" w:hAnsi="Helvetica" w:cs="Times New Roman"/>
          <w:color w:val="000000"/>
          <w:sz w:val="20"/>
          <w:szCs w:val="20"/>
        </w:rPr>
        <w:t>Smigelski</w:t>
      </w:r>
      <w:proofErr w:type="spellEnd"/>
      <w:r>
        <w:rPr>
          <w:rFonts w:ascii="Helvetica" w:eastAsia="Times New Roman" w:hAnsi="Helvetica" w:cs="Times New Roman"/>
          <w:color w:val="000000"/>
          <w:sz w:val="20"/>
          <w:szCs w:val="20"/>
        </w:rPr>
        <w:t>, DPT; Allison Smouse, DPT; Presented at APTA Oregon 2021 Conference, March 2021</w:t>
      </w:r>
    </w:p>
    <w:p w14:paraId="2699CE56" w14:textId="77777777" w:rsidR="00C30C27" w:rsidRDefault="00C30C27" w:rsidP="00C30C27">
      <w:pPr>
        <w:spacing w:before="40"/>
        <w:ind w:left="1" w:right="232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FA533C">
        <w:rPr>
          <w:rFonts w:ascii="Helvetica" w:eastAsia="Times New Roman" w:hAnsi="Helvetica" w:cs="Times New Roman"/>
          <w:i/>
          <w:color w:val="000000"/>
          <w:sz w:val="20"/>
          <w:szCs w:val="20"/>
        </w:rPr>
        <w:t>“A Physical Therapy Perspective of Bowel and Bladder issues for people with Parkinson’s Disease”</w:t>
      </w:r>
      <w:r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000000"/>
          <w:sz w:val="20"/>
          <w:szCs w:val="20"/>
        </w:rPr>
        <w:t>Kamaran</w:t>
      </w:r>
      <w:proofErr w:type="spellEnd"/>
      <w:r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000000"/>
          <w:sz w:val="20"/>
          <w:szCs w:val="20"/>
        </w:rPr>
        <w:t>Sajadi</w:t>
      </w:r>
      <w:proofErr w:type="spellEnd"/>
      <w:r>
        <w:rPr>
          <w:rFonts w:ascii="Helvetica" w:eastAsia="Times New Roman" w:hAnsi="Helvetica" w:cs="Times New Roman"/>
          <w:color w:val="000000"/>
          <w:sz w:val="20"/>
          <w:szCs w:val="20"/>
        </w:rPr>
        <w:t>, MD; Sandra Gallagher, PT; Allie Smouse, DPT; Presented to members of Parkinson’s Resources of Oregon, March 2020</w:t>
      </w:r>
    </w:p>
    <w:p w14:paraId="758D6FC9" w14:textId="77777777" w:rsidR="00C30C27" w:rsidRPr="005B420A" w:rsidRDefault="00C30C27" w:rsidP="00C30C27">
      <w:pPr>
        <w:spacing w:before="40"/>
        <w:ind w:left="1" w:right="232"/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</w:rPr>
      </w:pPr>
      <w:r w:rsidRPr="00124943">
        <w:rPr>
          <w:rFonts w:ascii="Helvetica" w:eastAsia="Times New Roman" w:hAnsi="Helvetica" w:cs="Times New Roman"/>
          <w:b/>
          <w:bCs/>
          <w:i/>
          <w:color w:val="000000"/>
          <w:sz w:val="20"/>
          <w:szCs w:val="20"/>
        </w:rPr>
        <w:t>“</w:t>
      </w:r>
      <w:r w:rsidRPr="00124943">
        <w:rPr>
          <w:rFonts w:ascii="Helvetica" w:eastAsia="Times New Roman" w:hAnsi="Helvetica" w:cs="Times New Roman"/>
          <w:i/>
          <w:color w:val="000000"/>
          <w:sz w:val="20"/>
          <w:szCs w:val="20"/>
          <w:shd w:val="clear" w:color="auto" w:fill="FFFFFF"/>
        </w:rPr>
        <w:t>Interdisciplinary Treatment Model for Diabetes Care</w:t>
      </w:r>
      <w:r w:rsidRPr="00FA533C">
        <w:rPr>
          <w:rFonts w:ascii="Helvetica" w:eastAsia="Times New Roman" w:hAnsi="Helvetica" w:cs="Times New Roman"/>
          <w:i/>
          <w:color w:val="000000"/>
          <w:sz w:val="20"/>
          <w:szCs w:val="20"/>
          <w:shd w:val="clear" w:color="auto" w:fill="FFFFFF"/>
        </w:rPr>
        <w:t>”</w:t>
      </w:r>
      <w:r w:rsidRPr="00124943"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124943">
        <w:rPr>
          <w:rFonts w:ascii="Helvetica" w:eastAsia="Times New Roman" w:hAnsi="Helvetica" w:cs="Times New Roman"/>
          <w:color w:val="000000"/>
          <w:sz w:val="20"/>
          <w:szCs w:val="20"/>
        </w:rPr>
        <w:t>Allison Smouse, Taylor Deveraux, Catherine Fink, Kate Peacock.</w:t>
      </w:r>
      <w:r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  <w:r w:rsidRPr="00124943"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</w:rPr>
        <w:t>Presented at Society of Student Run Free Clinics Annual Conference</w:t>
      </w:r>
      <w:r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</w:rPr>
        <w:t>,</w:t>
      </w:r>
      <w:r w:rsidRPr="00124943"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</w:rPr>
        <w:t xml:space="preserve"> February 2018 in Omaha, NE</w:t>
      </w:r>
      <w:r w:rsidRPr="00124943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14:paraId="4E067B36" w14:textId="77777777" w:rsidR="00C30C27" w:rsidRPr="00124943" w:rsidRDefault="00C30C27" w:rsidP="00C30C27">
      <w:pPr>
        <w:spacing w:before="40"/>
        <w:ind w:left="1" w:right="232"/>
        <w:rPr>
          <w:rFonts w:ascii="Helvetica" w:eastAsia="Times New Roman" w:hAnsi="Helvetica" w:cs="Times New Roman"/>
          <w:sz w:val="20"/>
          <w:szCs w:val="20"/>
        </w:rPr>
      </w:pPr>
      <w:r w:rsidRPr="00124943">
        <w:rPr>
          <w:rFonts w:ascii="Helvetica" w:eastAsia="Times New Roman" w:hAnsi="Helvetica" w:cs="Times New Roman"/>
          <w:i/>
          <w:color w:val="000000"/>
          <w:sz w:val="20"/>
          <w:szCs w:val="20"/>
        </w:rPr>
        <w:t>“Interdisciplinary Treatment Model for Diabetes Care at the Midvale CBC”</w:t>
      </w:r>
      <w:r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  <w:r w:rsidRPr="00124943">
        <w:rPr>
          <w:rFonts w:ascii="Helvetica" w:eastAsia="Times New Roman" w:hAnsi="Helvetica" w:cs="Times New Roman"/>
          <w:color w:val="000000"/>
          <w:sz w:val="20"/>
          <w:szCs w:val="20"/>
        </w:rPr>
        <w:t>Andrea Corwin, Allison Smouse, Taylor Deveraux</w:t>
      </w:r>
      <w:r>
        <w:rPr>
          <w:rFonts w:ascii="Helvetica" w:eastAsia="Times New Roman" w:hAnsi="Helvetica" w:cs="Times New Roman"/>
          <w:color w:val="000000"/>
          <w:sz w:val="20"/>
          <w:szCs w:val="20"/>
        </w:rPr>
        <w:t xml:space="preserve">. </w:t>
      </w:r>
      <w:r w:rsidRPr="00124943">
        <w:rPr>
          <w:rFonts w:ascii="Helvetica" w:eastAsia="Times New Roman" w:hAnsi="Helvetica" w:cs="Times New Roman"/>
          <w:color w:val="000000"/>
          <w:sz w:val="20"/>
          <w:szCs w:val="20"/>
        </w:rPr>
        <w:t>Presented at PT Pro Bono Network Western Regional Conference</w:t>
      </w:r>
      <w:r>
        <w:rPr>
          <w:rFonts w:ascii="Helvetica" w:eastAsia="Times New Roman" w:hAnsi="Helvetica" w:cs="Times New Roman"/>
          <w:color w:val="000000"/>
          <w:sz w:val="20"/>
          <w:szCs w:val="20"/>
        </w:rPr>
        <w:t>,</w:t>
      </w:r>
      <w:r w:rsidRPr="00124943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April 2017 in Seattle, WA </w:t>
      </w:r>
    </w:p>
    <w:p w14:paraId="0E2F0AAD" w14:textId="77777777" w:rsidR="00404EE8" w:rsidRPr="000716B5" w:rsidRDefault="00404EE8" w:rsidP="00297A04">
      <w:pPr>
        <w:spacing w:before="40"/>
        <w:rPr>
          <w:rFonts w:ascii="Helvetica" w:eastAsia="Times New Roman" w:hAnsi="Helvetica" w:cs="Times New Roman"/>
          <w:sz w:val="20"/>
          <w:szCs w:val="20"/>
        </w:rPr>
      </w:pPr>
      <w:bookmarkStart w:id="0" w:name="_GoBack"/>
      <w:bookmarkEnd w:id="0"/>
    </w:p>
    <w:p w14:paraId="3DB95A4D" w14:textId="3A137629" w:rsidR="00AD4C08" w:rsidRPr="007D732D" w:rsidRDefault="007D732D" w:rsidP="00297A04">
      <w:pPr>
        <w:spacing w:before="40"/>
        <w:rPr>
          <w:rFonts w:ascii="Helvetica" w:eastAsia="Times New Roman" w:hAnsi="Helvetica" w:cs="Times New Roman"/>
          <w:bCs/>
          <w:sz w:val="20"/>
          <w:szCs w:val="20"/>
          <w:u w:val="single"/>
        </w:rPr>
      </w:pPr>
      <w:r>
        <w:rPr>
          <w:rFonts w:ascii="Helvetica" w:eastAsia="Times New Roman" w:hAnsi="Helvetica" w:cs="Times New Roman"/>
          <w:b/>
          <w:sz w:val="20"/>
          <w:szCs w:val="20"/>
          <w:u w:val="single"/>
        </w:rPr>
        <w:t xml:space="preserve">RELEVANT </w:t>
      </w:r>
      <w:r w:rsidR="00FA533C" w:rsidRPr="00FA533C">
        <w:rPr>
          <w:rFonts w:ascii="Helvetica" w:eastAsia="Times New Roman" w:hAnsi="Helvetica" w:cs="Times New Roman"/>
          <w:b/>
          <w:sz w:val="20"/>
          <w:szCs w:val="20"/>
          <w:u w:val="single"/>
        </w:rPr>
        <w:t>CONTINUING EDUCATION COURSES COMPLETED</w:t>
      </w:r>
      <w:r w:rsidRPr="007D732D">
        <w:rPr>
          <w:rFonts w:ascii="Helvetica" w:eastAsia="Times New Roman" w:hAnsi="Helvetica" w:cs="Times New Roman"/>
          <w:bCs/>
          <w:sz w:val="20"/>
          <w:szCs w:val="20"/>
        </w:rPr>
        <w:t xml:space="preserve"> </w:t>
      </w:r>
    </w:p>
    <w:p w14:paraId="0ACA1272" w14:textId="10417433" w:rsidR="00AD4C08" w:rsidRPr="000716B5" w:rsidRDefault="00DE1B6C" w:rsidP="00297A04">
      <w:pPr>
        <w:spacing w:before="40"/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>OHSU and Trauma Informed Oregon “Trauma Informed Care Instructor Training” (40 hours) Fall 2022</w:t>
      </w:r>
    </w:p>
    <w:p w14:paraId="3F66D57F" w14:textId="77777777" w:rsidR="00C30C27" w:rsidRPr="000716B5" w:rsidRDefault="00C30C27" w:rsidP="00C30C27">
      <w:pPr>
        <w:spacing w:before="40"/>
        <w:rPr>
          <w:rFonts w:ascii="Helvetica" w:eastAsia="Times New Roman" w:hAnsi="Helvetica" w:cs="Times New Roman"/>
          <w:sz w:val="20"/>
          <w:szCs w:val="20"/>
        </w:rPr>
      </w:pPr>
      <w:proofErr w:type="spellStart"/>
      <w:r w:rsidRPr="000716B5">
        <w:rPr>
          <w:rFonts w:ascii="Helvetica" w:eastAsia="Times New Roman" w:hAnsi="Helvetica" w:cs="Times New Roman"/>
          <w:sz w:val="20"/>
          <w:szCs w:val="20"/>
        </w:rPr>
        <w:t>Medbridge</w:t>
      </w:r>
      <w:proofErr w:type="spellEnd"/>
      <w:r w:rsidRPr="000716B5">
        <w:rPr>
          <w:rFonts w:ascii="Helvetica" w:eastAsia="Times New Roman" w:hAnsi="Helvetica" w:cs="Times New Roman"/>
          <w:sz w:val="20"/>
          <w:szCs w:val="20"/>
        </w:rPr>
        <w:t xml:space="preserve"> “Cultural Humility with Transgender and Nonbinary People” March 2022</w:t>
      </w:r>
    </w:p>
    <w:p w14:paraId="67194C57" w14:textId="77777777" w:rsidR="00C30C27" w:rsidRPr="000716B5" w:rsidRDefault="00C30C27" w:rsidP="00C30C27">
      <w:pPr>
        <w:spacing w:before="40"/>
        <w:ind w:left="2" w:right="611"/>
        <w:rPr>
          <w:rFonts w:ascii="Helvetica" w:eastAsia="Times New Roman" w:hAnsi="Helvetica" w:cs="Arial"/>
          <w:color w:val="000000"/>
          <w:sz w:val="20"/>
          <w:szCs w:val="20"/>
        </w:rPr>
      </w:pPr>
      <w:r w:rsidRPr="00124943">
        <w:rPr>
          <w:rFonts w:ascii="Helvetica" w:eastAsia="Times New Roman" w:hAnsi="Helvetica" w:cs="Arial"/>
          <w:color w:val="000000"/>
          <w:sz w:val="20"/>
          <w:szCs w:val="20"/>
        </w:rPr>
        <w:t>Herman and Wallace Pelvic Rehab Institute. “Pelvic Floor Level 1, An Introduction to Female Pelvic Floor Function, Dysfunction,</w:t>
      </w:r>
      <w:r>
        <w:rPr>
          <w:rFonts w:ascii="Helvetica" w:eastAsia="Times New Roman" w:hAnsi="Helvetica" w:cs="Arial"/>
          <w:color w:val="000000"/>
          <w:sz w:val="20"/>
          <w:szCs w:val="20"/>
        </w:rPr>
        <w:t xml:space="preserve"> </w:t>
      </w:r>
      <w:r w:rsidRPr="00124943">
        <w:rPr>
          <w:rFonts w:ascii="Helvetica" w:eastAsia="Times New Roman" w:hAnsi="Helvetica" w:cs="Arial"/>
          <w:color w:val="000000"/>
          <w:sz w:val="20"/>
          <w:szCs w:val="20"/>
        </w:rPr>
        <w:t>and Treatment”. July 2018</w:t>
      </w:r>
    </w:p>
    <w:p w14:paraId="50929253" w14:textId="77777777" w:rsidR="00C30C27" w:rsidRDefault="00C30C27" w:rsidP="00C30C27">
      <w:pPr>
        <w:spacing w:before="40"/>
        <w:rPr>
          <w:rFonts w:ascii="Helvetica" w:eastAsia="Times New Roman" w:hAnsi="Helvetica" w:cs="Arial"/>
          <w:i/>
          <w:sz w:val="20"/>
          <w:szCs w:val="20"/>
        </w:rPr>
      </w:pPr>
      <w:r w:rsidRPr="00FA533C">
        <w:rPr>
          <w:rFonts w:ascii="Helvetica" w:eastAsia="Times New Roman" w:hAnsi="Helvetica" w:cs="Arial"/>
          <w:i/>
          <w:sz w:val="20"/>
          <w:szCs w:val="20"/>
        </w:rPr>
        <w:t>American Physical Therapy Association Academy of Pelvic Health</w:t>
      </w:r>
      <w:r>
        <w:rPr>
          <w:rFonts w:ascii="Helvetica" w:eastAsia="Times New Roman" w:hAnsi="Helvetica" w:cs="Arial"/>
          <w:i/>
          <w:sz w:val="20"/>
          <w:szCs w:val="20"/>
        </w:rPr>
        <w:t xml:space="preserve"> Coursework</w:t>
      </w:r>
    </w:p>
    <w:p w14:paraId="122056BB" w14:textId="25DEB027" w:rsidR="00F63469" w:rsidRDefault="00F63469" w:rsidP="00C30C27">
      <w:pPr>
        <w:spacing w:before="40"/>
        <w:ind w:firstLine="720"/>
        <w:rPr>
          <w:rFonts w:ascii="Helvetica" w:eastAsia="Times New Roman" w:hAnsi="Helvetica" w:cs="Arial"/>
          <w:bCs/>
          <w:color w:val="222222"/>
          <w:sz w:val="20"/>
          <w:szCs w:val="20"/>
          <w:shd w:val="clear" w:color="auto" w:fill="FFFFFF"/>
        </w:rPr>
      </w:pPr>
      <w:r>
        <w:rPr>
          <w:rFonts w:ascii="Helvetica" w:eastAsia="Times New Roman" w:hAnsi="Helvetica" w:cs="Arial"/>
          <w:bCs/>
          <w:color w:val="222222"/>
          <w:sz w:val="20"/>
          <w:szCs w:val="20"/>
          <w:shd w:val="clear" w:color="auto" w:fill="FFFFFF"/>
        </w:rPr>
        <w:t>“OBF Webinar” December 2024</w:t>
      </w:r>
    </w:p>
    <w:p w14:paraId="2204697F" w14:textId="0D9B1925" w:rsidR="00C30C27" w:rsidRDefault="00C30C27" w:rsidP="00C30C27">
      <w:pPr>
        <w:spacing w:before="40"/>
        <w:ind w:firstLine="720"/>
        <w:rPr>
          <w:rFonts w:ascii="Helvetica" w:eastAsia="Times New Roman" w:hAnsi="Helvetica" w:cs="Arial"/>
          <w:bCs/>
          <w:color w:val="222222"/>
          <w:sz w:val="20"/>
          <w:szCs w:val="20"/>
          <w:shd w:val="clear" w:color="auto" w:fill="FFFFFF"/>
        </w:rPr>
      </w:pPr>
      <w:r>
        <w:rPr>
          <w:rFonts w:ascii="Helvetica" w:eastAsia="Times New Roman" w:hAnsi="Helvetica" w:cs="Arial"/>
          <w:bCs/>
          <w:color w:val="222222"/>
          <w:sz w:val="20"/>
          <w:szCs w:val="20"/>
          <w:shd w:val="clear" w:color="auto" w:fill="FFFFFF"/>
        </w:rPr>
        <w:t>“</w:t>
      </w:r>
      <w:r w:rsidRPr="000716B5">
        <w:rPr>
          <w:rFonts w:ascii="Helvetica" w:eastAsia="Times New Roman" w:hAnsi="Helvetica" w:cs="Arial"/>
          <w:bCs/>
          <w:color w:val="222222"/>
          <w:sz w:val="20"/>
          <w:szCs w:val="20"/>
          <w:shd w:val="clear" w:color="auto" w:fill="FFFFFF"/>
        </w:rPr>
        <w:t xml:space="preserve">Pelvic health level 3 </w:t>
      </w:r>
      <w:r>
        <w:rPr>
          <w:rFonts w:ascii="Helvetica" w:eastAsia="Times New Roman" w:hAnsi="Helvetica" w:cs="Arial"/>
          <w:bCs/>
          <w:color w:val="222222"/>
          <w:sz w:val="20"/>
          <w:szCs w:val="20"/>
          <w:shd w:val="clear" w:color="auto" w:fill="FFFFFF"/>
        </w:rPr>
        <w:t>“</w:t>
      </w:r>
      <w:r w:rsidRPr="000716B5">
        <w:rPr>
          <w:rFonts w:ascii="Helvetica" w:eastAsia="Times New Roman" w:hAnsi="Helvetica" w:cs="Arial"/>
          <w:bCs/>
          <w:color w:val="222222"/>
          <w:sz w:val="20"/>
          <w:szCs w:val="20"/>
          <w:shd w:val="clear" w:color="auto" w:fill="FFFFFF"/>
        </w:rPr>
        <w:t>July 2022</w:t>
      </w:r>
    </w:p>
    <w:p w14:paraId="1E5003D5" w14:textId="77777777" w:rsidR="00C30C27" w:rsidRPr="000716B5" w:rsidRDefault="00C30C27" w:rsidP="00C30C27">
      <w:pPr>
        <w:spacing w:before="40"/>
        <w:ind w:firstLine="720"/>
        <w:rPr>
          <w:rFonts w:ascii="Helvetica" w:eastAsia="Times New Roman" w:hAnsi="Helvetica" w:cs="Arial"/>
          <w:bCs/>
          <w:color w:val="222222"/>
          <w:sz w:val="20"/>
          <w:szCs w:val="20"/>
          <w:shd w:val="clear" w:color="auto" w:fill="FFFFFF"/>
        </w:rPr>
      </w:pPr>
      <w:r>
        <w:rPr>
          <w:rFonts w:ascii="Helvetica" w:eastAsia="Times New Roman" w:hAnsi="Helvetica" w:cs="Arial"/>
          <w:bCs/>
          <w:color w:val="222222"/>
          <w:sz w:val="20"/>
          <w:szCs w:val="20"/>
          <w:shd w:val="clear" w:color="auto" w:fill="FFFFFF"/>
        </w:rPr>
        <w:t>“</w:t>
      </w:r>
      <w:r w:rsidRPr="000716B5">
        <w:rPr>
          <w:rFonts w:ascii="Helvetica" w:eastAsia="Times New Roman" w:hAnsi="Helvetica" w:cs="Arial"/>
          <w:bCs/>
          <w:color w:val="222222"/>
          <w:sz w:val="20"/>
          <w:szCs w:val="20"/>
          <w:shd w:val="clear" w:color="auto" w:fill="FFFFFF"/>
        </w:rPr>
        <w:t>Pelvic health 2 labs</w:t>
      </w:r>
      <w:r>
        <w:rPr>
          <w:rFonts w:ascii="Helvetica" w:eastAsia="Times New Roman" w:hAnsi="Helvetica" w:cs="Arial"/>
          <w:bCs/>
          <w:color w:val="222222"/>
          <w:sz w:val="20"/>
          <w:szCs w:val="20"/>
          <w:shd w:val="clear" w:color="auto" w:fill="FFFFFF"/>
        </w:rPr>
        <w:t>”</w:t>
      </w:r>
      <w:r w:rsidRPr="000716B5">
        <w:rPr>
          <w:rFonts w:ascii="Helvetica" w:eastAsia="Times New Roman" w:hAnsi="Helvetica" w:cs="Arial"/>
          <w:bCs/>
          <w:color w:val="222222"/>
          <w:sz w:val="20"/>
          <w:szCs w:val="20"/>
          <w:shd w:val="clear" w:color="auto" w:fill="FFFFFF"/>
        </w:rPr>
        <w:t xml:space="preserve"> April 2021</w:t>
      </w:r>
    </w:p>
    <w:p w14:paraId="7EAFBBEC" w14:textId="77777777" w:rsidR="00C30C27" w:rsidRDefault="00C30C27" w:rsidP="00C30C27">
      <w:pPr>
        <w:spacing w:before="40"/>
        <w:ind w:firstLine="720"/>
        <w:rPr>
          <w:rFonts w:ascii="Helvetica" w:eastAsia="Times New Roman" w:hAnsi="Helvetica" w:cs="Arial"/>
          <w:bCs/>
          <w:color w:val="222222"/>
          <w:sz w:val="20"/>
          <w:szCs w:val="20"/>
          <w:shd w:val="clear" w:color="auto" w:fill="FFFFFF"/>
        </w:rPr>
      </w:pPr>
      <w:r>
        <w:rPr>
          <w:rFonts w:ascii="Helvetica" w:eastAsia="Times New Roman" w:hAnsi="Helvetica" w:cs="Arial"/>
          <w:bCs/>
          <w:color w:val="222222"/>
          <w:sz w:val="20"/>
          <w:szCs w:val="20"/>
          <w:shd w:val="clear" w:color="auto" w:fill="FFFFFF"/>
        </w:rPr>
        <w:t>“</w:t>
      </w:r>
      <w:r w:rsidRPr="000716B5">
        <w:rPr>
          <w:rFonts w:ascii="Helvetica" w:eastAsia="Times New Roman" w:hAnsi="Helvetica" w:cs="Arial"/>
          <w:bCs/>
          <w:color w:val="222222"/>
          <w:sz w:val="20"/>
          <w:szCs w:val="20"/>
          <w:shd w:val="clear" w:color="auto" w:fill="FFFFFF"/>
        </w:rPr>
        <w:t>Pelvic health 2- pelvic pain</w:t>
      </w:r>
      <w:r>
        <w:rPr>
          <w:rFonts w:ascii="Helvetica" w:eastAsia="Times New Roman" w:hAnsi="Helvetica" w:cs="Arial"/>
          <w:bCs/>
          <w:color w:val="222222"/>
          <w:sz w:val="20"/>
          <w:szCs w:val="20"/>
          <w:shd w:val="clear" w:color="auto" w:fill="FFFFFF"/>
        </w:rPr>
        <w:t>”</w:t>
      </w:r>
      <w:r w:rsidRPr="000716B5">
        <w:rPr>
          <w:rFonts w:ascii="Helvetica" w:eastAsia="Times New Roman" w:hAnsi="Helvetica" w:cs="Arial"/>
          <w:bCs/>
          <w:color w:val="222222"/>
          <w:sz w:val="20"/>
          <w:szCs w:val="20"/>
          <w:shd w:val="clear" w:color="auto" w:fill="FFFFFF"/>
        </w:rPr>
        <w:t xml:space="preserve"> October 2020</w:t>
      </w:r>
    </w:p>
    <w:p w14:paraId="36C939C2" w14:textId="77777777" w:rsidR="00C30C27" w:rsidRDefault="00C30C27" w:rsidP="00C30C27">
      <w:pPr>
        <w:spacing w:before="40"/>
        <w:ind w:firstLine="720"/>
        <w:rPr>
          <w:rFonts w:ascii="Helvetica" w:eastAsia="Times New Roman" w:hAnsi="Helvetica" w:cs="Arial"/>
          <w:bCs/>
          <w:color w:val="222222"/>
          <w:sz w:val="20"/>
          <w:szCs w:val="20"/>
          <w:shd w:val="clear" w:color="auto" w:fill="FFFFFF"/>
        </w:rPr>
      </w:pPr>
      <w:r>
        <w:rPr>
          <w:rFonts w:ascii="Helvetica" w:eastAsia="Times New Roman" w:hAnsi="Helvetica" w:cs="Arial"/>
          <w:bCs/>
          <w:color w:val="222222"/>
          <w:sz w:val="20"/>
          <w:szCs w:val="20"/>
          <w:shd w:val="clear" w:color="auto" w:fill="FFFFFF"/>
        </w:rPr>
        <w:t>“</w:t>
      </w:r>
      <w:r w:rsidRPr="000716B5">
        <w:rPr>
          <w:rFonts w:ascii="Helvetica" w:eastAsia="Times New Roman" w:hAnsi="Helvetica" w:cs="Arial"/>
          <w:bCs/>
          <w:color w:val="222222"/>
          <w:sz w:val="20"/>
          <w:szCs w:val="20"/>
          <w:shd w:val="clear" w:color="auto" w:fill="FFFFFF"/>
        </w:rPr>
        <w:t>Pelvic health level 2- Bowel dysfunction</w:t>
      </w:r>
      <w:r>
        <w:rPr>
          <w:rFonts w:ascii="Helvetica" w:eastAsia="Times New Roman" w:hAnsi="Helvetica" w:cs="Arial"/>
          <w:bCs/>
          <w:color w:val="222222"/>
          <w:sz w:val="20"/>
          <w:szCs w:val="20"/>
          <w:shd w:val="clear" w:color="auto" w:fill="FFFFFF"/>
        </w:rPr>
        <w:t>”</w:t>
      </w:r>
      <w:r w:rsidRPr="000716B5">
        <w:rPr>
          <w:rFonts w:ascii="Helvetica" w:eastAsia="Times New Roman" w:hAnsi="Helvetica" w:cs="Arial"/>
          <w:bCs/>
          <w:color w:val="222222"/>
          <w:sz w:val="20"/>
          <w:szCs w:val="20"/>
          <w:shd w:val="clear" w:color="auto" w:fill="FFFFFF"/>
        </w:rPr>
        <w:t xml:space="preserve"> September 2020</w:t>
      </w:r>
    </w:p>
    <w:p w14:paraId="60B9860A" w14:textId="77777777" w:rsidR="00C30C27" w:rsidRDefault="00C30C27" w:rsidP="00C30C27">
      <w:pPr>
        <w:spacing w:before="40"/>
        <w:ind w:firstLine="720"/>
        <w:rPr>
          <w:rFonts w:ascii="Helvetica" w:eastAsia="Times New Roman" w:hAnsi="Helvetica" w:cs="Arial"/>
          <w:bCs/>
          <w:color w:val="222222"/>
          <w:sz w:val="20"/>
          <w:szCs w:val="20"/>
          <w:shd w:val="clear" w:color="auto" w:fill="FFFFFF"/>
        </w:rPr>
      </w:pPr>
      <w:r>
        <w:rPr>
          <w:rFonts w:ascii="Helvetica" w:eastAsia="Times New Roman" w:hAnsi="Helvetica" w:cs="Arial"/>
          <w:bCs/>
          <w:color w:val="222222"/>
          <w:sz w:val="20"/>
          <w:szCs w:val="20"/>
          <w:shd w:val="clear" w:color="auto" w:fill="FFFFFF"/>
        </w:rPr>
        <w:t>“P</w:t>
      </w:r>
      <w:r w:rsidRPr="000716B5">
        <w:rPr>
          <w:rFonts w:ascii="Helvetica" w:eastAsia="Times New Roman" w:hAnsi="Helvetica" w:cs="Arial"/>
          <w:bCs/>
          <w:color w:val="222222"/>
          <w:sz w:val="20"/>
          <w:szCs w:val="20"/>
          <w:shd w:val="clear" w:color="auto" w:fill="FFFFFF"/>
        </w:rPr>
        <w:t>hysical Therapy in Gender-Affirming Care: Transgender Health</w:t>
      </w:r>
      <w:r>
        <w:rPr>
          <w:rFonts w:ascii="Helvetica" w:eastAsia="Times New Roman" w:hAnsi="Helvetica" w:cs="Arial"/>
          <w:bCs/>
          <w:color w:val="222222"/>
          <w:sz w:val="20"/>
          <w:szCs w:val="20"/>
          <w:shd w:val="clear" w:color="auto" w:fill="FFFFFF"/>
        </w:rPr>
        <w:t xml:space="preserve">” </w:t>
      </w:r>
      <w:r w:rsidRPr="000716B5">
        <w:rPr>
          <w:rFonts w:ascii="Helvetica" w:eastAsia="Times New Roman" w:hAnsi="Helvetica" w:cs="Arial"/>
          <w:bCs/>
          <w:color w:val="222222"/>
          <w:sz w:val="20"/>
          <w:szCs w:val="20"/>
          <w:shd w:val="clear" w:color="auto" w:fill="FFFFFF"/>
        </w:rPr>
        <w:t>April 2020</w:t>
      </w:r>
    </w:p>
    <w:p w14:paraId="4858212C" w14:textId="77777777" w:rsidR="00C30C27" w:rsidRPr="00297A04" w:rsidRDefault="00C30C27" w:rsidP="00C30C27">
      <w:pPr>
        <w:spacing w:before="40"/>
        <w:ind w:left="2" w:right="611" w:firstLine="718"/>
        <w:rPr>
          <w:rFonts w:ascii="Helvetica" w:eastAsia="Times New Roman" w:hAnsi="Helvetica" w:cs="Arial"/>
          <w:color w:val="000000"/>
          <w:sz w:val="20"/>
          <w:szCs w:val="20"/>
        </w:rPr>
      </w:pPr>
      <w:r>
        <w:rPr>
          <w:rFonts w:ascii="Helvetica" w:eastAsia="Times New Roman" w:hAnsi="Helvetica" w:cs="Arial"/>
          <w:color w:val="000000"/>
          <w:sz w:val="20"/>
          <w:szCs w:val="20"/>
        </w:rPr>
        <w:t>“</w:t>
      </w:r>
      <w:r w:rsidRPr="000716B5">
        <w:rPr>
          <w:rFonts w:ascii="Helvetica" w:eastAsia="Times New Roman" w:hAnsi="Helvetica" w:cs="Arial"/>
          <w:color w:val="000000"/>
          <w:sz w:val="20"/>
          <w:szCs w:val="20"/>
        </w:rPr>
        <w:t xml:space="preserve">Pelvic Floor Intervention Strategies for Urogenital and Breast Cancer </w:t>
      </w:r>
      <w:r>
        <w:rPr>
          <w:rFonts w:ascii="Helvetica" w:eastAsia="Times New Roman" w:hAnsi="Helvetica" w:cs="Arial"/>
          <w:color w:val="000000"/>
          <w:sz w:val="20"/>
          <w:szCs w:val="20"/>
        </w:rPr>
        <w:t>Rehab”</w:t>
      </w:r>
      <w:r w:rsidRPr="000716B5">
        <w:rPr>
          <w:rFonts w:ascii="Helvetica" w:eastAsia="Times New Roman" w:hAnsi="Helvetica" w:cs="Arial"/>
          <w:color w:val="000000"/>
          <w:sz w:val="20"/>
          <w:szCs w:val="20"/>
        </w:rPr>
        <w:t xml:space="preserve"> October 2019</w:t>
      </w:r>
    </w:p>
    <w:p w14:paraId="77FD7244" w14:textId="77777777" w:rsidR="00C30C27" w:rsidRPr="00FA533C" w:rsidRDefault="00C30C27" w:rsidP="00C30C27">
      <w:pPr>
        <w:spacing w:before="40"/>
        <w:ind w:firstLine="720"/>
        <w:rPr>
          <w:rFonts w:ascii="Helvetica" w:eastAsia="Times New Roman" w:hAnsi="Helvetica" w:cs="Arial"/>
          <w:bCs/>
          <w:color w:val="222222"/>
          <w:sz w:val="20"/>
          <w:szCs w:val="20"/>
          <w:shd w:val="clear" w:color="auto" w:fill="FFFFFF"/>
        </w:rPr>
      </w:pPr>
      <w:r>
        <w:rPr>
          <w:rFonts w:ascii="Helvetica" w:eastAsia="Times New Roman" w:hAnsi="Helvetica" w:cs="Arial"/>
          <w:bCs/>
          <w:color w:val="222222"/>
          <w:sz w:val="20"/>
          <w:szCs w:val="20"/>
          <w:shd w:val="clear" w:color="auto" w:fill="FFFFFF"/>
        </w:rPr>
        <w:lastRenderedPageBreak/>
        <w:t xml:space="preserve"> “</w:t>
      </w:r>
      <w:r w:rsidRPr="000716B5">
        <w:rPr>
          <w:rFonts w:ascii="Helvetica" w:eastAsia="Times New Roman" w:hAnsi="Helvetica" w:cs="Arial"/>
          <w:bCs/>
          <w:color w:val="222222"/>
          <w:sz w:val="20"/>
          <w:szCs w:val="20"/>
          <w:shd w:val="clear" w:color="auto" w:fill="FFFFFF"/>
        </w:rPr>
        <w:t>Pelvic Floor Implication for the Running Athlete</w:t>
      </w:r>
      <w:r>
        <w:rPr>
          <w:rFonts w:ascii="Helvetica" w:eastAsia="Times New Roman" w:hAnsi="Helvetica" w:cs="Arial"/>
          <w:bCs/>
          <w:color w:val="222222"/>
          <w:sz w:val="20"/>
          <w:szCs w:val="20"/>
          <w:shd w:val="clear" w:color="auto" w:fill="FFFFFF"/>
        </w:rPr>
        <w:t xml:space="preserve">” </w:t>
      </w:r>
      <w:r w:rsidRPr="000716B5">
        <w:rPr>
          <w:rFonts w:ascii="Helvetica" w:eastAsia="Times New Roman" w:hAnsi="Helvetica" w:cs="Arial"/>
          <w:bCs/>
          <w:color w:val="222222"/>
          <w:sz w:val="20"/>
          <w:szCs w:val="20"/>
          <w:shd w:val="clear" w:color="auto" w:fill="FFFFFF"/>
        </w:rPr>
        <w:t>November 2019</w:t>
      </w:r>
    </w:p>
    <w:p w14:paraId="5115A060" w14:textId="77777777" w:rsidR="00C30C27" w:rsidRPr="000716B5" w:rsidRDefault="00C30C27" w:rsidP="00C30C27">
      <w:pPr>
        <w:spacing w:before="40"/>
        <w:ind w:left="2" w:right="611" w:firstLine="718"/>
        <w:rPr>
          <w:rFonts w:ascii="Helvetica" w:eastAsia="Times New Roman" w:hAnsi="Helvetica" w:cs="Arial"/>
          <w:color w:val="000000"/>
          <w:sz w:val="20"/>
          <w:szCs w:val="20"/>
        </w:rPr>
      </w:pPr>
      <w:r>
        <w:rPr>
          <w:rFonts w:ascii="Helvetica" w:eastAsia="Times New Roman" w:hAnsi="Helvetica" w:cs="Arial"/>
          <w:color w:val="000000"/>
          <w:sz w:val="20"/>
          <w:szCs w:val="20"/>
        </w:rPr>
        <w:t>“</w:t>
      </w:r>
      <w:r w:rsidRPr="000716B5">
        <w:rPr>
          <w:rFonts w:ascii="Helvetica" w:eastAsia="Times New Roman" w:hAnsi="Helvetica" w:cs="Arial"/>
          <w:color w:val="000000"/>
          <w:sz w:val="20"/>
          <w:szCs w:val="20"/>
        </w:rPr>
        <w:t>Advance topics of pregnancy and post-partum</w:t>
      </w:r>
      <w:r>
        <w:rPr>
          <w:rFonts w:ascii="Helvetica" w:eastAsia="Times New Roman" w:hAnsi="Helvetica" w:cs="Arial"/>
          <w:color w:val="000000"/>
          <w:sz w:val="20"/>
          <w:szCs w:val="20"/>
        </w:rPr>
        <w:t>”</w:t>
      </w:r>
      <w:r w:rsidRPr="000716B5">
        <w:rPr>
          <w:rFonts w:ascii="Helvetica" w:eastAsia="Times New Roman" w:hAnsi="Helvetica" w:cs="Arial"/>
          <w:color w:val="000000"/>
          <w:sz w:val="20"/>
          <w:szCs w:val="20"/>
        </w:rPr>
        <w:t xml:space="preserve"> June 2019</w:t>
      </w:r>
    </w:p>
    <w:p w14:paraId="45B65E83" w14:textId="77777777" w:rsidR="00C30C27" w:rsidRPr="00FA533C" w:rsidRDefault="00C30C27" w:rsidP="00C30C27">
      <w:pPr>
        <w:spacing w:before="40"/>
        <w:ind w:left="2" w:right="611"/>
        <w:rPr>
          <w:rFonts w:ascii="Helvetica" w:eastAsia="Times New Roman" w:hAnsi="Helvetica" w:cs="Times New Roman"/>
          <w:i/>
          <w:sz w:val="20"/>
          <w:szCs w:val="20"/>
        </w:rPr>
      </w:pPr>
      <w:r w:rsidRPr="00FA533C">
        <w:rPr>
          <w:rFonts w:ascii="Helvetica" w:eastAsia="Times New Roman" w:hAnsi="Helvetica" w:cs="Times New Roman"/>
          <w:i/>
          <w:sz w:val="20"/>
          <w:szCs w:val="20"/>
        </w:rPr>
        <w:t>American Physical Therapy Association Combined sections meeting</w:t>
      </w:r>
    </w:p>
    <w:p w14:paraId="0054A70D" w14:textId="77777777" w:rsidR="00C30C27" w:rsidRPr="000716B5" w:rsidRDefault="00C30C27" w:rsidP="00C30C27">
      <w:pPr>
        <w:spacing w:before="40"/>
        <w:ind w:left="2" w:right="611" w:firstLine="718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0716B5">
        <w:rPr>
          <w:rFonts w:ascii="Helvetica" w:eastAsia="Times New Roman" w:hAnsi="Helvetica" w:cs="Times New Roman"/>
          <w:color w:val="000000"/>
          <w:sz w:val="20"/>
          <w:szCs w:val="20"/>
        </w:rPr>
        <w:t>Washington D.C., January 2019</w:t>
      </w:r>
    </w:p>
    <w:p w14:paraId="4A9960EF" w14:textId="77777777" w:rsidR="00C30C27" w:rsidRPr="000716B5" w:rsidRDefault="00C30C27" w:rsidP="00C30C27">
      <w:pPr>
        <w:spacing w:before="40"/>
        <w:ind w:left="2" w:right="611" w:firstLine="718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0716B5">
        <w:rPr>
          <w:rFonts w:ascii="Helvetica" w:eastAsia="Times New Roman" w:hAnsi="Helvetica" w:cs="Times New Roman"/>
          <w:color w:val="000000"/>
          <w:sz w:val="20"/>
          <w:szCs w:val="20"/>
        </w:rPr>
        <w:t>Denver, CO, February 2020</w:t>
      </w:r>
    </w:p>
    <w:p w14:paraId="7928880A" w14:textId="22F7E058" w:rsidR="00C30C27" w:rsidRDefault="00C30C27" w:rsidP="00C30C27">
      <w:pPr>
        <w:spacing w:before="40"/>
        <w:ind w:left="2" w:right="611" w:firstLine="718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0716B5">
        <w:rPr>
          <w:rFonts w:ascii="Helvetica" w:eastAsia="Times New Roman" w:hAnsi="Helvetica" w:cs="Times New Roman"/>
          <w:color w:val="000000"/>
          <w:sz w:val="20"/>
          <w:szCs w:val="20"/>
        </w:rPr>
        <w:t>Virtual conference attendee, February 2021</w:t>
      </w:r>
    </w:p>
    <w:p w14:paraId="1A665B6D" w14:textId="14FE7A53" w:rsidR="00C30C27" w:rsidRPr="000716B5" w:rsidRDefault="00C30C27" w:rsidP="00C30C27">
      <w:pPr>
        <w:spacing w:before="40"/>
        <w:ind w:left="2" w:right="611" w:firstLine="718"/>
        <w:rPr>
          <w:rFonts w:ascii="Helvetica" w:eastAsia="Times New Roman" w:hAnsi="Helvetica" w:cs="Times New Roman"/>
          <w:color w:val="000000"/>
          <w:sz w:val="20"/>
          <w:szCs w:val="20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</w:rPr>
        <w:t>San Diego, CA, February 2023</w:t>
      </w:r>
    </w:p>
    <w:p w14:paraId="302DCCF4" w14:textId="77777777" w:rsidR="007D732D" w:rsidRPr="007D732D" w:rsidRDefault="007D732D" w:rsidP="007D732D">
      <w:pPr>
        <w:spacing w:before="40"/>
        <w:ind w:right="611"/>
        <w:rPr>
          <w:rFonts w:ascii="Helvetica" w:eastAsia="Times New Roman" w:hAnsi="Helvetica" w:cs="Arial"/>
          <w:color w:val="000000"/>
          <w:sz w:val="20"/>
          <w:szCs w:val="20"/>
        </w:rPr>
      </w:pPr>
    </w:p>
    <w:p w14:paraId="63F8D5A0" w14:textId="37628241" w:rsidR="00124943" w:rsidRPr="00105CB9" w:rsidRDefault="00105CB9" w:rsidP="00297A04">
      <w:pPr>
        <w:rPr>
          <w:rFonts w:ascii="Helvetica" w:eastAsia="Times New Roman" w:hAnsi="Helvetica" w:cs="Times New Roman"/>
          <w:b/>
          <w:sz w:val="20"/>
          <w:szCs w:val="20"/>
          <w:u w:val="single"/>
        </w:rPr>
      </w:pPr>
      <w:r w:rsidRPr="00105CB9">
        <w:rPr>
          <w:rFonts w:ascii="Helvetica" w:eastAsia="Times New Roman" w:hAnsi="Helvetica" w:cs="Times New Roman"/>
          <w:b/>
          <w:sz w:val="20"/>
          <w:szCs w:val="20"/>
          <w:u w:val="single"/>
        </w:rPr>
        <w:t>PROFESSIONAL MEMBERSHIPS</w:t>
      </w:r>
    </w:p>
    <w:p w14:paraId="5C283CAE" w14:textId="77777777" w:rsidR="00F21C31" w:rsidRDefault="000716B5" w:rsidP="00297A04">
      <w:pPr>
        <w:spacing w:before="40"/>
        <w:rPr>
          <w:rFonts w:ascii="Helvetica" w:hAnsi="Helvetica" w:cs="Times New Roman"/>
          <w:sz w:val="20"/>
          <w:szCs w:val="20"/>
        </w:rPr>
      </w:pPr>
      <w:r w:rsidRPr="000716B5">
        <w:rPr>
          <w:rFonts w:ascii="Helvetica" w:hAnsi="Helvetica" w:cs="Times New Roman"/>
          <w:sz w:val="20"/>
          <w:szCs w:val="20"/>
        </w:rPr>
        <w:t>Member of the American Physical Therapy Association</w:t>
      </w:r>
      <w:r w:rsidR="00404EE8">
        <w:rPr>
          <w:rFonts w:ascii="Helvetica" w:hAnsi="Helvetica" w:cs="Times New Roman"/>
          <w:sz w:val="20"/>
          <w:szCs w:val="20"/>
        </w:rPr>
        <w:t xml:space="preserve"> (APTA) 2016-Present</w:t>
      </w:r>
    </w:p>
    <w:p w14:paraId="0EACCC16" w14:textId="77777777" w:rsidR="00404EE8" w:rsidRDefault="00404EE8" w:rsidP="00297A04">
      <w:pPr>
        <w:spacing w:before="40"/>
        <w:rPr>
          <w:rFonts w:ascii="Helvetica" w:hAnsi="Helvetica" w:cs="Times New Roman"/>
          <w:sz w:val="20"/>
          <w:szCs w:val="20"/>
        </w:rPr>
      </w:pPr>
      <w:r>
        <w:rPr>
          <w:rFonts w:ascii="Helvetica" w:hAnsi="Helvetica" w:cs="Times New Roman"/>
          <w:sz w:val="20"/>
          <w:szCs w:val="20"/>
        </w:rPr>
        <w:t>Member of the Oregon Chapter of the APTA 2019-Present</w:t>
      </w:r>
    </w:p>
    <w:p w14:paraId="161E188C" w14:textId="2C347668" w:rsidR="00404EE8" w:rsidRDefault="00404EE8" w:rsidP="00297A04">
      <w:pPr>
        <w:spacing w:before="40"/>
        <w:rPr>
          <w:rFonts w:ascii="Helvetica" w:hAnsi="Helvetica" w:cs="Times New Roman"/>
          <w:sz w:val="20"/>
          <w:szCs w:val="20"/>
        </w:rPr>
      </w:pPr>
      <w:r>
        <w:rPr>
          <w:rFonts w:ascii="Helvetica" w:hAnsi="Helvetica" w:cs="Times New Roman"/>
          <w:sz w:val="20"/>
          <w:szCs w:val="20"/>
        </w:rPr>
        <w:t>Member of the Academy of Pelvic Health of the APTA 2019-Present</w:t>
      </w:r>
    </w:p>
    <w:p w14:paraId="73AF2F46" w14:textId="34EA15ED" w:rsidR="00DE1B6C" w:rsidRPr="000716B5" w:rsidRDefault="00DE1B6C" w:rsidP="00297A04">
      <w:pPr>
        <w:spacing w:before="40"/>
        <w:rPr>
          <w:rFonts w:ascii="Helvetica" w:hAnsi="Helvetica" w:cs="Times New Roman"/>
          <w:sz w:val="20"/>
          <w:szCs w:val="20"/>
        </w:rPr>
      </w:pPr>
      <w:r>
        <w:rPr>
          <w:rFonts w:ascii="Helvetica" w:hAnsi="Helvetica" w:cs="Times New Roman"/>
          <w:sz w:val="20"/>
          <w:szCs w:val="20"/>
        </w:rPr>
        <w:t>Member of the International Continence Society 2023-Present</w:t>
      </w:r>
    </w:p>
    <w:sectPr w:rsidR="00DE1B6C" w:rsidRPr="000716B5" w:rsidSect="00DE1B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05864"/>
    <w:multiLevelType w:val="hybridMultilevel"/>
    <w:tmpl w:val="BD5E4488"/>
    <w:lvl w:ilvl="0" w:tplc="A4F02AC2">
      <w:numFmt w:val="bullet"/>
      <w:lvlText w:val="-"/>
      <w:lvlJc w:val="left"/>
      <w:pPr>
        <w:ind w:left="364" w:hanging="360"/>
      </w:pPr>
      <w:rPr>
        <w:rFonts w:ascii="Helvetica" w:eastAsia="Times New Roman" w:hAnsi="Helvetica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43"/>
    <w:rsid w:val="000716B5"/>
    <w:rsid w:val="00105CB9"/>
    <w:rsid w:val="00124943"/>
    <w:rsid w:val="001B7CDC"/>
    <w:rsid w:val="00260FA3"/>
    <w:rsid w:val="00297A04"/>
    <w:rsid w:val="0035764C"/>
    <w:rsid w:val="00404EE8"/>
    <w:rsid w:val="0043145F"/>
    <w:rsid w:val="005B420A"/>
    <w:rsid w:val="00723005"/>
    <w:rsid w:val="00723300"/>
    <w:rsid w:val="007A79D4"/>
    <w:rsid w:val="007D732D"/>
    <w:rsid w:val="00A62EB5"/>
    <w:rsid w:val="00AD4C08"/>
    <w:rsid w:val="00B83880"/>
    <w:rsid w:val="00C30C27"/>
    <w:rsid w:val="00CA0A6E"/>
    <w:rsid w:val="00DE1B6C"/>
    <w:rsid w:val="00F21C31"/>
    <w:rsid w:val="00F276DA"/>
    <w:rsid w:val="00F63469"/>
    <w:rsid w:val="00FA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8D945B"/>
  <w15:chartTrackingRefBased/>
  <w15:docId w15:val="{F988D862-D3EB-904B-939E-0AE10E66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49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l">
    <w:name w:val="il"/>
    <w:basedOn w:val="DefaultParagraphFont"/>
    <w:rsid w:val="007A79D4"/>
  </w:style>
  <w:style w:type="character" w:styleId="Hyperlink">
    <w:name w:val="Hyperlink"/>
    <w:basedOn w:val="DefaultParagraphFont"/>
    <w:uiPriority w:val="99"/>
    <w:semiHidden/>
    <w:unhideWhenUsed/>
    <w:rsid w:val="00AD4C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42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CB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CB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Smouse</dc:creator>
  <cp:keywords/>
  <dc:description/>
  <cp:lastModifiedBy>Allie Smouse</cp:lastModifiedBy>
  <cp:revision>2</cp:revision>
  <cp:lastPrinted>2023-09-03T20:15:00Z</cp:lastPrinted>
  <dcterms:created xsi:type="dcterms:W3CDTF">2025-09-22T22:33:00Z</dcterms:created>
  <dcterms:modified xsi:type="dcterms:W3CDTF">2025-09-22T22:33:00Z</dcterms:modified>
</cp:coreProperties>
</file>