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56F8" w14:textId="6EF4C6A7" w:rsidR="00480D46" w:rsidRPr="00480D46" w:rsidRDefault="00480D46" w:rsidP="00480D46">
      <w:pPr>
        <w:pStyle w:val="Header"/>
        <w:jc w:val="right"/>
        <w:rPr>
          <w:b/>
          <w:bCs/>
          <w:sz w:val="40"/>
          <w:szCs w:val="40"/>
        </w:rPr>
      </w:pPr>
      <w:r>
        <w:tab/>
      </w:r>
      <w:r w:rsidR="00624EBA">
        <w:rPr>
          <w:b/>
          <w:bCs/>
          <w:sz w:val="40"/>
          <w:szCs w:val="40"/>
        </w:rPr>
        <w:t xml:space="preserve">RFESIG Executive </w:t>
      </w:r>
      <w:r w:rsidRPr="00480D46">
        <w:rPr>
          <w:b/>
          <w:bCs/>
          <w:sz w:val="40"/>
          <w:szCs w:val="40"/>
        </w:rPr>
        <w:t>Committee</w:t>
      </w:r>
    </w:p>
    <w:p w14:paraId="5CA5D428" w14:textId="43B557D2" w:rsidR="00480D46" w:rsidRDefault="000F3396" w:rsidP="00480D46">
      <w:pPr>
        <w:pStyle w:val="Header"/>
        <w:jc w:val="right"/>
        <w:rPr>
          <w:b/>
          <w:bCs/>
          <w:sz w:val="40"/>
          <w:szCs w:val="40"/>
        </w:rPr>
      </w:pPr>
      <w:r>
        <w:rPr>
          <w:b/>
          <w:bCs/>
          <w:sz w:val="40"/>
          <w:szCs w:val="40"/>
        </w:rPr>
        <w:t>Minutes</w:t>
      </w:r>
    </w:p>
    <w:p w14:paraId="15F9A360" w14:textId="24FD663B" w:rsidR="00480D46" w:rsidRDefault="00480D46" w:rsidP="00480D46">
      <w:pPr>
        <w:pStyle w:val="Header"/>
        <w:rPr>
          <w:sz w:val="28"/>
          <w:szCs w:val="28"/>
        </w:rPr>
      </w:pPr>
    </w:p>
    <w:p w14:paraId="28479C6F" w14:textId="0BA3F8B1" w:rsidR="00480D46" w:rsidRPr="00480D46" w:rsidRDefault="00480D46" w:rsidP="00480D46">
      <w:pPr>
        <w:pStyle w:val="Header"/>
        <w:rPr>
          <w:b/>
          <w:bCs/>
          <w:sz w:val="28"/>
          <w:szCs w:val="28"/>
        </w:rPr>
      </w:pPr>
      <w:r w:rsidRPr="00480D46">
        <w:rPr>
          <w:b/>
          <w:bCs/>
          <w:sz w:val="28"/>
          <w:szCs w:val="28"/>
        </w:rPr>
        <w:t xml:space="preserve">Date:  </w:t>
      </w:r>
      <w:r w:rsidR="009D6F09">
        <w:rPr>
          <w:b/>
          <w:bCs/>
          <w:sz w:val="28"/>
          <w:szCs w:val="28"/>
        </w:rPr>
        <w:t>January 19, 2024</w:t>
      </w:r>
    </w:p>
    <w:p w14:paraId="5D2B593C" w14:textId="6C13F121" w:rsidR="00480D46" w:rsidRPr="00480D46" w:rsidRDefault="00480D46" w:rsidP="00480D46">
      <w:pPr>
        <w:pStyle w:val="Header"/>
        <w:rPr>
          <w:b/>
          <w:bCs/>
          <w:sz w:val="28"/>
          <w:szCs w:val="28"/>
        </w:rPr>
      </w:pPr>
      <w:r w:rsidRPr="00480D46">
        <w:rPr>
          <w:b/>
          <w:bCs/>
          <w:sz w:val="28"/>
          <w:szCs w:val="28"/>
        </w:rPr>
        <w:t>Time Zone</w:t>
      </w:r>
      <w:r w:rsidR="00624EBA">
        <w:rPr>
          <w:b/>
          <w:bCs/>
          <w:sz w:val="28"/>
          <w:szCs w:val="28"/>
        </w:rPr>
        <w:t>: 3:00 pm CT</w:t>
      </w:r>
    </w:p>
    <w:p w14:paraId="71F55C65" w14:textId="06E2CE0A" w:rsidR="00480D46" w:rsidRPr="00480D46" w:rsidRDefault="00480D46" w:rsidP="00480D46">
      <w:pPr>
        <w:pStyle w:val="Header"/>
        <w:rPr>
          <w:b/>
          <w:bCs/>
          <w:sz w:val="28"/>
          <w:szCs w:val="28"/>
        </w:rPr>
      </w:pPr>
      <w:r w:rsidRPr="00480D46">
        <w:rPr>
          <w:b/>
          <w:bCs/>
          <w:sz w:val="28"/>
          <w:szCs w:val="28"/>
        </w:rPr>
        <w:t xml:space="preserve">Location:  </w:t>
      </w:r>
      <w:r w:rsidR="00624EBA">
        <w:rPr>
          <w:b/>
          <w:bCs/>
          <w:sz w:val="28"/>
          <w:szCs w:val="28"/>
        </w:rPr>
        <w:t>Zoom</w:t>
      </w:r>
      <w:r w:rsidRPr="00480D46">
        <w:rPr>
          <w:b/>
          <w:bCs/>
          <w:sz w:val="28"/>
          <w:szCs w:val="28"/>
        </w:rPr>
        <w:t xml:space="preserve"> Meeting</w:t>
      </w:r>
    </w:p>
    <w:p w14:paraId="26D70656" w14:textId="221ACEE9" w:rsidR="00480D46" w:rsidRDefault="00480D46" w:rsidP="00480D46">
      <w:pPr>
        <w:pStyle w:val="Header"/>
        <w:rPr>
          <w:sz w:val="28"/>
          <w:szCs w:val="28"/>
        </w:rPr>
      </w:pPr>
    </w:p>
    <w:tbl>
      <w:tblPr>
        <w:tblStyle w:val="TableGrid"/>
        <w:tblW w:w="0" w:type="auto"/>
        <w:tblLayout w:type="fixed"/>
        <w:tblLook w:val="04A0" w:firstRow="1" w:lastRow="0" w:firstColumn="1" w:lastColumn="0" w:noHBand="0" w:noVBand="1"/>
      </w:tblPr>
      <w:tblGrid>
        <w:gridCol w:w="1051"/>
        <w:gridCol w:w="1474"/>
        <w:gridCol w:w="623"/>
        <w:gridCol w:w="2696"/>
        <w:gridCol w:w="598"/>
        <w:gridCol w:w="1172"/>
        <w:gridCol w:w="1435"/>
        <w:gridCol w:w="652"/>
        <w:gridCol w:w="1089"/>
      </w:tblGrid>
      <w:tr w:rsidR="00480D46" w14:paraId="4521D471" w14:textId="77777777" w:rsidTr="00BD2AB6">
        <w:tc>
          <w:tcPr>
            <w:tcW w:w="1051" w:type="dxa"/>
            <w:shd w:val="clear" w:color="auto" w:fill="000000" w:themeFill="text1"/>
          </w:tcPr>
          <w:p w14:paraId="24DCA6C8" w14:textId="57ABB41D"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Time</w:t>
            </w:r>
          </w:p>
        </w:tc>
        <w:tc>
          <w:tcPr>
            <w:tcW w:w="6563" w:type="dxa"/>
            <w:gridSpan w:val="5"/>
            <w:shd w:val="clear" w:color="auto" w:fill="000000" w:themeFill="text1"/>
          </w:tcPr>
          <w:p w14:paraId="3FF719FA" w14:textId="32B4B42C"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Topic</w:t>
            </w:r>
          </w:p>
        </w:tc>
        <w:tc>
          <w:tcPr>
            <w:tcW w:w="1435" w:type="dxa"/>
            <w:shd w:val="clear" w:color="auto" w:fill="000000" w:themeFill="text1"/>
          </w:tcPr>
          <w:p w14:paraId="05AC6510" w14:textId="0944B2C3"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Purpose</w:t>
            </w:r>
          </w:p>
        </w:tc>
        <w:tc>
          <w:tcPr>
            <w:tcW w:w="1741" w:type="dxa"/>
            <w:gridSpan w:val="2"/>
            <w:shd w:val="clear" w:color="auto" w:fill="000000" w:themeFill="text1"/>
          </w:tcPr>
          <w:p w14:paraId="41ADD71A" w14:textId="5ED0D74D"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Proponent(s)</w:t>
            </w:r>
          </w:p>
        </w:tc>
      </w:tr>
      <w:tr w:rsidR="00986E66" w14:paraId="78F54B1C" w14:textId="77777777" w:rsidTr="00BD2AB6">
        <w:tc>
          <w:tcPr>
            <w:tcW w:w="1051" w:type="dxa"/>
          </w:tcPr>
          <w:p w14:paraId="6385AEE0" w14:textId="5EE3E0A4" w:rsidR="00986E66" w:rsidRDefault="00624EBA" w:rsidP="00986E66">
            <w:pPr>
              <w:pStyle w:val="Header"/>
            </w:pPr>
            <w:r>
              <w:t>3:00 pm</w:t>
            </w:r>
          </w:p>
        </w:tc>
        <w:tc>
          <w:tcPr>
            <w:tcW w:w="6563" w:type="dxa"/>
            <w:gridSpan w:val="5"/>
          </w:tcPr>
          <w:p w14:paraId="1A92A7A9" w14:textId="4A1686A8" w:rsidR="00303236" w:rsidRDefault="007D55FD" w:rsidP="00A44B61">
            <w:pPr>
              <w:pStyle w:val="Header"/>
            </w:pPr>
            <w:r>
              <w:t>Welcome</w:t>
            </w:r>
          </w:p>
        </w:tc>
        <w:tc>
          <w:tcPr>
            <w:tcW w:w="1435" w:type="dxa"/>
          </w:tcPr>
          <w:p w14:paraId="0736C189" w14:textId="1EC338EF" w:rsidR="00986E66" w:rsidRDefault="0096232B" w:rsidP="00986E66">
            <w:pPr>
              <w:pStyle w:val="Header"/>
            </w:pPr>
            <w:r>
              <w:t>Introduction</w:t>
            </w:r>
          </w:p>
        </w:tc>
        <w:tc>
          <w:tcPr>
            <w:tcW w:w="1741" w:type="dxa"/>
            <w:gridSpan w:val="2"/>
          </w:tcPr>
          <w:p w14:paraId="5AAB4EA7" w14:textId="3B2200D3" w:rsidR="00986E66" w:rsidRDefault="0096232B" w:rsidP="00986E66">
            <w:pPr>
              <w:pStyle w:val="Header"/>
            </w:pPr>
            <w:r>
              <w:t>All</w:t>
            </w:r>
          </w:p>
        </w:tc>
      </w:tr>
      <w:tr w:rsidR="00986E66" w14:paraId="117643F6" w14:textId="77777777" w:rsidTr="00BD2AB6">
        <w:tc>
          <w:tcPr>
            <w:tcW w:w="1051" w:type="dxa"/>
          </w:tcPr>
          <w:p w14:paraId="3DDFBE47" w14:textId="1756D4CC" w:rsidR="00986E66" w:rsidRPr="0096232B" w:rsidRDefault="0096232B" w:rsidP="00986E66">
            <w:pPr>
              <w:pStyle w:val="Header"/>
            </w:pPr>
            <w:r w:rsidRPr="0096232B">
              <w:t>3:</w:t>
            </w:r>
            <w:r w:rsidR="00CB750F">
              <w:t>05</w:t>
            </w:r>
            <w:r w:rsidRPr="0096232B">
              <w:t xml:space="preserve"> pm</w:t>
            </w:r>
          </w:p>
        </w:tc>
        <w:tc>
          <w:tcPr>
            <w:tcW w:w="6563" w:type="dxa"/>
            <w:gridSpan w:val="5"/>
          </w:tcPr>
          <w:p w14:paraId="0F53600E" w14:textId="61B6953F" w:rsidR="00986E66" w:rsidRDefault="0096232B" w:rsidP="00483A2A">
            <w:pPr>
              <w:pStyle w:val="Header"/>
              <w:ind w:left="-14"/>
            </w:pPr>
            <w:r>
              <w:t>Officer Reports</w:t>
            </w:r>
          </w:p>
          <w:p w14:paraId="1F840C81" w14:textId="5E9C56DA" w:rsidR="000366C7" w:rsidRDefault="0096232B" w:rsidP="008E1888">
            <w:pPr>
              <w:pStyle w:val="Header"/>
              <w:numPr>
                <w:ilvl w:val="0"/>
                <w:numId w:val="8"/>
              </w:numPr>
            </w:pPr>
            <w:r>
              <w:t>Chair – Darren Calley</w:t>
            </w:r>
          </w:p>
          <w:p w14:paraId="1C3E9FED" w14:textId="3CDFCBA5" w:rsidR="007C4692" w:rsidRDefault="007D55FD" w:rsidP="003F05E3">
            <w:pPr>
              <w:pStyle w:val="Header"/>
              <w:numPr>
                <w:ilvl w:val="1"/>
                <w:numId w:val="8"/>
              </w:numPr>
              <w:ind w:left="1082"/>
            </w:pPr>
            <w:r>
              <w:t>CSM</w:t>
            </w:r>
            <w:r w:rsidR="007C4692">
              <w:t xml:space="preserve"> 2024</w:t>
            </w:r>
          </w:p>
          <w:p w14:paraId="05B14EE6" w14:textId="3A80F89C" w:rsidR="007C4692" w:rsidRDefault="007C4692" w:rsidP="003F05E3">
            <w:pPr>
              <w:pStyle w:val="Header"/>
              <w:numPr>
                <w:ilvl w:val="2"/>
                <w:numId w:val="8"/>
              </w:numPr>
              <w:ind w:left="1442"/>
            </w:pPr>
            <w:r>
              <w:t xml:space="preserve">Plan to invite </w:t>
            </w:r>
            <w:r w:rsidR="009250E7">
              <w:t xml:space="preserve">Kendra Harrington, Matt Briggs, Linda Csiza, Ryan Bannister, Derek Stepp, Alice Holder, </w:t>
            </w:r>
            <w:proofErr w:type="spellStart"/>
            <w:r w:rsidR="009250E7">
              <w:t>Chalee</w:t>
            </w:r>
            <w:proofErr w:type="spellEnd"/>
            <w:r w:rsidR="009250E7">
              <w:t xml:space="preserve"> </w:t>
            </w:r>
            <w:proofErr w:type="spellStart"/>
            <w:r w:rsidR="009250E7">
              <w:t>Englehard</w:t>
            </w:r>
            <w:proofErr w:type="spellEnd"/>
            <w:r w:rsidR="009250E7">
              <w:t xml:space="preserve"> to </w:t>
            </w:r>
            <w:r w:rsidR="00867FBF">
              <w:t>RFESIG Business Mtg.</w:t>
            </w:r>
          </w:p>
          <w:p w14:paraId="0506EB5D" w14:textId="07E6FE32" w:rsidR="00867FBF" w:rsidRDefault="008D6E9E" w:rsidP="003F05E3">
            <w:pPr>
              <w:pStyle w:val="Header"/>
              <w:numPr>
                <w:ilvl w:val="2"/>
                <w:numId w:val="8"/>
              </w:numPr>
              <w:ind w:left="1442"/>
            </w:pPr>
            <w:r>
              <w:t xml:space="preserve">RFESIG leaders to visit other Residency/Fellowship SIG specialty meetings </w:t>
            </w:r>
            <w:r w:rsidR="0096516F">
              <w:t xml:space="preserve">to share about RFESIG and offer APTA </w:t>
            </w:r>
            <w:r w:rsidR="00AA5E19">
              <w:t xml:space="preserve">certificate </w:t>
            </w:r>
            <w:proofErr w:type="gramStart"/>
            <w:r w:rsidR="00AA5E19">
              <w:t>raffle</w:t>
            </w:r>
            <w:proofErr w:type="gramEnd"/>
          </w:p>
          <w:p w14:paraId="497A8DB6" w14:textId="7459DC89" w:rsidR="007A71CC" w:rsidRDefault="007A71CC" w:rsidP="007A71CC">
            <w:pPr>
              <w:pStyle w:val="Header"/>
              <w:numPr>
                <w:ilvl w:val="0"/>
                <w:numId w:val="8"/>
              </w:numPr>
            </w:pPr>
            <w:r>
              <w:t xml:space="preserve">Vice Chair – </w:t>
            </w:r>
            <w:r w:rsidR="002F2CE9">
              <w:t>Dave Nolan</w:t>
            </w:r>
          </w:p>
          <w:p w14:paraId="34042D22" w14:textId="77777777" w:rsidR="00186BFB" w:rsidRDefault="00186BFB" w:rsidP="003F05E3">
            <w:pPr>
              <w:pStyle w:val="Header"/>
              <w:numPr>
                <w:ilvl w:val="1"/>
                <w:numId w:val="8"/>
              </w:numPr>
              <w:ind w:left="1082"/>
            </w:pPr>
            <w:r>
              <w:t>Distinguished Mentor in RF Education Award</w:t>
            </w:r>
          </w:p>
          <w:p w14:paraId="28C4D3ED" w14:textId="1BE4CFCA" w:rsidR="007A71CC" w:rsidRDefault="007A71CC" w:rsidP="00186BFB">
            <w:pPr>
              <w:pStyle w:val="Header"/>
              <w:numPr>
                <w:ilvl w:val="0"/>
                <w:numId w:val="8"/>
              </w:numPr>
            </w:pPr>
            <w:r>
              <w:t xml:space="preserve">Membership Secretary – </w:t>
            </w:r>
            <w:r w:rsidR="002F2CE9">
              <w:t>Martha Bloyer</w:t>
            </w:r>
          </w:p>
          <w:p w14:paraId="0111826D" w14:textId="77777777" w:rsidR="007A71CC" w:rsidRDefault="007A71CC" w:rsidP="007A71CC">
            <w:pPr>
              <w:pStyle w:val="Header"/>
              <w:numPr>
                <w:ilvl w:val="0"/>
                <w:numId w:val="8"/>
              </w:numPr>
            </w:pPr>
            <w:r>
              <w:t xml:space="preserve">Treasurer Secretary – </w:t>
            </w:r>
            <w:r w:rsidR="00825BC4">
              <w:t>Kristel Maes</w:t>
            </w:r>
          </w:p>
          <w:p w14:paraId="3E02FBE1" w14:textId="77777777" w:rsidR="0084355C" w:rsidRDefault="007D55FD" w:rsidP="003F05E3">
            <w:pPr>
              <w:pStyle w:val="Header"/>
              <w:numPr>
                <w:ilvl w:val="1"/>
                <w:numId w:val="8"/>
              </w:numPr>
              <w:ind w:left="1082"/>
            </w:pPr>
            <w:r>
              <w:t>202</w:t>
            </w:r>
            <w:r w:rsidR="00CC7A3D">
              <w:t>3 &amp; 202</w:t>
            </w:r>
            <w:r>
              <w:t xml:space="preserve">4 </w:t>
            </w:r>
            <w:proofErr w:type="gramStart"/>
            <w:r>
              <w:t>Budget</w:t>
            </w:r>
            <w:proofErr w:type="gramEnd"/>
          </w:p>
          <w:p w14:paraId="4B9391B8" w14:textId="20B17CAB" w:rsidR="00123D2F" w:rsidRPr="00480D46" w:rsidRDefault="00123D2F" w:rsidP="003F05E3">
            <w:pPr>
              <w:pStyle w:val="Header"/>
              <w:numPr>
                <w:ilvl w:val="1"/>
                <w:numId w:val="8"/>
              </w:numPr>
              <w:ind w:left="1082"/>
            </w:pPr>
            <w:r>
              <w:t>Gift certificates pending – may come out of 2024 budget</w:t>
            </w:r>
          </w:p>
        </w:tc>
        <w:tc>
          <w:tcPr>
            <w:tcW w:w="1435" w:type="dxa"/>
          </w:tcPr>
          <w:p w14:paraId="774A1735" w14:textId="16C08892" w:rsidR="00986E66" w:rsidRPr="00480D46" w:rsidRDefault="009C27B8" w:rsidP="00986E66">
            <w:pPr>
              <w:pStyle w:val="Header"/>
            </w:pPr>
            <w:r>
              <w:t>Update</w:t>
            </w:r>
            <w:r w:rsidR="0062767C">
              <w:t xml:space="preserve"> &amp; Discussion</w:t>
            </w:r>
          </w:p>
        </w:tc>
        <w:tc>
          <w:tcPr>
            <w:tcW w:w="1741" w:type="dxa"/>
            <w:gridSpan w:val="2"/>
          </w:tcPr>
          <w:p w14:paraId="70694483" w14:textId="2BCCC97A" w:rsidR="00986E66" w:rsidRPr="00480D46" w:rsidRDefault="009C27B8" w:rsidP="00986E66">
            <w:pPr>
              <w:pStyle w:val="Header"/>
            </w:pPr>
            <w:r>
              <w:t>Officers</w:t>
            </w:r>
          </w:p>
        </w:tc>
      </w:tr>
      <w:tr w:rsidR="00986E66" w:rsidRPr="00906461" w14:paraId="6062E537" w14:textId="77777777" w:rsidTr="00BD2AB6">
        <w:tc>
          <w:tcPr>
            <w:tcW w:w="1051" w:type="dxa"/>
          </w:tcPr>
          <w:p w14:paraId="24A1E77C" w14:textId="15B6A59A" w:rsidR="00986E66" w:rsidRPr="00906461" w:rsidRDefault="007A71CC" w:rsidP="00986E66">
            <w:pPr>
              <w:pStyle w:val="Header"/>
            </w:pPr>
            <w:r>
              <w:t>3:</w:t>
            </w:r>
            <w:r w:rsidR="00EE2E42">
              <w:t>20</w:t>
            </w:r>
            <w:r>
              <w:t xml:space="preserve"> pm </w:t>
            </w:r>
          </w:p>
        </w:tc>
        <w:tc>
          <w:tcPr>
            <w:tcW w:w="6563" w:type="dxa"/>
            <w:gridSpan w:val="5"/>
          </w:tcPr>
          <w:p w14:paraId="0AD66287" w14:textId="77777777" w:rsidR="00986E66" w:rsidRDefault="007A71CC" w:rsidP="00483A2A">
            <w:pPr>
              <w:pStyle w:val="Header"/>
              <w:ind w:left="-14"/>
            </w:pPr>
            <w:r>
              <w:t>Committee Reports</w:t>
            </w:r>
          </w:p>
          <w:p w14:paraId="22992EDE" w14:textId="087C9E18" w:rsidR="007A71CC" w:rsidRDefault="007A71CC" w:rsidP="007071B0">
            <w:pPr>
              <w:pStyle w:val="Header"/>
              <w:numPr>
                <w:ilvl w:val="0"/>
                <w:numId w:val="9"/>
              </w:numPr>
            </w:pPr>
            <w:r>
              <w:t xml:space="preserve">Nominating Committee </w:t>
            </w:r>
            <w:r w:rsidR="007071B0">
              <w:t xml:space="preserve">Chair </w:t>
            </w:r>
            <w:r>
              <w:t xml:space="preserve">– </w:t>
            </w:r>
            <w:r w:rsidR="002F2CE9">
              <w:t>Casey Unverzagt</w:t>
            </w:r>
          </w:p>
          <w:p w14:paraId="4365C36E" w14:textId="71E42745" w:rsidR="0083234C" w:rsidRDefault="007071B0" w:rsidP="003F05E3">
            <w:pPr>
              <w:pStyle w:val="Header"/>
              <w:numPr>
                <w:ilvl w:val="1"/>
                <w:numId w:val="8"/>
              </w:numPr>
              <w:ind w:left="1082"/>
            </w:pPr>
            <w:r>
              <w:t>Update</w:t>
            </w:r>
            <w:r w:rsidR="0074420D">
              <w:t>s</w:t>
            </w:r>
            <w:r>
              <w:t xml:space="preserve"> </w:t>
            </w:r>
            <w:r w:rsidR="002F2CE9">
              <w:t>2024 election cycle</w:t>
            </w:r>
            <w:r w:rsidR="00F142DB">
              <w:t xml:space="preserve"> – nominations </w:t>
            </w:r>
            <w:proofErr w:type="gramStart"/>
            <w:r w:rsidR="00F142DB">
              <w:t>set</w:t>
            </w:r>
            <w:proofErr w:type="gramEnd"/>
          </w:p>
          <w:p w14:paraId="46AEE74A" w14:textId="77777777" w:rsidR="007071B0" w:rsidRDefault="007071B0" w:rsidP="007071B0">
            <w:pPr>
              <w:pStyle w:val="Header"/>
              <w:numPr>
                <w:ilvl w:val="0"/>
                <w:numId w:val="9"/>
              </w:numPr>
            </w:pPr>
            <w:r>
              <w:t>Communications Chair – Kris Neelon</w:t>
            </w:r>
          </w:p>
          <w:p w14:paraId="308DD255" w14:textId="4903DD13" w:rsidR="00301498" w:rsidRDefault="00301498" w:rsidP="003F05E3">
            <w:pPr>
              <w:pStyle w:val="Header"/>
              <w:numPr>
                <w:ilvl w:val="1"/>
                <w:numId w:val="8"/>
              </w:numPr>
              <w:ind w:left="1082"/>
            </w:pPr>
            <w:r>
              <w:t xml:space="preserve">Pre-CSM </w:t>
            </w:r>
            <w:r w:rsidR="00F446F4">
              <w:t xml:space="preserve">January </w:t>
            </w:r>
            <w:r>
              <w:t>Newsletter</w:t>
            </w:r>
            <w:r w:rsidR="000350F8">
              <w:t xml:space="preserve"> – plans to go out in January, Darren to share chair </w:t>
            </w:r>
            <w:proofErr w:type="gramStart"/>
            <w:r w:rsidR="000350F8">
              <w:t>message</w:t>
            </w:r>
            <w:proofErr w:type="gramEnd"/>
          </w:p>
          <w:p w14:paraId="039810D1" w14:textId="77777777" w:rsidR="00EE2E42" w:rsidRDefault="007A71CC" w:rsidP="007071B0">
            <w:pPr>
              <w:pStyle w:val="Header"/>
              <w:numPr>
                <w:ilvl w:val="0"/>
                <w:numId w:val="9"/>
              </w:numPr>
            </w:pPr>
            <w:r>
              <w:t>Program Committee</w:t>
            </w:r>
          </w:p>
          <w:p w14:paraId="7C5CD521" w14:textId="77777777" w:rsidR="00EE2E42" w:rsidRDefault="00E07054" w:rsidP="003F05E3">
            <w:pPr>
              <w:pStyle w:val="Header"/>
              <w:numPr>
                <w:ilvl w:val="1"/>
                <w:numId w:val="8"/>
              </w:numPr>
              <w:ind w:left="1082"/>
            </w:pPr>
            <w:r>
              <w:t xml:space="preserve">Laura </w:t>
            </w:r>
            <w:r w:rsidRPr="00E07054">
              <w:t>Zajac-Cox</w:t>
            </w:r>
            <w:r w:rsidR="0074420D">
              <w:t xml:space="preserve"> </w:t>
            </w:r>
            <w:r w:rsidR="003D7F79">
              <w:t>(ELC)</w:t>
            </w:r>
          </w:p>
          <w:p w14:paraId="0722652D" w14:textId="77777777" w:rsidR="00B3062D" w:rsidRDefault="0074420D" w:rsidP="003F05E3">
            <w:pPr>
              <w:pStyle w:val="Header"/>
              <w:numPr>
                <w:ilvl w:val="1"/>
                <w:numId w:val="8"/>
              </w:numPr>
              <w:ind w:left="1082"/>
            </w:pPr>
            <w:r>
              <w:t>Christina Bentrewicz</w:t>
            </w:r>
            <w:r w:rsidR="003D7F79">
              <w:t xml:space="preserve"> (CSM)</w:t>
            </w:r>
            <w:r w:rsidR="009A4073">
              <w:t xml:space="preserve"> </w:t>
            </w:r>
          </w:p>
          <w:p w14:paraId="54036DD1" w14:textId="2ACFF623" w:rsidR="007A71CC" w:rsidRDefault="00B3062D" w:rsidP="003F05E3">
            <w:pPr>
              <w:pStyle w:val="Header"/>
              <w:numPr>
                <w:ilvl w:val="2"/>
                <w:numId w:val="9"/>
              </w:numPr>
              <w:ind w:left="1442"/>
            </w:pPr>
            <w:r>
              <w:t>2/15/24 6-8 pm CSM 2024 Business Meeting</w:t>
            </w:r>
          </w:p>
          <w:p w14:paraId="59300EB1" w14:textId="77777777" w:rsidR="007A71CC" w:rsidRDefault="007A71CC" w:rsidP="007071B0">
            <w:pPr>
              <w:pStyle w:val="Header"/>
              <w:numPr>
                <w:ilvl w:val="0"/>
                <w:numId w:val="9"/>
              </w:numPr>
            </w:pPr>
            <w:r>
              <w:t>Scholarly</w:t>
            </w:r>
            <w:r w:rsidR="007071B0">
              <w:t xml:space="preserve"> </w:t>
            </w:r>
            <w:r>
              <w:t xml:space="preserve">Research </w:t>
            </w:r>
            <w:r w:rsidR="007071B0">
              <w:t xml:space="preserve">Chair </w:t>
            </w:r>
            <w:r>
              <w:t>– Raine Osborne</w:t>
            </w:r>
            <w:r w:rsidR="00163BEF">
              <w:t xml:space="preserve"> </w:t>
            </w:r>
          </w:p>
          <w:p w14:paraId="723A540A" w14:textId="6463A516" w:rsidR="008E1888" w:rsidRPr="00906461" w:rsidRDefault="00E07054" w:rsidP="003F05E3">
            <w:pPr>
              <w:pStyle w:val="Header"/>
              <w:numPr>
                <w:ilvl w:val="1"/>
                <w:numId w:val="8"/>
              </w:numPr>
              <w:ind w:left="1082"/>
            </w:pPr>
            <w:r>
              <w:t xml:space="preserve">Residency Fellowship Research </w:t>
            </w:r>
            <w:r w:rsidR="007D55FD">
              <w:t>Updates</w:t>
            </w:r>
          </w:p>
        </w:tc>
        <w:tc>
          <w:tcPr>
            <w:tcW w:w="1435" w:type="dxa"/>
          </w:tcPr>
          <w:p w14:paraId="42B6F539" w14:textId="6B6BFD91" w:rsidR="00986E66" w:rsidRPr="00906461" w:rsidRDefault="009C27B8" w:rsidP="00986E66">
            <w:pPr>
              <w:pStyle w:val="Header"/>
            </w:pPr>
            <w:r>
              <w:t>Update</w:t>
            </w:r>
          </w:p>
        </w:tc>
        <w:tc>
          <w:tcPr>
            <w:tcW w:w="1741" w:type="dxa"/>
            <w:gridSpan w:val="2"/>
          </w:tcPr>
          <w:p w14:paraId="7FEA73A1" w14:textId="7AA3CE2E" w:rsidR="00986E66" w:rsidRPr="00906461" w:rsidRDefault="009C27B8" w:rsidP="00986E66">
            <w:pPr>
              <w:pStyle w:val="Header"/>
            </w:pPr>
            <w:r>
              <w:t>Committee Chairs</w:t>
            </w:r>
          </w:p>
        </w:tc>
      </w:tr>
      <w:tr w:rsidR="0096232B" w:rsidRPr="00906461" w14:paraId="206BEA7C" w14:textId="77777777" w:rsidTr="00BD2AB6">
        <w:tc>
          <w:tcPr>
            <w:tcW w:w="1051" w:type="dxa"/>
          </w:tcPr>
          <w:p w14:paraId="36A1C09F" w14:textId="045C47CA" w:rsidR="0096232B" w:rsidRDefault="002376DF" w:rsidP="0096232B">
            <w:pPr>
              <w:pStyle w:val="Header"/>
            </w:pPr>
            <w:r>
              <w:t xml:space="preserve">3:30 pm </w:t>
            </w:r>
          </w:p>
        </w:tc>
        <w:tc>
          <w:tcPr>
            <w:tcW w:w="6563" w:type="dxa"/>
            <w:gridSpan w:val="5"/>
          </w:tcPr>
          <w:p w14:paraId="2F13E595" w14:textId="0FC09117" w:rsidR="0096232B" w:rsidRDefault="00625426" w:rsidP="0096232B">
            <w:pPr>
              <w:pStyle w:val="Header"/>
              <w:ind w:left="-14"/>
            </w:pPr>
            <w:r>
              <w:t>Discussion Items</w:t>
            </w:r>
          </w:p>
          <w:p w14:paraId="315AB431" w14:textId="012B7C6E" w:rsidR="009F5A18" w:rsidRDefault="009F5A18" w:rsidP="009F5A18">
            <w:pPr>
              <w:pStyle w:val="Header"/>
              <w:numPr>
                <w:ilvl w:val="0"/>
                <w:numId w:val="11"/>
              </w:numPr>
            </w:pPr>
            <w:r>
              <w:t xml:space="preserve">Website </w:t>
            </w:r>
            <w:r w:rsidR="00105ED8">
              <w:t>ongoing updates</w:t>
            </w:r>
          </w:p>
          <w:p w14:paraId="6B3AADAA" w14:textId="4C9BF1C9" w:rsidR="00E839FB" w:rsidRDefault="00E839FB" w:rsidP="003F05E3">
            <w:pPr>
              <w:pStyle w:val="Header"/>
              <w:numPr>
                <w:ilvl w:val="1"/>
                <w:numId w:val="8"/>
              </w:numPr>
              <w:ind w:left="1082"/>
            </w:pPr>
            <w:r>
              <w:t>Review current website content</w:t>
            </w:r>
            <w:r w:rsidR="009D0542">
              <w:t xml:space="preserve"> for </w:t>
            </w:r>
            <w:proofErr w:type="gramStart"/>
            <w:r w:rsidR="009D0542">
              <w:t>changes</w:t>
            </w:r>
            <w:proofErr w:type="gramEnd"/>
          </w:p>
          <w:p w14:paraId="6F35B12A" w14:textId="36DED3D1" w:rsidR="00E839FB" w:rsidRDefault="00E839FB" w:rsidP="003F05E3">
            <w:pPr>
              <w:pStyle w:val="Header"/>
              <w:numPr>
                <w:ilvl w:val="1"/>
                <w:numId w:val="8"/>
              </w:numPr>
              <w:ind w:left="1082"/>
            </w:pPr>
            <w:r>
              <w:t>Send changes to Michelle Doyl</w:t>
            </w:r>
            <w:r w:rsidR="009D0542">
              <w:t>e, Association Coordinator (</w:t>
            </w:r>
            <w:hyperlink r:id="rId5" w:history="1">
              <w:r w:rsidR="009D0542" w:rsidRPr="003F05E3">
                <w:t>michele@aptaeducation.org</w:t>
              </w:r>
            </w:hyperlink>
            <w:r w:rsidR="009D0542">
              <w:t>)</w:t>
            </w:r>
          </w:p>
          <w:p w14:paraId="2FD00FF8" w14:textId="51440534" w:rsidR="00901D6A" w:rsidRPr="00E02DE9" w:rsidRDefault="00901D6A" w:rsidP="00EA3F8F">
            <w:pPr>
              <w:pStyle w:val="Header"/>
              <w:numPr>
                <w:ilvl w:val="0"/>
                <w:numId w:val="11"/>
              </w:numPr>
              <w:rPr>
                <w:rStyle w:val="Hyperlink"/>
                <w:color w:val="auto"/>
                <w:u w:val="none"/>
              </w:rPr>
            </w:pPr>
            <w:r>
              <w:t>Mentor videos</w:t>
            </w:r>
            <w:r w:rsidR="00EA3F8F">
              <w:t xml:space="preserve"> </w:t>
            </w:r>
            <w:r>
              <w:t xml:space="preserve">– </w:t>
            </w:r>
            <w:hyperlink r:id="rId6" w:history="1">
              <w:r w:rsidRPr="00C50123">
                <w:rPr>
                  <w:rStyle w:val="Hyperlink"/>
                </w:rPr>
                <w:t>google document outline</w:t>
              </w:r>
            </w:hyperlink>
          </w:p>
          <w:p w14:paraId="189A7E72" w14:textId="44A1DA7D" w:rsidR="00E02DE9" w:rsidRDefault="00E02DE9" w:rsidP="00475C35">
            <w:pPr>
              <w:pStyle w:val="Header"/>
              <w:numPr>
                <w:ilvl w:val="1"/>
                <w:numId w:val="11"/>
              </w:numPr>
              <w:ind w:left="1082"/>
            </w:pPr>
            <w:r>
              <w:t xml:space="preserve">Process for </w:t>
            </w:r>
            <w:r w:rsidR="001B2B4E">
              <w:t xml:space="preserve">reviewing videos </w:t>
            </w:r>
            <w:proofErr w:type="gramStart"/>
            <w:r w:rsidR="001B2B4E">
              <w:t>discussed</w:t>
            </w:r>
            <w:proofErr w:type="gramEnd"/>
          </w:p>
          <w:p w14:paraId="2A88ECE2" w14:textId="57B9EE84" w:rsidR="001B2B4E" w:rsidRDefault="001B2B4E" w:rsidP="00475C35">
            <w:pPr>
              <w:pStyle w:val="Header"/>
              <w:numPr>
                <w:ilvl w:val="2"/>
                <w:numId w:val="11"/>
              </w:numPr>
              <w:ind w:left="1442"/>
            </w:pPr>
            <w:r>
              <w:t>Mar</w:t>
            </w:r>
            <w:r w:rsidR="00475C35">
              <w:t xml:space="preserve">tha to streamline current rubric to 5 </w:t>
            </w:r>
            <w:proofErr w:type="gramStart"/>
            <w:r w:rsidR="00C00FAD">
              <w:t>areas</w:t>
            </w:r>
            <w:proofErr w:type="gramEnd"/>
          </w:p>
          <w:p w14:paraId="05CB965A" w14:textId="6EA05311" w:rsidR="00C00FAD" w:rsidRDefault="00C00FAD" w:rsidP="00475C35">
            <w:pPr>
              <w:pStyle w:val="Header"/>
              <w:numPr>
                <w:ilvl w:val="2"/>
                <w:numId w:val="11"/>
              </w:numPr>
              <w:ind w:left="1442"/>
            </w:pPr>
            <w:r>
              <w:lastRenderedPageBreak/>
              <w:t xml:space="preserve">Dave Nolan, Martha Bloyer, Kristina Stein to review </w:t>
            </w:r>
            <w:r w:rsidR="00A42B4A">
              <w:t xml:space="preserve">submitted </w:t>
            </w:r>
            <w:proofErr w:type="gramStart"/>
            <w:r w:rsidR="00A42B4A">
              <w:t>videos</w:t>
            </w:r>
            <w:proofErr w:type="gramEnd"/>
          </w:p>
          <w:p w14:paraId="42601AEF" w14:textId="1C744857" w:rsidR="00900B81" w:rsidRDefault="005958BB" w:rsidP="00900B81">
            <w:pPr>
              <w:pStyle w:val="Header"/>
              <w:numPr>
                <w:ilvl w:val="0"/>
                <w:numId w:val="11"/>
              </w:numPr>
            </w:pPr>
            <w:r>
              <w:t>A</w:t>
            </w:r>
            <w:r w:rsidR="00105ED8">
              <w:t>ssignments to attend other</w:t>
            </w:r>
            <w:r w:rsidR="00E839FB">
              <w:t xml:space="preserve"> </w:t>
            </w:r>
            <w:r w:rsidR="0052092F">
              <w:t xml:space="preserve">2024 </w:t>
            </w:r>
            <w:r w:rsidR="00105ED8">
              <w:t xml:space="preserve">Residency </w:t>
            </w:r>
            <w:r w:rsidR="007D55FD">
              <w:t xml:space="preserve">Specialty </w:t>
            </w:r>
            <w:r w:rsidR="00E839FB">
              <w:t>SIG</w:t>
            </w:r>
            <w:r>
              <w:t xml:space="preserve"> CSM Meetings</w:t>
            </w:r>
            <w:r w:rsidR="0052092F">
              <w:t>. Raffle and award</w:t>
            </w:r>
          </w:p>
          <w:p w14:paraId="5A96BDD6" w14:textId="77777777" w:rsidR="005958BB" w:rsidRPr="005958BB" w:rsidRDefault="005958BB" w:rsidP="005958BB">
            <w:pPr>
              <w:pStyle w:val="Header"/>
              <w:ind w:left="1062"/>
              <w:rPr>
                <w:b/>
                <w:bCs/>
                <w:sz w:val="20"/>
                <w:szCs w:val="20"/>
                <w:u w:val="single"/>
              </w:rPr>
            </w:pPr>
            <w:r w:rsidRPr="005958BB">
              <w:rPr>
                <w:b/>
                <w:bCs/>
                <w:sz w:val="20"/>
                <w:szCs w:val="20"/>
                <w:u w:val="single"/>
              </w:rPr>
              <w:t>Thursday 2/15/24</w:t>
            </w:r>
          </w:p>
          <w:p w14:paraId="114874AB" w14:textId="1C691FF9" w:rsidR="005958BB" w:rsidRDefault="005958BB" w:rsidP="005958BB">
            <w:pPr>
              <w:pStyle w:val="Header"/>
              <w:numPr>
                <w:ilvl w:val="1"/>
                <w:numId w:val="11"/>
              </w:numPr>
              <w:ind w:left="1062"/>
              <w:rPr>
                <w:sz w:val="20"/>
                <w:szCs w:val="20"/>
              </w:rPr>
            </w:pPr>
            <w:r w:rsidRPr="005958BB">
              <w:rPr>
                <w:sz w:val="20"/>
                <w:szCs w:val="20"/>
              </w:rPr>
              <w:t xml:space="preserve">12-1 pm ON-19175 </w:t>
            </w:r>
            <w:r w:rsidRPr="005958BB">
              <w:rPr>
                <w:b/>
                <w:bCs/>
                <w:sz w:val="20"/>
                <w:szCs w:val="20"/>
              </w:rPr>
              <w:t>Oncology</w:t>
            </w:r>
            <w:r w:rsidRPr="005958BB">
              <w:rPr>
                <w:sz w:val="20"/>
                <w:szCs w:val="20"/>
              </w:rPr>
              <w:t xml:space="preserve"> Residency SIG Meeting</w:t>
            </w:r>
          </w:p>
          <w:p w14:paraId="763C9958" w14:textId="3D637DC2" w:rsidR="00EB52BE" w:rsidRPr="005958BB" w:rsidRDefault="00EB52BE" w:rsidP="003F05E3">
            <w:pPr>
              <w:pStyle w:val="Header"/>
              <w:numPr>
                <w:ilvl w:val="2"/>
                <w:numId w:val="11"/>
              </w:numPr>
              <w:ind w:left="1442"/>
              <w:rPr>
                <w:sz w:val="20"/>
                <w:szCs w:val="20"/>
              </w:rPr>
            </w:pPr>
            <w:r>
              <w:rPr>
                <w:sz w:val="20"/>
                <w:szCs w:val="20"/>
              </w:rPr>
              <w:t xml:space="preserve">Darren Calley to </w:t>
            </w:r>
            <w:proofErr w:type="gramStart"/>
            <w:r>
              <w:rPr>
                <w:sz w:val="20"/>
                <w:szCs w:val="20"/>
              </w:rPr>
              <w:t>visit</w:t>
            </w:r>
            <w:proofErr w:type="gramEnd"/>
          </w:p>
          <w:p w14:paraId="43FA397A" w14:textId="77777777" w:rsidR="005958BB" w:rsidRPr="005958BB" w:rsidRDefault="005958BB" w:rsidP="005958BB">
            <w:pPr>
              <w:pStyle w:val="Header"/>
              <w:numPr>
                <w:ilvl w:val="1"/>
                <w:numId w:val="11"/>
              </w:numPr>
              <w:ind w:left="1062"/>
              <w:rPr>
                <w:sz w:val="20"/>
                <w:szCs w:val="20"/>
              </w:rPr>
            </w:pPr>
            <w:r w:rsidRPr="005958BB">
              <w:rPr>
                <w:sz w:val="20"/>
                <w:szCs w:val="20"/>
              </w:rPr>
              <w:t xml:space="preserve">6-8 pm ED-19187 </w:t>
            </w:r>
            <w:r w:rsidRPr="005958BB">
              <w:rPr>
                <w:b/>
                <w:bCs/>
                <w:sz w:val="20"/>
                <w:szCs w:val="20"/>
              </w:rPr>
              <w:t>RFESIG</w:t>
            </w:r>
            <w:r w:rsidRPr="005958BB">
              <w:rPr>
                <w:sz w:val="20"/>
                <w:szCs w:val="20"/>
              </w:rPr>
              <w:t xml:space="preserve"> Business Meeting Academy of Education</w:t>
            </w:r>
          </w:p>
          <w:p w14:paraId="38F3FACE" w14:textId="77777777" w:rsidR="005958BB" w:rsidRPr="005958BB" w:rsidRDefault="005958BB" w:rsidP="005958BB">
            <w:pPr>
              <w:pStyle w:val="Header"/>
              <w:ind w:left="1062"/>
              <w:rPr>
                <w:b/>
                <w:bCs/>
                <w:sz w:val="20"/>
                <w:szCs w:val="20"/>
                <w:u w:val="single"/>
              </w:rPr>
            </w:pPr>
            <w:r w:rsidRPr="005958BB">
              <w:rPr>
                <w:b/>
                <w:bCs/>
                <w:sz w:val="20"/>
                <w:szCs w:val="20"/>
                <w:u w:val="single"/>
              </w:rPr>
              <w:t>Friday 2/16/24</w:t>
            </w:r>
          </w:p>
          <w:p w14:paraId="02E98DFA" w14:textId="77777777" w:rsidR="005958BB" w:rsidRDefault="005958BB" w:rsidP="005958BB">
            <w:pPr>
              <w:pStyle w:val="Header"/>
              <w:numPr>
                <w:ilvl w:val="1"/>
                <w:numId w:val="11"/>
              </w:numPr>
              <w:ind w:left="1062"/>
              <w:rPr>
                <w:sz w:val="20"/>
                <w:szCs w:val="20"/>
              </w:rPr>
            </w:pPr>
            <w:r w:rsidRPr="005958BB">
              <w:rPr>
                <w:sz w:val="20"/>
                <w:szCs w:val="20"/>
              </w:rPr>
              <w:t xml:space="preserve">6:30-7:30 am </w:t>
            </w:r>
            <w:r w:rsidRPr="005958BB">
              <w:rPr>
                <w:b/>
                <w:bCs/>
                <w:sz w:val="20"/>
                <w:szCs w:val="20"/>
              </w:rPr>
              <w:t>Neurology</w:t>
            </w:r>
            <w:r w:rsidRPr="005958BB">
              <w:rPr>
                <w:sz w:val="20"/>
                <w:szCs w:val="20"/>
              </w:rPr>
              <w:t xml:space="preserve"> NE-19019 Residency Breakfast</w:t>
            </w:r>
          </w:p>
          <w:p w14:paraId="5D91994D" w14:textId="6E04C3DA" w:rsidR="00EB52BE" w:rsidRPr="00EB52BE" w:rsidRDefault="00EB52BE" w:rsidP="003F05E3">
            <w:pPr>
              <w:pStyle w:val="Header"/>
              <w:numPr>
                <w:ilvl w:val="2"/>
                <w:numId w:val="11"/>
              </w:numPr>
              <w:ind w:left="1442"/>
              <w:rPr>
                <w:sz w:val="20"/>
                <w:szCs w:val="20"/>
              </w:rPr>
            </w:pPr>
            <w:r>
              <w:rPr>
                <w:sz w:val="20"/>
                <w:szCs w:val="20"/>
              </w:rPr>
              <w:t xml:space="preserve">Darren Calley to </w:t>
            </w:r>
            <w:proofErr w:type="gramStart"/>
            <w:r>
              <w:rPr>
                <w:sz w:val="20"/>
                <w:szCs w:val="20"/>
              </w:rPr>
              <w:t>visit</w:t>
            </w:r>
            <w:proofErr w:type="gramEnd"/>
          </w:p>
          <w:p w14:paraId="56C15AE5" w14:textId="77777777" w:rsidR="005958BB" w:rsidRDefault="005958BB" w:rsidP="005958BB">
            <w:pPr>
              <w:pStyle w:val="Header"/>
              <w:numPr>
                <w:ilvl w:val="1"/>
                <w:numId w:val="11"/>
              </w:numPr>
              <w:ind w:left="1062"/>
              <w:rPr>
                <w:sz w:val="20"/>
                <w:szCs w:val="20"/>
              </w:rPr>
            </w:pPr>
            <w:r w:rsidRPr="005958BB">
              <w:rPr>
                <w:sz w:val="20"/>
                <w:szCs w:val="20"/>
              </w:rPr>
              <w:t xml:space="preserve">12-1 pm AC-19123 </w:t>
            </w:r>
            <w:r w:rsidRPr="005958BB">
              <w:rPr>
                <w:b/>
                <w:bCs/>
                <w:sz w:val="20"/>
                <w:szCs w:val="20"/>
              </w:rPr>
              <w:t>Acute Care</w:t>
            </w:r>
            <w:r w:rsidRPr="005958BB">
              <w:rPr>
                <w:sz w:val="20"/>
                <w:szCs w:val="20"/>
              </w:rPr>
              <w:t xml:space="preserve"> Residency/Fellowship SIG</w:t>
            </w:r>
          </w:p>
          <w:p w14:paraId="247BB838" w14:textId="5E58A81A" w:rsidR="00EB52BE" w:rsidRPr="005958BB" w:rsidRDefault="00EB52BE" w:rsidP="003F05E3">
            <w:pPr>
              <w:pStyle w:val="Header"/>
              <w:numPr>
                <w:ilvl w:val="2"/>
                <w:numId w:val="11"/>
              </w:numPr>
              <w:ind w:left="1442"/>
              <w:rPr>
                <w:sz w:val="20"/>
                <w:szCs w:val="20"/>
              </w:rPr>
            </w:pPr>
            <w:r>
              <w:rPr>
                <w:sz w:val="20"/>
                <w:szCs w:val="20"/>
              </w:rPr>
              <w:t xml:space="preserve">Martha Bloyer to </w:t>
            </w:r>
            <w:proofErr w:type="gramStart"/>
            <w:r>
              <w:rPr>
                <w:sz w:val="20"/>
                <w:szCs w:val="20"/>
              </w:rPr>
              <w:t>visit</w:t>
            </w:r>
            <w:proofErr w:type="gramEnd"/>
          </w:p>
          <w:p w14:paraId="52C8F8E7" w14:textId="7815583E" w:rsidR="005958BB" w:rsidRDefault="005958BB" w:rsidP="005958BB">
            <w:pPr>
              <w:pStyle w:val="Header"/>
              <w:numPr>
                <w:ilvl w:val="1"/>
                <w:numId w:val="11"/>
              </w:numPr>
              <w:ind w:left="1062"/>
              <w:rPr>
                <w:sz w:val="20"/>
                <w:szCs w:val="20"/>
              </w:rPr>
            </w:pPr>
            <w:r w:rsidRPr="005958BB">
              <w:rPr>
                <w:sz w:val="20"/>
                <w:szCs w:val="20"/>
              </w:rPr>
              <w:t xml:space="preserve">1-1:50 pm SP-19236 </w:t>
            </w:r>
            <w:r w:rsidRPr="005958BB">
              <w:rPr>
                <w:b/>
                <w:bCs/>
                <w:sz w:val="20"/>
                <w:szCs w:val="20"/>
              </w:rPr>
              <w:t xml:space="preserve">Sports </w:t>
            </w:r>
            <w:r w:rsidRPr="005958BB">
              <w:rPr>
                <w:sz w:val="20"/>
                <w:szCs w:val="20"/>
              </w:rPr>
              <w:t>Specialization SIG Business M</w:t>
            </w:r>
            <w:r w:rsidR="00BD2AB6">
              <w:rPr>
                <w:sz w:val="20"/>
                <w:szCs w:val="20"/>
              </w:rPr>
              <w:t>tg</w:t>
            </w:r>
          </w:p>
          <w:p w14:paraId="74BB2285" w14:textId="223114DE" w:rsidR="00BD2AB6" w:rsidRPr="00BD2AB6" w:rsidRDefault="00BD2AB6" w:rsidP="003F05E3">
            <w:pPr>
              <w:pStyle w:val="Header"/>
              <w:numPr>
                <w:ilvl w:val="2"/>
                <w:numId w:val="11"/>
              </w:numPr>
              <w:ind w:left="1442"/>
              <w:rPr>
                <w:sz w:val="20"/>
                <w:szCs w:val="20"/>
              </w:rPr>
            </w:pPr>
            <w:r>
              <w:rPr>
                <w:sz w:val="20"/>
                <w:szCs w:val="20"/>
              </w:rPr>
              <w:t xml:space="preserve">Dave Nolan to </w:t>
            </w:r>
            <w:proofErr w:type="gramStart"/>
            <w:r>
              <w:rPr>
                <w:sz w:val="20"/>
                <w:szCs w:val="20"/>
              </w:rPr>
              <w:t>visit</w:t>
            </w:r>
            <w:proofErr w:type="gramEnd"/>
          </w:p>
          <w:p w14:paraId="418BAECC" w14:textId="77777777" w:rsidR="005958BB" w:rsidRDefault="005958BB" w:rsidP="005958BB">
            <w:pPr>
              <w:pStyle w:val="Header"/>
              <w:numPr>
                <w:ilvl w:val="1"/>
                <w:numId w:val="11"/>
              </w:numPr>
              <w:ind w:left="1062"/>
              <w:rPr>
                <w:sz w:val="20"/>
                <w:szCs w:val="20"/>
              </w:rPr>
            </w:pPr>
            <w:r w:rsidRPr="005958BB">
              <w:rPr>
                <w:sz w:val="20"/>
                <w:szCs w:val="20"/>
              </w:rPr>
              <w:t xml:space="preserve">1:30-2:30 pm OR-19288 </w:t>
            </w:r>
            <w:r w:rsidRPr="005958BB">
              <w:rPr>
                <w:b/>
                <w:bCs/>
                <w:sz w:val="20"/>
                <w:szCs w:val="20"/>
              </w:rPr>
              <w:t>Orthopaedics</w:t>
            </w:r>
            <w:r w:rsidRPr="005958BB">
              <w:rPr>
                <w:sz w:val="20"/>
                <w:szCs w:val="20"/>
              </w:rPr>
              <w:t xml:space="preserve"> ORF-SIG Membership </w:t>
            </w:r>
            <w:r w:rsidR="00BD2AB6">
              <w:rPr>
                <w:sz w:val="20"/>
                <w:szCs w:val="20"/>
              </w:rPr>
              <w:t>Mtg</w:t>
            </w:r>
          </w:p>
          <w:p w14:paraId="62B778BF" w14:textId="77777777" w:rsidR="00BD2AB6" w:rsidRDefault="003F05E3" w:rsidP="003F05E3">
            <w:pPr>
              <w:pStyle w:val="Header"/>
              <w:numPr>
                <w:ilvl w:val="2"/>
                <w:numId w:val="11"/>
              </w:numPr>
              <w:ind w:left="1442"/>
              <w:rPr>
                <w:sz w:val="20"/>
                <w:szCs w:val="20"/>
              </w:rPr>
            </w:pPr>
            <w:r>
              <w:rPr>
                <w:sz w:val="20"/>
                <w:szCs w:val="20"/>
              </w:rPr>
              <w:t>Raine Osborne</w:t>
            </w:r>
            <w:r w:rsidR="00BD2AB6">
              <w:rPr>
                <w:sz w:val="20"/>
                <w:szCs w:val="20"/>
              </w:rPr>
              <w:t xml:space="preserve"> to </w:t>
            </w:r>
            <w:proofErr w:type="gramStart"/>
            <w:r w:rsidR="00BD2AB6">
              <w:rPr>
                <w:sz w:val="20"/>
                <w:szCs w:val="20"/>
              </w:rPr>
              <w:t>visit</w:t>
            </w:r>
            <w:proofErr w:type="gramEnd"/>
          </w:p>
          <w:p w14:paraId="78C3F255" w14:textId="77777777" w:rsidR="00A42B4A" w:rsidRDefault="00A42B4A" w:rsidP="00A42B4A">
            <w:pPr>
              <w:pStyle w:val="Header"/>
              <w:numPr>
                <w:ilvl w:val="0"/>
                <w:numId w:val="11"/>
              </w:numPr>
              <w:rPr>
                <w:sz w:val="20"/>
                <w:szCs w:val="20"/>
              </w:rPr>
            </w:pPr>
            <w:r>
              <w:rPr>
                <w:sz w:val="20"/>
                <w:szCs w:val="20"/>
              </w:rPr>
              <w:t xml:space="preserve">Future CSM Residency/Fellowship Programming </w:t>
            </w:r>
            <w:proofErr w:type="gramStart"/>
            <w:r>
              <w:rPr>
                <w:sz w:val="20"/>
                <w:szCs w:val="20"/>
              </w:rPr>
              <w:t>discussed</w:t>
            </w:r>
            <w:proofErr w:type="gramEnd"/>
          </w:p>
          <w:p w14:paraId="2B77AD6C" w14:textId="71915D52" w:rsidR="00A42B4A" w:rsidRDefault="00A42B4A" w:rsidP="00A42B4A">
            <w:pPr>
              <w:pStyle w:val="Header"/>
              <w:numPr>
                <w:ilvl w:val="1"/>
                <w:numId w:val="11"/>
              </w:numPr>
              <w:rPr>
                <w:sz w:val="20"/>
                <w:szCs w:val="20"/>
              </w:rPr>
            </w:pPr>
            <w:r>
              <w:rPr>
                <w:sz w:val="20"/>
                <w:szCs w:val="20"/>
              </w:rPr>
              <w:t xml:space="preserve">Ideas for </w:t>
            </w:r>
            <w:r w:rsidR="00C74E97">
              <w:rPr>
                <w:sz w:val="20"/>
                <w:szCs w:val="20"/>
              </w:rPr>
              <w:t xml:space="preserve">RFESIG input on selecting CSM content relevant to </w:t>
            </w:r>
            <w:r w:rsidR="00E46E37">
              <w:rPr>
                <w:sz w:val="20"/>
                <w:szCs w:val="20"/>
              </w:rPr>
              <w:t>r</w:t>
            </w:r>
            <w:r w:rsidR="00C74E97">
              <w:rPr>
                <w:sz w:val="20"/>
                <w:szCs w:val="20"/>
              </w:rPr>
              <w:t>esidency</w:t>
            </w:r>
            <w:r w:rsidR="00E46E37">
              <w:rPr>
                <w:sz w:val="20"/>
                <w:szCs w:val="20"/>
              </w:rPr>
              <w:t>/f</w:t>
            </w:r>
            <w:r w:rsidR="00C74E97">
              <w:rPr>
                <w:sz w:val="20"/>
                <w:szCs w:val="20"/>
              </w:rPr>
              <w:t>ellowship</w:t>
            </w:r>
            <w:r w:rsidR="00E46E37">
              <w:rPr>
                <w:sz w:val="20"/>
                <w:szCs w:val="20"/>
              </w:rPr>
              <w:t xml:space="preserve"> (RF)</w:t>
            </w:r>
          </w:p>
          <w:p w14:paraId="275B4537" w14:textId="768B10DD" w:rsidR="0094223D" w:rsidRDefault="0094223D" w:rsidP="0094223D">
            <w:pPr>
              <w:pStyle w:val="Header"/>
              <w:numPr>
                <w:ilvl w:val="2"/>
                <w:numId w:val="11"/>
              </w:numPr>
              <w:rPr>
                <w:sz w:val="20"/>
                <w:szCs w:val="20"/>
              </w:rPr>
            </w:pPr>
            <w:r>
              <w:rPr>
                <w:sz w:val="20"/>
                <w:szCs w:val="20"/>
              </w:rPr>
              <w:t>Preparing future didactic or clinical faculty</w:t>
            </w:r>
          </w:p>
          <w:p w14:paraId="02343913" w14:textId="1A6E693C" w:rsidR="0094223D" w:rsidRPr="0094223D" w:rsidRDefault="004D6E84" w:rsidP="0094223D">
            <w:pPr>
              <w:pStyle w:val="Header"/>
              <w:numPr>
                <w:ilvl w:val="2"/>
                <w:numId w:val="11"/>
              </w:numPr>
              <w:rPr>
                <w:sz w:val="20"/>
                <w:szCs w:val="20"/>
              </w:rPr>
            </w:pPr>
            <w:r>
              <w:rPr>
                <w:sz w:val="20"/>
                <w:szCs w:val="20"/>
              </w:rPr>
              <w:t>Prepare future directors/</w:t>
            </w:r>
            <w:proofErr w:type="gramStart"/>
            <w:r>
              <w:rPr>
                <w:sz w:val="20"/>
                <w:szCs w:val="20"/>
              </w:rPr>
              <w:t>coordinators</w:t>
            </w:r>
            <w:proofErr w:type="gramEnd"/>
          </w:p>
          <w:p w14:paraId="476556BA" w14:textId="77777777" w:rsidR="00C74E97" w:rsidRDefault="009413CA" w:rsidP="00A42B4A">
            <w:pPr>
              <w:pStyle w:val="Header"/>
              <w:numPr>
                <w:ilvl w:val="1"/>
                <w:numId w:val="11"/>
              </w:numPr>
              <w:rPr>
                <w:sz w:val="20"/>
                <w:szCs w:val="20"/>
              </w:rPr>
            </w:pPr>
            <w:r>
              <w:rPr>
                <w:sz w:val="20"/>
                <w:szCs w:val="20"/>
              </w:rPr>
              <w:t xml:space="preserve">Could we have a </w:t>
            </w:r>
            <w:r w:rsidR="00E46E37">
              <w:rPr>
                <w:sz w:val="20"/>
                <w:szCs w:val="20"/>
              </w:rPr>
              <w:t>RF</w:t>
            </w:r>
            <w:r>
              <w:rPr>
                <w:sz w:val="20"/>
                <w:szCs w:val="20"/>
              </w:rPr>
              <w:t xml:space="preserve"> 2-hour workshop</w:t>
            </w:r>
            <w:r w:rsidR="00B55C73">
              <w:rPr>
                <w:sz w:val="20"/>
                <w:szCs w:val="20"/>
              </w:rPr>
              <w:t xml:space="preserve"> at CSM to work on RF</w:t>
            </w:r>
            <w:r w:rsidR="00E46E37">
              <w:rPr>
                <w:sz w:val="20"/>
                <w:szCs w:val="20"/>
              </w:rPr>
              <w:t xml:space="preserve"> research, educational, mentoring content?</w:t>
            </w:r>
          </w:p>
          <w:p w14:paraId="7667541F" w14:textId="5C2749DE" w:rsidR="004D6E84" w:rsidRPr="00BD2AB6" w:rsidRDefault="004D6E84" w:rsidP="00A42B4A">
            <w:pPr>
              <w:pStyle w:val="Header"/>
              <w:numPr>
                <w:ilvl w:val="1"/>
                <w:numId w:val="11"/>
              </w:numPr>
              <w:rPr>
                <w:sz w:val="20"/>
                <w:szCs w:val="20"/>
              </w:rPr>
            </w:pPr>
            <w:r>
              <w:rPr>
                <w:sz w:val="20"/>
                <w:szCs w:val="20"/>
              </w:rPr>
              <w:t>Christina Ben</w:t>
            </w:r>
            <w:r w:rsidR="000F3396">
              <w:rPr>
                <w:sz w:val="20"/>
                <w:szCs w:val="20"/>
              </w:rPr>
              <w:t>trewicz to take ideas forward to quarterly mtg.</w:t>
            </w:r>
          </w:p>
        </w:tc>
        <w:tc>
          <w:tcPr>
            <w:tcW w:w="1435" w:type="dxa"/>
          </w:tcPr>
          <w:p w14:paraId="75132A96" w14:textId="2C4975C0" w:rsidR="0096232B" w:rsidRDefault="009C27B8" w:rsidP="0096232B">
            <w:pPr>
              <w:pStyle w:val="Header"/>
            </w:pPr>
            <w:r>
              <w:lastRenderedPageBreak/>
              <w:t>Discussion</w:t>
            </w:r>
          </w:p>
        </w:tc>
        <w:tc>
          <w:tcPr>
            <w:tcW w:w="1741" w:type="dxa"/>
            <w:gridSpan w:val="2"/>
          </w:tcPr>
          <w:p w14:paraId="7B55AA1C" w14:textId="5DC5D818" w:rsidR="0096232B" w:rsidRDefault="00105ED8" w:rsidP="0096232B">
            <w:pPr>
              <w:pStyle w:val="Header"/>
            </w:pPr>
            <w:r>
              <w:t>all</w:t>
            </w:r>
          </w:p>
        </w:tc>
      </w:tr>
      <w:tr w:rsidR="00625426" w:rsidRPr="00906461" w14:paraId="7AB0D937" w14:textId="77777777" w:rsidTr="00BD2AB6">
        <w:tc>
          <w:tcPr>
            <w:tcW w:w="1051" w:type="dxa"/>
          </w:tcPr>
          <w:p w14:paraId="50A641EC" w14:textId="762045CF" w:rsidR="00625426" w:rsidRDefault="00625426" w:rsidP="00625426">
            <w:pPr>
              <w:pStyle w:val="Header"/>
            </w:pPr>
            <w:r>
              <w:t>3:5</w:t>
            </w:r>
            <w:r w:rsidR="00E07054">
              <w:t>0</w:t>
            </w:r>
            <w:r>
              <w:t xml:space="preserve"> pm </w:t>
            </w:r>
          </w:p>
        </w:tc>
        <w:tc>
          <w:tcPr>
            <w:tcW w:w="6563" w:type="dxa"/>
            <w:gridSpan w:val="5"/>
          </w:tcPr>
          <w:p w14:paraId="3A2DC5B6" w14:textId="77777777" w:rsidR="00625426" w:rsidRDefault="00625426" w:rsidP="00625426">
            <w:pPr>
              <w:pStyle w:val="Header"/>
              <w:ind w:left="-14"/>
            </w:pPr>
            <w:r>
              <w:t>Upcoming meetings</w:t>
            </w:r>
          </w:p>
          <w:p w14:paraId="1FE5CB1A" w14:textId="5F90C6B5" w:rsidR="00EE2E42" w:rsidRDefault="00EE2E42" w:rsidP="008E1888">
            <w:pPr>
              <w:pStyle w:val="Header"/>
              <w:numPr>
                <w:ilvl w:val="0"/>
                <w:numId w:val="11"/>
              </w:numPr>
            </w:pPr>
            <w:r>
              <w:t>CSM RFESI</w:t>
            </w:r>
            <w:r w:rsidR="003F05E3">
              <w:t>G</w:t>
            </w:r>
            <w:r>
              <w:t xml:space="preserve"> Business Meeting 2/15/24 6-8 pm</w:t>
            </w:r>
          </w:p>
          <w:p w14:paraId="153BC84A" w14:textId="098DCC5D" w:rsidR="00625426" w:rsidRDefault="00625426" w:rsidP="008E1888">
            <w:pPr>
              <w:pStyle w:val="Header"/>
              <w:numPr>
                <w:ilvl w:val="0"/>
                <w:numId w:val="11"/>
              </w:numPr>
            </w:pPr>
            <w:r>
              <w:t>Executive Committee Meeting pattern: 2</w:t>
            </w:r>
            <w:r w:rsidRPr="006E432C">
              <w:rPr>
                <w:vertAlign w:val="superscript"/>
              </w:rPr>
              <w:t>nd</w:t>
            </w:r>
            <w:r>
              <w:t xml:space="preserve"> Friday of Jan, March, May, July, Sept, Nov @ 3:00 pm CT</w:t>
            </w:r>
          </w:p>
        </w:tc>
        <w:tc>
          <w:tcPr>
            <w:tcW w:w="1435" w:type="dxa"/>
          </w:tcPr>
          <w:p w14:paraId="317F7249" w14:textId="73D33B10" w:rsidR="00625426" w:rsidRPr="00906461" w:rsidRDefault="00EE2E42" w:rsidP="00625426">
            <w:pPr>
              <w:pStyle w:val="Header"/>
            </w:pPr>
            <w:r>
              <w:t>Update</w:t>
            </w:r>
          </w:p>
        </w:tc>
        <w:tc>
          <w:tcPr>
            <w:tcW w:w="1741" w:type="dxa"/>
            <w:gridSpan w:val="2"/>
          </w:tcPr>
          <w:p w14:paraId="0150253A" w14:textId="7E1F110C" w:rsidR="00625426" w:rsidRPr="00906461" w:rsidRDefault="00625426" w:rsidP="00625426">
            <w:pPr>
              <w:pStyle w:val="Header"/>
            </w:pPr>
            <w:r>
              <w:t>all</w:t>
            </w:r>
          </w:p>
        </w:tc>
      </w:tr>
      <w:tr w:rsidR="00625426" w:rsidRPr="00906461" w14:paraId="61ED306F" w14:textId="77777777" w:rsidTr="00BD2AB6">
        <w:tc>
          <w:tcPr>
            <w:tcW w:w="10790" w:type="dxa"/>
            <w:gridSpan w:val="9"/>
            <w:shd w:val="clear" w:color="auto" w:fill="D9D9D9" w:themeFill="background1" w:themeFillShade="D9"/>
          </w:tcPr>
          <w:p w14:paraId="74D9C87C" w14:textId="77E53AB3" w:rsidR="00625426" w:rsidRPr="009C27B8" w:rsidRDefault="00625426" w:rsidP="00625426">
            <w:pPr>
              <w:pStyle w:val="Header"/>
              <w:rPr>
                <w:b/>
                <w:bCs/>
              </w:rPr>
            </w:pPr>
            <w:r w:rsidRPr="009C27B8">
              <w:rPr>
                <w:b/>
                <w:bCs/>
              </w:rPr>
              <w:t>Initiatives</w:t>
            </w:r>
          </w:p>
        </w:tc>
      </w:tr>
      <w:tr w:rsidR="00625426" w:rsidRPr="00906461" w14:paraId="44E37197" w14:textId="77777777" w:rsidTr="00BD2AB6">
        <w:tc>
          <w:tcPr>
            <w:tcW w:w="10790" w:type="dxa"/>
            <w:gridSpan w:val="9"/>
            <w:shd w:val="clear" w:color="auto" w:fill="auto"/>
          </w:tcPr>
          <w:p w14:paraId="36B90428" w14:textId="488666D2" w:rsidR="00E07054" w:rsidRDefault="00E07054" w:rsidP="00625426">
            <w:pPr>
              <w:pStyle w:val="Header"/>
              <w:numPr>
                <w:ilvl w:val="0"/>
                <w:numId w:val="12"/>
              </w:numPr>
            </w:pPr>
            <w:r>
              <w:t xml:space="preserve">Collaboration &amp; Networking with </w:t>
            </w:r>
            <w:proofErr w:type="spellStart"/>
            <w:r>
              <w:t>ResFel</w:t>
            </w:r>
            <w:proofErr w:type="spellEnd"/>
            <w:r>
              <w:t xml:space="preserve"> SIGs</w:t>
            </w:r>
          </w:p>
          <w:p w14:paraId="5FB3C0D9" w14:textId="6D52773F" w:rsidR="00E07054" w:rsidRDefault="00E07054" w:rsidP="00E07054">
            <w:pPr>
              <w:pStyle w:val="ListParagraph"/>
              <w:numPr>
                <w:ilvl w:val="1"/>
                <w:numId w:val="12"/>
              </w:numPr>
              <w:spacing w:after="0" w:line="240" w:lineRule="auto"/>
            </w:pPr>
            <w:r w:rsidRPr="00E30773">
              <w:t>The RFESIG is engaged in connecting other residency and fellowship education SIGs and leaders by collaborating on projects, sharing resources, providing networking opportunities, and creating innovative strategies to promote excellence in RFE.</w:t>
            </w:r>
          </w:p>
          <w:p w14:paraId="6AD8FFA4" w14:textId="6E8366D6" w:rsidR="00625426" w:rsidRDefault="00625426" w:rsidP="00625426">
            <w:pPr>
              <w:pStyle w:val="Header"/>
              <w:numPr>
                <w:ilvl w:val="0"/>
                <w:numId w:val="12"/>
              </w:numPr>
            </w:pPr>
            <w:r>
              <w:t xml:space="preserve">Mentoring and Education </w:t>
            </w:r>
            <w:r w:rsidR="008E1888">
              <w:t>resources</w:t>
            </w:r>
            <w:r w:rsidR="00C50123">
              <w:t xml:space="preserve"> &amp; videos</w:t>
            </w:r>
          </w:p>
          <w:p w14:paraId="0A1C0B99" w14:textId="70F59950" w:rsidR="00E07054" w:rsidRDefault="00E07054" w:rsidP="00E07054">
            <w:pPr>
              <w:pStyle w:val="Header"/>
              <w:numPr>
                <w:ilvl w:val="1"/>
                <w:numId w:val="12"/>
              </w:numPr>
            </w:pPr>
            <w:r w:rsidRPr="00E30773">
              <w:rPr>
                <w:sz w:val="22"/>
              </w:rPr>
              <w:t xml:space="preserve">The Collaborative Initiatives Among and Residency &amp; Fellowship SIGs seeks to provide faculty and mentor development resources and build connections to support residency and fellowship </w:t>
            </w:r>
            <w:proofErr w:type="gramStart"/>
            <w:r w:rsidRPr="00E30773">
              <w:rPr>
                <w:sz w:val="22"/>
              </w:rPr>
              <w:t>SIG's</w:t>
            </w:r>
            <w:proofErr w:type="gramEnd"/>
          </w:p>
          <w:p w14:paraId="6AEDB995" w14:textId="2970F856" w:rsidR="00E07054" w:rsidRDefault="00E07054" w:rsidP="00177120">
            <w:pPr>
              <w:pStyle w:val="Header"/>
              <w:numPr>
                <w:ilvl w:val="0"/>
                <w:numId w:val="12"/>
              </w:numPr>
            </w:pPr>
            <w:r>
              <w:t>Research Collaborative</w:t>
            </w:r>
          </w:p>
          <w:p w14:paraId="7BF0185C" w14:textId="3415FAC2" w:rsidR="00C50123" w:rsidRPr="00C50123" w:rsidRDefault="00EA3F8F" w:rsidP="00EA3F8F">
            <w:pPr>
              <w:pStyle w:val="Header"/>
              <w:numPr>
                <w:ilvl w:val="0"/>
                <w:numId w:val="11"/>
              </w:numPr>
            </w:pPr>
            <w:r>
              <w:t xml:space="preserve">Rebranding </w:t>
            </w:r>
            <w:r w:rsidR="00105ED8">
              <w:t xml:space="preserve">Residency &amp; Fellowship </w:t>
            </w:r>
            <w:r>
              <w:t>Resources</w:t>
            </w:r>
          </w:p>
        </w:tc>
      </w:tr>
      <w:tr w:rsidR="00625426" w:rsidRPr="00906461" w14:paraId="587CFA40" w14:textId="77777777" w:rsidTr="00BD2AB6">
        <w:tc>
          <w:tcPr>
            <w:tcW w:w="10790" w:type="dxa"/>
            <w:gridSpan w:val="9"/>
            <w:shd w:val="clear" w:color="auto" w:fill="D9D9D9" w:themeFill="background1" w:themeFillShade="D9"/>
          </w:tcPr>
          <w:p w14:paraId="1B243E76" w14:textId="5F66920E" w:rsidR="00625426" w:rsidRPr="00906461" w:rsidRDefault="00625426" w:rsidP="00625426">
            <w:pPr>
              <w:pStyle w:val="Header"/>
              <w:rPr>
                <w:b/>
                <w:bCs/>
              </w:rPr>
            </w:pPr>
            <w:r>
              <w:rPr>
                <w:b/>
                <w:bCs/>
              </w:rPr>
              <w:t>Upcoming Dates</w:t>
            </w:r>
          </w:p>
        </w:tc>
      </w:tr>
      <w:tr w:rsidR="00625426" w:rsidRPr="00906461" w14:paraId="49A0DFD1" w14:textId="77777777" w:rsidTr="00BD2AB6">
        <w:tc>
          <w:tcPr>
            <w:tcW w:w="10790" w:type="dxa"/>
            <w:gridSpan w:val="9"/>
            <w:tcBorders>
              <w:bottom w:val="single" w:sz="4" w:space="0" w:color="auto"/>
            </w:tcBorders>
            <w:shd w:val="clear" w:color="auto" w:fill="auto"/>
          </w:tcPr>
          <w:p w14:paraId="3AA2B651" w14:textId="16D25BE3" w:rsidR="00625426" w:rsidRDefault="00625426" w:rsidP="00625426">
            <w:pPr>
              <w:pStyle w:val="Header"/>
              <w:rPr>
                <w:b/>
                <w:bCs/>
                <w:color w:val="00B050"/>
              </w:rPr>
            </w:pPr>
            <w:r w:rsidRPr="00A510E4">
              <w:rPr>
                <w:b/>
                <w:bCs/>
                <w:color w:val="00B050"/>
              </w:rPr>
              <w:t xml:space="preserve">Next </w:t>
            </w:r>
            <w:r>
              <w:rPr>
                <w:b/>
                <w:bCs/>
                <w:color w:val="00B050"/>
              </w:rPr>
              <w:t xml:space="preserve">RFE SIG Executive Committee </w:t>
            </w:r>
            <w:r w:rsidRPr="00A510E4">
              <w:rPr>
                <w:b/>
                <w:bCs/>
                <w:color w:val="00B050"/>
              </w:rPr>
              <w:t xml:space="preserve">Meeting: </w:t>
            </w:r>
            <w:r w:rsidR="009675F9">
              <w:rPr>
                <w:b/>
                <w:bCs/>
                <w:color w:val="00B050"/>
              </w:rPr>
              <w:t xml:space="preserve">Friday, </w:t>
            </w:r>
            <w:r w:rsidR="008D34EB">
              <w:rPr>
                <w:b/>
                <w:bCs/>
                <w:color w:val="00B050"/>
              </w:rPr>
              <w:t xml:space="preserve">March </w:t>
            </w:r>
            <w:r w:rsidR="009B2235">
              <w:rPr>
                <w:b/>
                <w:bCs/>
                <w:color w:val="00B050"/>
              </w:rPr>
              <w:t>15</w:t>
            </w:r>
            <w:r>
              <w:rPr>
                <w:b/>
                <w:bCs/>
                <w:color w:val="00B050"/>
              </w:rPr>
              <w:t>, 202</w:t>
            </w:r>
            <w:r w:rsidR="007D55FD">
              <w:rPr>
                <w:b/>
                <w:bCs/>
                <w:color w:val="00B050"/>
              </w:rPr>
              <w:t>4</w:t>
            </w:r>
            <w:r>
              <w:rPr>
                <w:b/>
                <w:bCs/>
                <w:color w:val="00B050"/>
              </w:rPr>
              <w:t>, 3:00 pm CT</w:t>
            </w:r>
          </w:p>
          <w:p w14:paraId="1D89C6EB" w14:textId="7CFE1619" w:rsidR="00625426" w:rsidRPr="00A510E4" w:rsidRDefault="00625426" w:rsidP="00625426">
            <w:pPr>
              <w:pStyle w:val="Header"/>
              <w:rPr>
                <w:b/>
                <w:bCs/>
                <w:color w:val="00B050"/>
              </w:rPr>
            </w:pPr>
          </w:p>
        </w:tc>
      </w:tr>
      <w:tr w:rsidR="00625426" w:rsidRPr="00906461" w14:paraId="45340C35" w14:textId="77777777" w:rsidTr="00BD2AB6">
        <w:tc>
          <w:tcPr>
            <w:tcW w:w="10790" w:type="dxa"/>
            <w:gridSpan w:val="9"/>
            <w:shd w:val="clear" w:color="auto" w:fill="D9D9D9" w:themeFill="background1" w:themeFillShade="D9"/>
          </w:tcPr>
          <w:p w14:paraId="1AB5A2D2" w14:textId="4E2C3CEF" w:rsidR="00625426" w:rsidRPr="00A510E4" w:rsidRDefault="00625426" w:rsidP="00625426">
            <w:pPr>
              <w:pStyle w:val="Header"/>
              <w:rPr>
                <w:b/>
                <w:bCs/>
                <w:color w:val="00B050"/>
              </w:rPr>
            </w:pPr>
            <w:r>
              <w:rPr>
                <w:b/>
                <w:bCs/>
              </w:rPr>
              <w:t>RFESIG Roles</w:t>
            </w:r>
          </w:p>
        </w:tc>
      </w:tr>
      <w:tr w:rsidR="00625426" w:rsidRPr="00906461" w14:paraId="60E169F0" w14:textId="77777777" w:rsidTr="00BD2AB6">
        <w:tc>
          <w:tcPr>
            <w:tcW w:w="10790" w:type="dxa"/>
            <w:gridSpan w:val="9"/>
            <w:shd w:val="clear" w:color="auto" w:fill="auto"/>
          </w:tcPr>
          <w:p w14:paraId="1BC95F2F" w14:textId="77777777" w:rsidR="00625426" w:rsidRDefault="00625426" w:rsidP="00625426">
            <w:pPr>
              <w:pStyle w:val="Header"/>
              <w:numPr>
                <w:ilvl w:val="0"/>
                <w:numId w:val="10"/>
              </w:numPr>
            </w:pPr>
            <w:r>
              <w:t>Darren Calley Chair</w:t>
            </w:r>
          </w:p>
          <w:p w14:paraId="17556153" w14:textId="78094613" w:rsidR="00625426" w:rsidRDefault="00CF2E8B" w:rsidP="00625426">
            <w:pPr>
              <w:pStyle w:val="Header"/>
              <w:numPr>
                <w:ilvl w:val="0"/>
                <w:numId w:val="10"/>
              </w:numPr>
            </w:pPr>
            <w:r>
              <w:t>David Nolan</w:t>
            </w:r>
            <w:r w:rsidR="00625426">
              <w:t xml:space="preserve"> Vice Chair</w:t>
            </w:r>
          </w:p>
          <w:p w14:paraId="41835910" w14:textId="77777777" w:rsidR="00625426" w:rsidRDefault="00625426" w:rsidP="00625426">
            <w:pPr>
              <w:pStyle w:val="Header"/>
              <w:numPr>
                <w:ilvl w:val="0"/>
                <w:numId w:val="10"/>
              </w:numPr>
            </w:pPr>
            <w:r>
              <w:t>Kristel Maes Secretary/Treasurer</w:t>
            </w:r>
          </w:p>
          <w:p w14:paraId="66FC7F38" w14:textId="167234CC" w:rsidR="00625426" w:rsidRDefault="00CF2E8B" w:rsidP="00625426">
            <w:pPr>
              <w:pStyle w:val="Header"/>
              <w:numPr>
                <w:ilvl w:val="0"/>
                <w:numId w:val="10"/>
              </w:numPr>
            </w:pPr>
            <w:r>
              <w:t>Martha Bloyer</w:t>
            </w:r>
            <w:r w:rsidR="00625426">
              <w:t xml:space="preserve"> Membership Secretary</w:t>
            </w:r>
          </w:p>
          <w:p w14:paraId="7FA98153" w14:textId="7A6A81F8" w:rsidR="00625426" w:rsidRDefault="00876540" w:rsidP="00625426">
            <w:pPr>
              <w:pStyle w:val="Header"/>
              <w:numPr>
                <w:ilvl w:val="0"/>
                <w:numId w:val="10"/>
              </w:numPr>
            </w:pPr>
            <w:r>
              <w:t xml:space="preserve">Casey Unverzagt </w:t>
            </w:r>
            <w:r w:rsidR="00625426">
              <w:t>Nominating Committee Chair</w:t>
            </w:r>
          </w:p>
          <w:p w14:paraId="24D34244" w14:textId="1F4C6D20" w:rsidR="00625426" w:rsidRDefault="00876540" w:rsidP="00625426">
            <w:pPr>
              <w:pStyle w:val="Header"/>
              <w:numPr>
                <w:ilvl w:val="0"/>
                <w:numId w:val="10"/>
              </w:numPr>
            </w:pPr>
            <w:r>
              <w:t>Kristina Stein</w:t>
            </w:r>
            <w:r w:rsidR="00625426">
              <w:t xml:space="preserve"> Nominating Committee</w:t>
            </w:r>
          </w:p>
          <w:p w14:paraId="57A200F2" w14:textId="77777777" w:rsidR="00625426" w:rsidRDefault="00625426" w:rsidP="00625426">
            <w:pPr>
              <w:pStyle w:val="Header"/>
              <w:numPr>
                <w:ilvl w:val="0"/>
                <w:numId w:val="10"/>
              </w:numPr>
            </w:pPr>
            <w:r>
              <w:t>Kris Neelon Communications Committee Chair</w:t>
            </w:r>
          </w:p>
          <w:p w14:paraId="106193E0" w14:textId="515F0E33" w:rsidR="00876540" w:rsidRDefault="00D30F40" w:rsidP="00876540">
            <w:pPr>
              <w:pStyle w:val="Header"/>
              <w:numPr>
                <w:ilvl w:val="0"/>
                <w:numId w:val="10"/>
              </w:numPr>
            </w:pPr>
            <w:r>
              <w:t xml:space="preserve">Laura </w:t>
            </w:r>
            <w:r w:rsidRPr="00E07054">
              <w:t>Zajac-Cox</w:t>
            </w:r>
            <w:r>
              <w:t xml:space="preserve"> &amp; Christina Bentrewicz</w:t>
            </w:r>
            <w:r w:rsidR="00625426">
              <w:t xml:space="preserve"> Program Committee Chairs</w:t>
            </w:r>
            <w:r w:rsidR="00876540">
              <w:t xml:space="preserve"> </w:t>
            </w:r>
          </w:p>
          <w:p w14:paraId="40D25A5D" w14:textId="568A3D61" w:rsidR="00625426" w:rsidRPr="00A44B61" w:rsidRDefault="00625426" w:rsidP="00876540">
            <w:pPr>
              <w:pStyle w:val="Header"/>
              <w:numPr>
                <w:ilvl w:val="0"/>
                <w:numId w:val="10"/>
              </w:numPr>
            </w:pPr>
            <w:r>
              <w:lastRenderedPageBreak/>
              <w:t>Raine Osborne Scholarly Research Committee Chair</w:t>
            </w:r>
          </w:p>
        </w:tc>
      </w:tr>
      <w:tr w:rsidR="00625426" w:rsidRPr="00906461" w14:paraId="317168B9" w14:textId="77777777" w:rsidTr="00BD2AB6">
        <w:tc>
          <w:tcPr>
            <w:tcW w:w="10790" w:type="dxa"/>
            <w:gridSpan w:val="9"/>
            <w:shd w:val="clear" w:color="auto" w:fill="D9D9D9" w:themeFill="background1" w:themeFillShade="D9"/>
          </w:tcPr>
          <w:p w14:paraId="484F9E1C" w14:textId="44C127D9" w:rsidR="00625426" w:rsidRDefault="00625426" w:rsidP="00625426">
            <w:pPr>
              <w:pStyle w:val="Header"/>
              <w:rPr>
                <w:b/>
                <w:bCs/>
              </w:rPr>
            </w:pPr>
            <w:r>
              <w:rPr>
                <w:b/>
                <w:bCs/>
              </w:rPr>
              <w:lastRenderedPageBreak/>
              <w:t>Attendance</w:t>
            </w:r>
          </w:p>
        </w:tc>
      </w:tr>
      <w:tr w:rsidR="000F3396" w14:paraId="187E7A5B" w14:textId="77777777" w:rsidTr="00BD2AB6">
        <w:tc>
          <w:tcPr>
            <w:tcW w:w="2525" w:type="dxa"/>
            <w:gridSpan w:val="2"/>
          </w:tcPr>
          <w:p w14:paraId="3BC34838" w14:textId="137E7CFA" w:rsidR="000F3396" w:rsidRDefault="000F3396" w:rsidP="000F3396">
            <w:pPr>
              <w:pStyle w:val="Header"/>
              <w:rPr>
                <w:rStyle w:val="pib-employee-name1"/>
              </w:rPr>
            </w:pPr>
            <w:r>
              <w:rPr>
                <w:rStyle w:val="pib-employee-name1"/>
              </w:rPr>
              <w:t>Darren Calley</w:t>
            </w:r>
          </w:p>
        </w:tc>
        <w:tc>
          <w:tcPr>
            <w:tcW w:w="623" w:type="dxa"/>
          </w:tcPr>
          <w:p w14:paraId="4DB66EF3" w14:textId="1EF6FEBD" w:rsidR="000F3396" w:rsidRPr="00624EBA" w:rsidRDefault="000F3396" w:rsidP="000F3396">
            <w:pPr>
              <w:pStyle w:val="Header"/>
              <w:rPr>
                <w:rStyle w:val="pib-employee-name1"/>
              </w:rPr>
            </w:pPr>
            <w:r>
              <w:rPr>
                <w:rStyle w:val="pib-employee-name1"/>
              </w:rPr>
              <w:t>x</w:t>
            </w:r>
          </w:p>
        </w:tc>
        <w:tc>
          <w:tcPr>
            <w:tcW w:w="2696" w:type="dxa"/>
          </w:tcPr>
          <w:p w14:paraId="6ACB3B9D" w14:textId="38B8475B" w:rsidR="000F3396" w:rsidRPr="00906461" w:rsidRDefault="000F3396" w:rsidP="000F3396">
            <w:pPr>
              <w:pStyle w:val="Header"/>
              <w:rPr>
                <w:rStyle w:val="pib-employee-name1"/>
              </w:rPr>
            </w:pPr>
            <w:r>
              <w:rPr>
                <w:rStyle w:val="pib-employee-name1"/>
              </w:rPr>
              <w:t>Dave Nolan</w:t>
            </w:r>
          </w:p>
        </w:tc>
        <w:tc>
          <w:tcPr>
            <w:tcW w:w="598" w:type="dxa"/>
          </w:tcPr>
          <w:p w14:paraId="11BADFFD" w14:textId="10964235" w:rsidR="000F3396" w:rsidRPr="00624EBA" w:rsidRDefault="000F3396" w:rsidP="000F3396">
            <w:pPr>
              <w:pStyle w:val="Header"/>
              <w:rPr>
                <w:rStyle w:val="pib-employee-name1"/>
              </w:rPr>
            </w:pPr>
            <w:r>
              <w:rPr>
                <w:rStyle w:val="pib-employee-name1"/>
              </w:rPr>
              <w:t>x</w:t>
            </w:r>
          </w:p>
        </w:tc>
        <w:tc>
          <w:tcPr>
            <w:tcW w:w="3259" w:type="dxa"/>
            <w:gridSpan w:val="3"/>
          </w:tcPr>
          <w:p w14:paraId="492F9A64" w14:textId="43534F0B" w:rsidR="000F3396" w:rsidRPr="00624EBA" w:rsidRDefault="000F3396" w:rsidP="000F3396">
            <w:pPr>
              <w:pStyle w:val="Header"/>
              <w:rPr>
                <w:rStyle w:val="pib-employee-name1"/>
              </w:rPr>
            </w:pPr>
            <w:r>
              <w:rPr>
                <w:rStyle w:val="pib-employee-name1"/>
              </w:rPr>
              <w:t>Casey Unverzagt</w:t>
            </w:r>
          </w:p>
        </w:tc>
        <w:tc>
          <w:tcPr>
            <w:tcW w:w="1089" w:type="dxa"/>
          </w:tcPr>
          <w:p w14:paraId="4242D1FC" w14:textId="6E0C33E2" w:rsidR="000F3396" w:rsidRPr="00624EBA" w:rsidRDefault="000F3396" w:rsidP="000F3396">
            <w:pPr>
              <w:pStyle w:val="Header"/>
              <w:rPr>
                <w:rStyle w:val="pib-employee-name1"/>
              </w:rPr>
            </w:pPr>
            <w:r>
              <w:rPr>
                <w:rStyle w:val="pib-employee-name1"/>
              </w:rPr>
              <w:t>x</w:t>
            </w:r>
          </w:p>
        </w:tc>
      </w:tr>
      <w:tr w:rsidR="000F3396" w14:paraId="54F79046" w14:textId="77777777" w:rsidTr="00BD2AB6">
        <w:tc>
          <w:tcPr>
            <w:tcW w:w="2525" w:type="dxa"/>
            <w:gridSpan w:val="2"/>
          </w:tcPr>
          <w:p w14:paraId="510E0A89" w14:textId="250AA296" w:rsidR="000F3396" w:rsidRPr="00624EBA" w:rsidRDefault="000F3396" w:rsidP="000F3396">
            <w:pPr>
              <w:pStyle w:val="Header"/>
              <w:rPr>
                <w:rStyle w:val="pib-employee-name1"/>
              </w:rPr>
            </w:pPr>
            <w:r w:rsidRPr="000F3396">
              <w:rPr>
                <w:rStyle w:val="pib-employee-name1"/>
              </w:rPr>
              <w:t>Christina Bentrewicz</w:t>
            </w:r>
          </w:p>
        </w:tc>
        <w:tc>
          <w:tcPr>
            <w:tcW w:w="623" w:type="dxa"/>
          </w:tcPr>
          <w:p w14:paraId="22B71226" w14:textId="240C202C" w:rsidR="000F3396" w:rsidRPr="00624EBA" w:rsidRDefault="000F3396" w:rsidP="000F3396">
            <w:pPr>
              <w:pStyle w:val="Header"/>
              <w:rPr>
                <w:rStyle w:val="pib-employee-name1"/>
              </w:rPr>
            </w:pPr>
            <w:r>
              <w:rPr>
                <w:rStyle w:val="pib-employee-name1"/>
              </w:rPr>
              <w:t>x</w:t>
            </w:r>
          </w:p>
        </w:tc>
        <w:tc>
          <w:tcPr>
            <w:tcW w:w="2696" w:type="dxa"/>
          </w:tcPr>
          <w:p w14:paraId="643FF041" w14:textId="7F5B616C" w:rsidR="000F3396" w:rsidRPr="00624EBA" w:rsidRDefault="000F3396" w:rsidP="000F3396">
            <w:pPr>
              <w:pStyle w:val="Header"/>
              <w:rPr>
                <w:rStyle w:val="pib-employee-name1"/>
              </w:rPr>
            </w:pPr>
            <w:r>
              <w:rPr>
                <w:rStyle w:val="pib-employee-name1"/>
              </w:rPr>
              <w:t>Kris Neelon</w:t>
            </w:r>
          </w:p>
        </w:tc>
        <w:tc>
          <w:tcPr>
            <w:tcW w:w="598" w:type="dxa"/>
          </w:tcPr>
          <w:p w14:paraId="03F0CD27" w14:textId="26922A17" w:rsidR="000F3396" w:rsidRPr="00624EBA" w:rsidRDefault="000F3396" w:rsidP="000F3396">
            <w:pPr>
              <w:pStyle w:val="Header"/>
              <w:rPr>
                <w:rStyle w:val="pib-employee-name1"/>
              </w:rPr>
            </w:pPr>
            <w:proofErr w:type="spellStart"/>
            <w:r>
              <w:rPr>
                <w:rStyle w:val="pib-employee-name1"/>
              </w:rPr>
              <w:t>na</w:t>
            </w:r>
            <w:proofErr w:type="spellEnd"/>
          </w:p>
        </w:tc>
        <w:tc>
          <w:tcPr>
            <w:tcW w:w="3259" w:type="dxa"/>
            <w:gridSpan w:val="3"/>
          </w:tcPr>
          <w:p w14:paraId="47FAF4FC" w14:textId="7027BD52" w:rsidR="000F3396" w:rsidRPr="00624EBA" w:rsidRDefault="000F3396" w:rsidP="000F3396">
            <w:pPr>
              <w:pStyle w:val="Header"/>
              <w:rPr>
                <w:rStyle w:val="pib-employee-name1"/>
              </w:rPr>
            </w:pPr>
            <w:r>
              <w:rPr>
                <w:rStyle w:val="pib-employee-name1"/>
              </w:rPr>
              <w:t>Laura Zajac-Cox</w:t>
            </w:r>
          </w:p>
        </w:tc>
        <w:tc>
          <w:tcPr>
            <w:tcW w:w="1089" w:type="dxa"/>
          </w:tcPr>
          <w:p w14:paraId="01953AA6" w14:textId="356DA731" w:rsidR="000F3396" w:rsidRPr="00624EBA" w:rsidRDefault="000F3396" w:rsidP="000F3396">
            <w:pPr>
              <w:pStyle w:val="Header"/>
              <w:rPr>
                <w:rStyle w:val="pib-employee-name1"/>
              </w:rPr>
            </w:pPr>
            <w:proofErr w:type="spellStart"/>
            <w:r>
              <w:rPr>
                <w:rStyle w:val="pib-employee-name1"/>
              </w:rPr>
              <w:t>na</w:t>
            </w:r>
            <w:proofErr w:type="spellEnd"/>
          </w:p>
        </w:tc>
      </w:tr>
      <w:tr w:rsidR="000F3396" w14:paraId="615E3E49" w14:textId="77777777" w:rsidTr="00BD2AB6">
        <w:tc>
          <w:tcPr>
            <w:tcW w:w="2525" w:type="dxa"/>
            <w:gridSpan w:val="2"/>
          </w:tcPr>
          <w:p w14:paraId="50F307B7" w14:textId="714D41F7" w:rsidR="000F3396" w:rsidRPr="00624EBA" w:rsidRDefault="000F3396" w:rsidP="000F3396">
            <w:pPr>
              <w:pStyle w:val="Header"/>
              <w:rPr>
                <w:rStyle w:val="pib-employee-name1"/>
              </w:rPr>
            </w:pPr>
            <w:r>
              <w:rPr>
                <w:rStyle w:val="pib-employee-name1"/>
              </w:rPr>
              <w:t>Martha Bloyer</w:t>
            </w:r>
          </w:p>
        </w:tc>
        <w:tc>
          <w:tcPr>
            <w:tcW w:w="623" w:type="dxa"/>
          </w:tcPr>
          <w:p w14:paraId="167BDB70" w14:textId="3BE8983E" w:rsidR="000F3396" w:rsidRPr="00624EBA" w:rsidRDefault="000F3396" w:rsidP="000F3396">
            <w:pPr>
              <w:pStyle w:val="Header"/>
              <w:rPr>
                <w:rStyle w:val="pib-employee-name1"/>
              </w:rPr>
            </w:pPr>
            <w:r>
              <w:rPr>
                <w:rStyle w:val="pib-employee-name1"/>
              </w:rPr>
              <w:t>x</w:t>
            </w:r>
          </w:p>
        </w:tc>
        <w:tc>
          <w:tcPr>
            <w:tcW w:w="2696" w:type="dxa"/>
          </w:tcPr>
          <w:p w14:paraId="289E1701" w14:textId="6FB56983" w:rsidR="000F3396" w:rsidRDefault="000F3396" w:rsidP="000F3396">
            <w:pPr>
              <w:pStyle w:val="Header"/>
              <w:rPr>
                <w:rStyle w:val="pib-employee-name1"/>
              </w:rPr>
            </w:pPr>
            <w:r>
              <w:rPr>
                <w:rStyle w:val="pib-employee-name1"/>
              </w:rPr>
              <w:t>Raine Osborne</w:t>
            </w:r>
          </w:p>
        </w:tc>
        <w:tc>
          <w:tcPr>
            <w:tcW w:w="598" w:type="dxa"/>
          </w:tcPr>
          <w:p w14:paraId="53E5477F" w14:textId="1D9DBB68" w:rsidR="000F3396" w:rsidRPr="00624EBA" w:rsidRDefault="000F3396" w:rsidP="000F3396">
            <w:pPr>
              <w:pStyle w:val="Header"/>
              <w:rPr>
                <w:rStyle w:val="pib-employee-name1"/>
              </w:rPr>
            </w:pPr>
            <w:r>
              <w:rPr>
                <w:rStyle w:val="pib-employee-name1"/>
              </w:rPr>
              <w:t>x</w:t>
            </w:r>
          </w:p>
        </w:tc>
        <w:tc>
          <w:tcPr>
            <w:tcW w:w="3259" w:type="dxa"/>
            <w:gridSpan w:val="3"/>
          </w:tcPr>
          <w:p w14:paraId="1DF4AD94" w14:textId="6186068E" w:rsidR="000F3396" w:rsidRDefault="000F3396" w:rsidP="000F3396">
            <w:pPr>
              <w:pStyle w:val="Header"/>
              <w:rPr>
                <w:rStyle w:val="pib-employee-name1"/>
              </w:rPr>
            </w:pPr>
          </w:p>
        </w:tc>
        <w:tc>
          <w:tcPr>
            <w:tcW w:w="1089" w:type="dxa"/>
          </w:tcPr>
          <w:p w14:paraId="4EB3C375" w14:textId="77777777" w:rsidR="000F3396" w:rsidRPr="00624EBA" w:rsidRDefault="000F3396" w:rsidP="000F3396">
            <w:pPr>
              <w:pStyle w:val="Header"/>
              <w:rPr>
                <w:rStyle w:val="pib-employee-name1"/>
              </w:rPr>
            </w:pPr>
          </w:p>
        </w:tc>
      </w:tr>
      <w:tr w:rsidR="000F3396" w14:paraId="65635995" w14:textId="77777777" w:rsidTr="00BD2AB6">
        <w:tc>
          <w:tcPr>
            <w:tcW w:w="2525" w:type="dxa"/>
            <w:gridSpan w:val="2"/>
          </w:tcPr>
          <w:p w14:paraId="4A683865" w14:textId="65255192" w:rsidR="000F3396" w:rsidRDefault="000F3396" w:rsidP="000F3396">
            <w:pPr>
              <w:pStyle w:val="Header"/>
              <w:rPr>
                <w:rStyle w:val="pib-employee-name1"/>
              </w:rPr>
            </w:pPr>
            <w:r>
              <w:rPr>
                <w:rStyle w:val="pib-employee-name1"/>
              </w:rPr>
              <w:t>Kristel Maes</w:t>
            </w:r>
          </w:p>
        </w:tc>
        <w:tc>
          <w:tcPr>
            <w:tcW w:w="623" w:type="dxa"/>
          </w:tcPr>
          <w:p w14:paraId="1B485B34" w14:textId="501AA76B" w:rsidR="000F3396" w:rsidRPr="00624EBA" w:rsidRDefault="000F3396" w:rsidP="000F3396">
            <w:pPr>
              <w:pStyle w:val="Header"/>
              <w:rPr>
                <w:rStyle w:val="pib-employee-name1"/>
              </w:rPr>
            </w:pPr>
            <w:proofErr w:type="spellStart"/>
            <w:r>
              <w:rPr>
                <w:rStyle w:val="pib-employee-name1"/>
              </w:rPr>
              <w:t>na</w:t>
            </w:r>
            <w:proofErr w:type="spellEnd"/>
          </w:p>
        </w:tc>
        <w:tc>
          <w:tcPr>
            <w:tcW w:w="2696" w:type="dxa"/>
          </w:tcPr>
          <w:p w14:paraId="41DF8B91" w14:textId="472B3F26" w:rsidR="000F3396" w:rsidRDefault="000F3396" w:rsidP="000F3396">
            <w:pPr>
              <w:pStyle w:val="Header"/>
              <w:rPr>
                <w:rStyle w:val="pib-employee-name1"/>
              </w:rPr>
            </w:pPr>
            <w:r>
              <w:rPr>
                <w:rStyle w:val="pib-employee-name1"/>
              </w:rPr>
              <w:t>Kristina Stein</w:t>
            </w:r>
          </w:p>
        </w:tc>
        <w:tc>
          <w:tcPr>
            <w:tcW w:w="598" w:type="dxa"/>
          </w:tcPr>
          <w:p w14:paraId="37FA23ED" w14:textId="753A2BB0" w:rsidR="000F3396" w:rsidRPr="00624EBA" w:rsidRDefault="000F3396" w:rsidP="000F3396">
            <w:pPr>
              <w:pStyle w:val="Header"/>
              <w:rPr>
                <w:rStyle w:val="pib-employee-name1"/>
              </w:rPr>
            </w:pPr>
            <w:proofErr w:type="spellStart"/>
            <w:r>
              <w:rPr>
                <w:rStyle w:val="pib-employee-name1"/>
              </w:rPr>
              <w:t>na</w:t>
            </w:r>
            <w:proofErr w:type="spellEnd"/>
          </w:p>
        </w:tc>
        <w:tc>
          <w:tcPr>
            <w:tcW w:w="3259" w:type="dxa"/>
            <w:gridSpan w:val="3"/>
          </w:tcPr>
          <w:p w14:paraId="1241044E" w14:textId="2A89EF4B" w:rsidR="000F3396" w:rsidRDefault="000F3396" w:rsidP="000F3396">
            <w:pPr>
              <w:pStyle w:val="Header"/>
              <w:rPr>
                <w:rStyle w:val="pib-employee-name1"/>
              </w:rPr>
            </w:pPr>
          </w:p>
        </w:tc>
        <w:tc>
          <w:tcPr>
            <w:tcW w:w="1089" w:type="dxa"/>
          </w:tcPr>
          <w:p w14:paraId="634EE991" w14:textId="77777777" w:rsidR="000F3396" w:rsidRPr="00624EBA" w:rsidRDefault="000F3396" w:rsidP="000F3396">
            <w:pPr>
              <w:pStyle w:val="Header"/>
              <w:rPr>
                <w:rStyle w:val="pib-employee-name1"/>
              </w:rPr>
            </w:pPr>
          </w:p>
        </w:tc>
      </w:tr>
    </w:tbl>
    <w:p w14:paraId="6554CDAE" w14:textId="77777777" w:rsidR="00F0548E" w:rsidRDefault="00906461">
      <w:r w:rsidRPr="00906461">
        <w:t>X = Attending; NA = Not Attending</w:t>
      </w:r>
    </w:p>
    <w:p w14:paraId="3CEAB8EC" w14:textId="7388A183" w:rsidR="00536C69" w:rsidRPr="00163E07" w:rsidRDefault="00536C69" w:rsidP="004B5D47">
      <w:pPr>
        <w:jc w:val="center"/>
        <w:rPr>
          <w:b/>
          <w:bCs/>
          <w:sz w:val="28"/>
          <w:szCs w:val="28"/>
          <w:u w:val="single"/>
        </w:rPr>
      </w:pPr>
      <w:r w:rsidRPr="00163E07">
        <w:rPr>
          <w:b/>
          <w:bCs/>
          <w:sz w:val="28"/>
          <w:szCs w:val="28"/>
          <w:u w:val="single"/>
        </w:rPr>
        <w:t>2023-2024 RFESIG Goals</w:t>
      </w:r>
    </w:p>
    <w:tbl>
      <w:tblPr>
        <w:tblStyle w:val="TableGrid"/>
        <w:tblW w:w="0" w:type="auto"/>
        <w:tblLook w:val="04A0" w:firstRow="1" w:lastRow="0" w:firstColumn="1" w:lastColumn="0" w:noHBand="0" w:noVBand="1"/>
      </w:tblPr>
      <w:tblGrid>
        <w:gridCol w:w="840"/>
        <w:gridCol w:w="2125"/>
        <w:gridCol w:w="1532"/>
        <w:gridCol w:w="983"/>
        <w:gridCol w:w="1914"/>
        <w:gridCol w:w="3396"/>
      </w:tblGrid>
      <w:tr w:rsidR="00536C69" w:rsidRPr="008812C5" w14:paraId="1D3A2A29" w14:textId="77777777" w:rsidTr="00AC58F1">
        <w:trPr>
          <w:trHeight w:val="645"/>
        </w:trPr>
        <w:tc>
          <w:tcPr>
            <w:tcW w:w="840" w:type="dxa"/>
            <w:noWrap/>
            <w:hideMark/>
          </w:tcPr>
          <w:p w14:paraId="0B608355" w14:textId="77777777" w:rsidR="00536C69" w:rsidRPr="008812C5" w:rsidRDefault="00536C69" w:rsidP="00AC58F1">
            <w:pPr>
              <w:rPr>
                <w:b/>
                <w:bCs/>
              </w:rPr>
            </w:pPr>
            <w:r>
              <w:rPr>
                <w:b/>
                <w:bCs/>
              </w:rPr>
              <w:t>AoE SIG</w:t>
            </w:r>
          </w:p>
        </w:tc>
        <w:tc>
          <w:tcPr>
            <w:tcW w:w="2125" w:type="dxa"/>
            <w:noWrap/>
            <w:hideMark/>
          </w:tcPr>
          <w:p w14:paraId="109AFA9F" w14:textId="77777777" w:rsidR="00536C69" w:rsidRPr="008812C5" w:rsidRDefault="00536C69" w:rsidP="00AC58F1">
            <w:pPr>
              <w:rPr>
                <w:b/>
                <w:bCs/>
              </w:rPr>
            </w:pPr>
            <w:r w:rsidRPr="008812C5">
              <w:rPr>
                <w:b/>
                <w:bCs/>
              </w:rPr>
              <w:t>Board Position Goals</w:t>
            </w:r>
          </w:p>
        </w:tc>
        <w:tc>
          <w:tcPr>
            <w:tcW w:w="1532" w:type="dxa"/>
            <w:hideMark/>
          </w:tcPr>
          <w:p w14:paraId="248D55B8" w14:textId="77777777" w:rsidR="00536C69" w:rsidRPr="008812C5" w:rsidRDefault="00536C69" w:rsidP="00AC58F1">
            <w:pPr>
              <w:rPr>
                <w:b/>
                <w:bCs/>
              </w:rPr>
            </w:pPr>
            <w:r w:rsidRPr="008812C5">
              <w:rPr>
                <w:b/>
                <w:bCs/>
              </w:rPr>
              <w:t>Strategic Plan Goal Being Addressed (Name and Letter)</w:t>
            </w:r>
          </w:p>
        </w:tc>
        <w:tc>
          <w:tcPr>
            <w:tcW w:w="983" w:type="dxa"/>
            <w:noWrap/>
            <w:hideMark/>
          </w:tcPr>
          <w:p w14:paraId="5D1E30E9" w14:textId="77777777" w:rsidR="00536C69" w:rsidRPr="008812C5" w:rsidRDefault="00536C69" w:rsidP="00AC58F1">
            <w:pPr>
              <w:rPr>
                <w:b/>
                <w:bCs/>
              </w:rPr>
            </w:pPr>
            <w:r w:rsidRPr="008812C5">
              <w:rPr>
                <w:b/>
                <w:bCs/>
              </w:rPr>
              <w:t>Time Frame for Meeting Goal</w:t>
            </w:r>
          </w:p>
        </w:tc>
        <w:tc>
          <w:tcPr>
            <w:tcW w:w="1914" w:type="dxa"/>
            <w:noWrap/>
            <w:hideMark/>
          </w:tcPr>
          <w:p w14:paraId="6A4735E8" w14:textId="77777777" w:rsidR="00536C69" w:rsidRPr="008812C5" w:rsidRDefault="00536C69" w:rsidP="00AC58F1">
            <w:pPr>
              <w:rPr>
                <w:b/>
                <w:bCs/>
              </w:rPr>
            </w:pPr>
            <w:r w:rsidRPr="008812C5">
              <w:rPr>
                <w:b/>
                <w:bCs/>
              </w:rPr>
              <w:t>Catalyst(s) to Achieving Goals</w:t>
            </w:r>
          </w:p>
        </w:tc>
        <w:tc>
          <w:tcPr>
            <w:tcW w:w="3396" w:type="dxa"/>
            <w:noWrap/>
            <w:hideMark/>
          </w:tcPr>
          <w:p w14:paraId="48EBE843" w14:textId="77777777" w:rsidR="00536C69" w:rsidRPr="008812C5" w:rsidRDefault="00536C69" w:rsidP="00AC58F1">
            <w:pPr>
              <w:rPr>
                <w:b/>
                <w:bCs/>
              </w:rPr>
            </w:pPr>
            <w:r w:rsidRPr="008812C5">
              <w:rPr>
                <w:b/>
                <w:bCs/>
              </w:rPr>
              <w:t>Barrier(s) to Achieving Goals</w:t>
            </w:r>
          </w:p>
        </w:tc>
      </w:tr>
      <w:tr w:rsidR="00536C69" w:rsidRPr="008812C5" w14:paraId="40FD1275" w14:textId="77777777" w:rsidTr="00AC58F1">
        <w:trPr>
          <w:trHeight w:val="1320"/>
        </w:trPr>
        <w:tc>
          <w:tcPr>
            <w:tcW w:w="840" w:type="dxa"/>
            <w:hideMark/>
          </w:tcPr>
          <w:p w14:paraId="5B7015E0" w14:textId="77777777" w:rsidR="00536C69" w:rsidRPr="008812C5" w:rsidRDefault="00536C69" w:rsidP="00AC58F1">
            <w:r w:rsidRPr="008812C5">
              <w:t>RFESIG</w:t>
            </w:r>
          </w:p>
        </w:tc>
        <w:tc>
          <w:tcPr>
            <w:tcW w:w="2125" w:type="dxa"/>
            <w:hideMark/>
          </w:tcPr>
          <w:p w14:paraId="760407F1" w14:textId="77777777" w:rsidR="00536C69" w:rsidRPr="008812C5" w:rsidRDefault="00536C69" w:rsidP="00AC58F1">
            <w:r w:rsidRPr="008812C5">
              <w:t>Implement Residency/fellowship symposium. Take information from symposium to formulate research groups, plans, metrics.</w:t>
            </w:r>
          </w:p>
        </w:tc>
        <w:tc>
          <w:tcPr>
            <w:tcW w:w="1532" w:type="dxa"/>
            <w:hideMark/>
          </w:tcPr>
          <w:p w14:paraId="13B19307" w14:textId="77777777" w:rsidR="00536C69" w:rsidRPr="008812C5" w:rsidRDefault="00536C69" w:rsidP="00AC58F1">
            <w:r w:rsidRPr="008812C5">
              <w:t>Elevate AB; Lead A</w:t>
            </w:r>
          </w:p>
        </w:tc>
        <w:tc>
          <w:tcPr>
            <w:tcW w:w="983" w:type="dxa"/>
            <w:hideMark/>
          </w:tcPr>
          <w:p w14:paraId="1E622B5E" w14:textId="77777777" w:rsidR="00536C69" w:rsidRPr="008812C5" w:rsidRDefault="00536C69" w:rsidP="00AC58F1">
            <w:r w:rsidRPr="008812C5">
              <w:t>12 months</w:t>
            </w:r>
          </w:p>
        </w:tc>
        <w:tc>
          <w:tcPr>
            <w:tcW w:w="1914" w:type="dxa"/>
            <w:hideMark/>
          </w:tcPr>
          <w:p w14:paraId="372674FD" w14:textId="77777777" w:rsidR="00536C69" w:rsidRPr="008812C5" w:rsidRDefault="00536C69" w:rsidP="00AC58F1">
            <w:r w:rsidRPr="008812C5">
              <w:t>Symposium planning group; RFESIG leadership; connect with scholarship goal Scholarship of Education</w:t>
            </w:r>
          </w:p>
        </w:tc>
        <w:tc>
          <w:tcPr>
            <w:tcW w:w="3396" w:type="dxa"/>
            <w:noWrap/>
            <w:hideMark/>
          </w:tcPr>
          <w:p w14:paraId="5962DE75" w14:textId="77777777" w:rsidR="00536C69" w:rsidRPr="008812C5" w:rsidRDefault="00536C69" w:rsidP="00AC58F1">
            <w:r w:rsidRPr="008812C5">
              <w:t>Coordination and communication; follow-up action steps.</w:t>
            </w:r>
          </w:p>
        </w:tc>
      </w:tr>
      <w:tr w:rsidR="00536C69" w:rsidRPr="008812C5" w14:paraId="1D8C151E" w14:textId="77777777" w:rsidTr="00AC58F1">
        <w:trPr>
          <w:trHeight w:val="1065"/>
        </w:trPr>
        <w:tc>
          <w:tcPr>
            <w:tcW w:w="840" w:type="dxa"/>
            <w:hideMark/>
          </w:tcPr>
          <w:p w14:paraId="47B9F82E" w14:textId="77777777" w:rsidR="00536C69" w:rsidRPr="008812C5" w:rsidRDefault="00536C69" w:rsidP="00AC58F1">
            <w:r w:rsidRPr="008812C5">
              <w:t>RFESIG</w:t>
            </w:r>
          </w:p>
        </w:tc>
        <w:tc>
          <w:tcPr>
            <w:tcW w:w="2125" w:type="dxa"/>
            <w:hideMark/>
          </w:tcPr>
          <w:p w14:paraId="4472E935" w14:textId="77777777" w:rsidR="00536C69" w:rsidRPr="008812C5" w:rsidRDefault="00536C69" w:rsidP="00AC58F1">
            <w:r w:rsidRPr="008812C5">
              <w:t>Add mentor training videos, rebrand THINK TANK, curate web-site content</w:t>
            </w:r>
          </w:p>
        </w:tc>
        <w:tc>
          <w:tcPr>
            <w:tcW w:w="1532" w:type="dxa"/>
            <w:hideMark/>
          </w:tcPr>
          <w:p w14:paraId="076970B2" w14:textId="77777777" w:rsidR="00536C69" w:rsidRPr="008812C5" w:rsidRDefault="00536C69" w:rsidP="00AC58F1">
            <w:r w:rsidRPr="008812C5">
              <w:t>Lead B; Advance B &amp; C</w:t>
            </w:r>
          </w:p>
        </w:tc>
        <w:tc>
          <w:tcPr>
            <w:tcW w:w="983" w:type="dxa"/>
            <w:hideMark/>
          </w:tcPr>
          <w:p w14:paraId="7315195A" w14:textId="77777777" w:rsidR="00536C69" w:rsidRPr="008812C5" w:rsidRDefault="00536C69" w:rsidP="00AC58F1">
            <w:r w:rsidRPr="008812C5">
              <w:t>12 months</w:t>
            </w:r>
          </w:p>
        </w:tc>
        <w:tc>
          <w:tcPr>
            <w:tcW w:w="1914" w:type="dxa"/>
            <w:hideMark/>
          </w:tcPr>
          <w:p w14:paraId="0B7A96D9" w14:textId="77777777" w:rsidR="00536C69" w:rsidRPr="008812C5" w:rsidRDefault="00536C69" w:rsidP="00AC58F1">
            <w:r w:rsidRPr="008812C5">
              <w:t>Residency &amp; Fellowship Specialty SIG leaders; RFESIG leaders</w:t>
            </w:r>
          </w:p>
        </w:tc>
        <w:tc>
          <w:tcPr>
            <w:tcW w:w="3396" w:type="dxa"/>
            <w:hideMark/>
          </w:tcPr>
          <w:p w14:paraId="78F9ADC3" w14:textId="77777777" w:rsidR="00536C69" w:rsidRPr="008812C5" w:rsidRDefault="00536C69" w:rsidP="00AC58F1">
            <w:r w:rsidRPr="008812C5">
              <w:t>Development of and vetting mentor video content. Defining new content branding. Disseminating, communication updates to members.</w:t>
            </w:r>
          </w:p>
        </w:tc>
      </w:tr>
    </w:tbl>
    <w:p w14:paraId="56CE3D9C" w14:textId="192999A2" w:rsidR="00966292" w:rsidRDefault="004B5D47" w:rsidP="00CC7A3D">
      <w:pPr>
        <w:spacing w:after="0" w:line="240" w:lineRule="auto"/>
        <w:jc w:val="center"/>
        <w:rPr>
          <w:b/>
          <w:bCs/>
          <w:sz w:val="28"/>
          <w:szCs w:val="28"/>
          <w:u w:val="single"/>
        </w:rPr>
      </w:pPr>
      <w:r w:rsidRPr="004B5D47">
        <w:rPr>
          <w:b/>
          <w:bCs/>
        </w:rPr>
        <w:br/>
      </w:r>
    </w:p>
    <w:p w14:paraId="5A86A255" w14:textId="1E30F25B" w:rsidR="004B5D47" w:rsidRPr="00163E07" w:rsidRDefault="004B5D47" w:rsidP="004B5D47">
      <w:pPr>
        <w:spacing w:after="0" w:line="240" w:lineRule="auto"/>
        <w:jc w:val="center"/>
        <w:rPr>
          <w:sz w:val="28"/>
          <w:szCs w:val="28"/>
          <w:u w:val="single"/>
        </w:rPr>
      </w:pPr>
      <w:r w:rsidRPr="00163E07">
        <w:rPr>
          <w:b/>
          <w:bCs/>
          <w:sz w:val="28"/>
          <w:szCs w:val="28"/>
          <w:u w:val="single"/>
        </w:rPr>
        <w:t>Academy Goals: 2022-2024</w:t>
      </w:r>
    </w:p>
    <w:p w14:paraId="7A0E7D61" w14:textId="77777777" w:rsidR="004B5D47" w:rsidRPr="004B5D47" w:rsidRDefault="004B5D47" w:rsidP="004B5D47">
      <w:pPr>
        <w:spacing w:after="0" w:line="240" w:lineRule="auto"/>
      </w:pPr>
      <w:r w:rsidRPr="004B5D47">
        <w:rPr>
          <w:b/>
          <w:bCs/>
        </w:rPr>
        <w:t>ADVANCE: Inspiring physical therapists and physical therapist assistants in their roles as educators.</w:t>
      </w:r>
    </w:p>
    <w:p w14:paraId="18ECDEAA" w14:textId="77777777" w:rsidR="004B5D47" w:rsidRPr="004B5D47" w:rsidRDefault="004B5D47" w:rsidP="004B5D47">
      <w:pPr>
        <w:numPr>
          <w:ilvl w:val="0"/>
          <w:numId w:val="16"/>
        </w:numPr>
        <w:spacing w:after="0" w:line="240" w:lineRule="auto"/>
      </w:pPr>
      <w:r w:rsidRPr="004B5D47">
        <w:t>A. Pathways – Creating pathways to inspire emerging educators.</w:t>
      </w:r>
    </w:p>
    <w:p w14:paraId="5226CCF0" w14:textId="77777777" w:rsidR="004B5D47" w:rsidRPr="004B5D47" w:rsidRDefault="004B5D47" w:rsidP="004B5D47">
      <w:pPr>
        <w:numPr>
          <w:ilvl w:val="0"/>
          <w:numId w:val="16"/>
        </w:numPr>
        <w:spacing w:after="0" w:line="240" w:lineRule="auto"/>
      </w:pPr>
      <w:r w:rsidRPr="004B5D47">
        <w:t>B. Advancing – Developing professionals through contemporary educational opportunities using innovative and accessible methods.</w:t>
      </w:r>
    </w:p>
    <w:p w14:paraId="35910155" w14:textId="77777777" w:rsidR="004B5D47" w:rsidRPr="004B5D47" w:rsidRDefault="004B5D47" w:rsidP="004B5D47">
      <w:pPr>
        <w:numPr>
          <w:ilvl w:val="0"/>
          <w:numId w:val="16"/>
        </w:numPr>
        <w:spacing w:after="0" w:line="240" w:lineRule="auto"/>
      </w:pPr>
      <w:r w:rsidRPr="004B5D47">
        <w:t>C. Sharing - Disseminate best practices and resources to physical therapy educators.</w:t>
      </w:r>
    </w:p>
    <w:p w14:paraId="16ECF42C" w14:textId="77777777" w:rsidR="004B5D47" w:rsidRPr="004B5D47" w:rsidRDefault="004B5D47" w:rsidP="004B5D47">
      <w:pPr>
        <w:spacing w:after="0" w:line="240" w:lineRule="auto"/>
      </w:pPr>
      <w:r w:rsidRPr="004B5D47">
        <w:rPr>
          <w:b/>
          <w:bCs/>
        </w:rPr>
        <w:t>CONNECT: Leading physical therapy education through organizational collaboration and member engagement.</w:t>
      </w:r>
    </w:p>
    <w:p w14:paraId="1B5FEABE" w14:textId="77777777" w:rsidR="004B5D47" w:rsidRPr="004B5D47" w:rsidRDefault="004B5D47" w:rsidP="004B5D47">
      <w:pPr>
        <w:numPr>
          <w:ilvl w:val="0"/>
          <w:numId w:val="17"/>
        </w:numPr>
        <w:spacing w:after="0" w:line="240" w:lineRule="auto"/>
      </w:pPr>
      <w:r w:rsidRPr="004B5D47">
        <w:t>A. Partnerships - Create and strengthen interactive partnerships among education stakeholders.</w:t>
      </w:r>
    </w:p>
    <w:p w14:paraId="49BD3BB0" w14:textId="77777777" w:rsidR="004B5D47" w:rsidRPr="004B5D47" w:rsidRDefault="004B5D47" w:rsidP="004B5D47">
      <w:pPr>
        <w:numPr>
          <w:ilvl w:val="0"/>
          <w:numId w:val="17"/>
        </w:numPr>
        <w:spacing w:after="0" w:line="240" w:lineRule="auto"/>
      </w:pPr>
      <w:r w:rsidRPr="004B5D47">
        <w:t>B. Members - Increase member involvement in the Academy to promote a diverse and inclusive environment.</w:t>
      </w:r>
    </w:p>
    <w:p w14:paraId="7BA79F68" w14:textId="77777777" w:rsidR="004B5D47" w:rsidRPr="004B5D47" w:rsidRDefault="004B5D47" w:rsidP="004B5D47">
      <w:pPr>
        <w:numPr>
          <w:ilvl w:val="0"/>
          <w:numId w:val="17"/>
        </w:numPr>
        <w:spacing w:after="0" w:line="240" w:lineRule="auto"/>
      </w:pPr>
      <w:r w:rsidRPr="004B5D47">
        <w:t xml:space="preserve">C. Representation - Ensure strategic representation of the Academy in every relevant </w:t>
      </w:r>
      <w:proofErr w:type="gramStart"/>
      <w:r w:rsidRPr="004B5D47">
        <w:t>forum</w:t>
      </w:r>
      <w:proofErr w:type="gramEnd"/>
    </w:p>
    <w:p w14:paraId="689B5C21" w14:textId="77777777" w:rsidR="004B5D47" w:rsidRPr="004B5D47" w:rsidRDefault="004B5D47" w:rsidP="004B5D47">
      <w:pPr>
        <w:spacing w:after="0" w:line="240" w:lineRule="auto"/>
      </w:pPr>
      <w:r w:rsidRPr="004B5D47">
        <w:rPr>
          <w:b/>
          <w:bCs/>
        </w:rPr>
        <w:t>ELEVATE: Elevating the profession by furthering physical therapy educational research.</w:t>
      </w:r>
    </w:p>
    <w:p w14:paraId="2B2A47DD" w14:textId="77777777" w:rsidR="004B5D47" w:rsidRPr="004B5D47" w:rsidRDefault="004B5D47" w:rsidP="004B5D47">
      <w:pPr>
        <w:numPr>
          <w:ilvl w:val="0"/>
          <w:numId w:val="18"/>
        </w:numPr>
        <w:spacing w:after="0" w:line="240" w:lineRule="auto"/>
      </w:pPr>
      <w:r w:rsidRPr="004B5D47">
        <w:t>A. Research Agenda – Prioritize research based on the gaps in evidence to support best practices in teaching and learning in physical therapy education.</w:t>
      </w:r>
    </w:p>
    <w:p w14:paraId="1013B604" w14:textId="77777777" w:rsidR="004B5D47" w:rsidRPr="004B5D47" w:rsidRDefault="004B5D47" w:rsidP="004B5D47">
      <w:pPr>
        <w:numPr>
          <w:ilvl w:val="0"/>
          <w:numId w:val="18"/>
        </w:numPr>
        <w:spacing w:after="0" w:line="240" w:lineRule="auto"/>
      </w:pPr>
      <w:r w:rsidRPr="004B5D47">
        <w:t>B. Collaboration – Support the development and collaboration of education researchers.</w:t>
      </w:r>
    </w:p>
    <w:p w14:paraId="5F3A6AED" w14:textId="77777777" w:rsidR="004B5D47" w:rsidRPr="004B5D47" w:rsidRDefault="004B5D47" w:rsidP="004B5D47">
      <w:pPr>
        <w:numPr>
          <w:ilvl w:val="0"/>
          <w:numId w:val="18"/>
        </w:numPr>
        <w:spacing w:after="0" w:line="240" w:lineRule="auto"/>
      </w:pPr>
      <w:r w:rsidRPr="004B5D47">
        <w:t>C. Strengthen – Strengthen education research initiatives.</w:t>
      </w:r>
    </w:p>
    <w:p w14:paraId="5F24FE22" w14:textId="77777777" w:rsidR="004B5D47" w:rsidRPr="004B5D47" w:rsidRDefault="004B5D47" w:rsidP="004B5D47">
      <w:pPr>
        <w:spacing w:after="0" w:line="240" w:lineRule="auto"/>
      </w:pPr>
      <w:r w:rsidRPr="004B5D47">
        <w:rPr>
          <w:b/>
          <w:bCs/>
        </w:rPr>
        <w:t>LEAD: Exhibiting strong leadership to advance the Academy.</w:t>
      </w:r>
    </w:p>
    <w:p w14:paraId="293637BE" w14:textId="77777777" w:rsidR="004B5D47" w:rsidRPr="004B5D47" w:rsidRDefault="004B5D47" w:rsidP="004B5D47">
      <w:pPr>
        <w:numPr>
          <w:ilvl w:val="0"/>
          <w:numId w:val="19"/>
        </w:numPr>
        <w:spacing w:after="0" w:line="240" w:lineRule="auto"/>
      </w:pPr>
      <w:r w:rsidRPr="004B5D47">
        <w:t>A. Members - Engage members to contribute to achieving the vision of the Academy.</w:t>
      </w:r>
    </w:p>
    <w:p w14:paraId="20054240" w14:textId="77777777" w:rsidR="004B5D47" w:rsidRPr="004B5D47" w:rsidRDefault="004B5D47" w:rsidP="004B5D47">
      <w:pPr>
        <w:numPr>
          <w:ilvl w:val="0"/>
          <w:numId w:val="19"/>
        </w:numPr>
        <w:spacing w:after="0" w:line="240" w:lineRule="auto"/>
      </w:pPr>
      <w:r w:rsidRPr="004B5D47">
        <w:t>B. Communications – Maintain a strong Academy presence through branding, clear messaging, publications, and visibility.</w:t>
      </w:r>
    </w:p>
    <w:p w14:paraId="04CB5D02" w14:textId="77777777" w:rsidR="004B5D47" w:rsidRPr="004B5D47" w:rsidRDefault="004B5D47" w:rsidP="004B5D47">
      <w:pPr>
        <w:numPr>
          <w:ilvl w:val="0"/>
          <w:numId w:val="19"/>
        </w:numPr>
        <w:spacing w:after="0" w:line="240" w:lineRule="auto"/>
      </w:pPr>
      <w:r w:rsidRPr="004B5D47">
        <w:t>C. Leadership and Management – Maintain excellence in governance and management with a dedicated team and pipeline of future leaders.</w:t>
      </w:r>
    </w:p>
    <w:p w14:paraId="13D605A9" w14:textId="6DF6AE17" w:rsidR="002C0D10" w:rsidRDefault="004B5D47" w:rsidP="00C06D07">
      <w:pPr>
        <w:numPr>
          <w:ilvl w:val="0"/>
          <w:numId w:val="19"/>
        </w:numPr>
        <w:spacing w:after="0" w:line="240" w:lineRule="auto"/>
      </w:pPr>
      <w:r w:rsidRPr="004B5D47">
        <w:t>D. Resources – Supplement revenue streams to advance the mission and serve the membership.</w:t>
      </w:r>
    </w:p>
    <w:p w14:paraId="4F3A047D" w14:textId="77777777" w:rsidR="00163E07" w:rsidRDefault="00163E07" w:rsidP="00163E07">
      <w:pPr>
        <w:spacing w:after="0" w:line="240" w:lineRule="auto"/>
      </w:pPr>
    </w:p>
    <w:p w14:paraId="68C0929B" w14:textId="25CD4E28" w:rsidR="00D234EA" w:rsidRPr="00966292" w:rsidRDefault="00D234EA" w:rsidP="00966292">
      <w:pPr>
        <w:spacing w:after="0" w:line="240" w:lineRule="auto"/>
        <w:jc w:val="center"/>
        <w:rPr>
          <w:b/>
          <w:bCs/>
          <w:sz w:val="28"/>
          <w:szCs w:val="28"/>
          <w:u w:val="single"/>
        </w:rPr>
      </w:pPr>
      <w:r w:rsidRPr="00966292">
        <w:rPr>
          <w:b/>
          <w:bCs/>
          <w:sz w:val="28"/>
          <w:szCs w:val="28"/>
          <w:u w:val="single"/>
        </w:rPr>
        <w:t>CSM 2024 Residency &amp; Fellowship</w:t>
      </w:r>
      <w:r w:rsidR="00966292" w:rsidRPr="00966292">
        <w:rPr>
          <w:b/>
          <w:bCs/>
          <w:sz w:val="28"/>
          <w:szCs w:val="28"/>
          <w:u w:val="single"/>
        </w:rPr>
        <w:t xml:space="preserve"> </w:t>
      </w:r>
      <w:r w:rsidRPr="00966292">
        <w:rPr>
          <w:b/>
          <w:bCs/>
          <w:sz w:val="28"/>
          <w:szCs w:val="28"/>
          <w:u w:val="single"/>
        </w:rPr>
        <w:t>Programing</w:t>
      </w:r>
    </w:p>
    <w:p w14:paraId="301C6E3F" w14:textId="77777777" w:rsidR="00D234EA" w:rsidRPr="00D234EA" w:rsidRDefault="00D234EA" w:rsidP="00D234EA">
      <w:pPr>
        <w:spacing w:after="0" w:line="240" w:lineRule="auto"/>
        <w:rPr>
          <w:rFonts w:ascii="Calibri" w:eastAsia="Times New Roman" w:hAnsi="Calibri" w:cs="Calibri"/>
        </w:rPr>
      </w:pPr>
      <w:r w:rsidRPr="00D234EA">
        <w:rPr>
          <w:rFonts w:ascii="Calibri" w:eastAsia="Times New Roman" w:hAnsi="Calibri" w:cs="Calibri"/>
          <w:u w:val="single"/>
        </w:rPr>
        <w:t>Wednesday 2/14/24</w:t>
      </w:r>
    </w:p>
    <w:p w14:paraId="4DBE39D5" w14:textId="77777777" w:rsidR="00D234EA" w:rsidRPr="00D234EA" w:rsidRDefault="00D234EA" w:rsidP="00D234EA">
      <w:pPr>
        <w:numPr>
          <w:ilvl w:val="0"/>
          <w:numId w:val="21"/>
        </w:numPr>
        <w:spacing w:after="0" w:line="240" w:lineRule="auto"/>
        <w:textAlignment w:val="center"/>
        <w:rPr>
          <w:rFonts w:ascii="Calibri" w:eastAsia="Times New Roman" w:hAnsi="Calibri" w:cs="Calibri"/>
        </w:rPr>
      </w:pPr>
      <w:r w:rsidRPr="00D234EA">
        <w:rPr>
          <w:rFonts w:ascii="Calibri" w:eastAsia="Times New Roman" w:hAnsi="Calibri" w:cs="Calibri"/>
        </w:rPr>
        <w:t xml:space="preserve">8am-5pm OR-18560 </w:t>
      </w:r>
      <w:r w:rsidRPr="00D234EA">
        <w:rPr>
          <w:rFonts w:ascii="Calibri" w:eastAsia="Times New Roman" w:hAnsi="Calibri" w:cs="Calibri"/>
          <w:b/>
          <w:bCs/>
        </w:rPr>
        <w:t>Navigating Innovations in Your Residency/Fellowship Program: Excellence in Teaching, Curriculum, Mentoring, and Outcomes</w:t>
      </w:r>
    </w:p>
    <w:p w14:paraId="15BD7D25" w14:textId="77777777" w:rsidR="00D234EA" w:rsidRPr="00D234EA" w:rsidRDefault="00D234EA" w:rsidP="00D234EA">
      <w:pPr>
        <w:spacing w:after="0" w:line="240" w:lineRule="auto"/>
        <w:rPr>
          <w:rFonts w:ascii="Calibri" w:eastAsia="Times New Roman" w:hAnsi="Calibri" w:cs="Calibri"/>
        </w:rPr>
      </w:pPr>
      <w:r w:rsidRPr="00D234EA">
        <w:rPr>
          <w:rFonts w:ascii="Calibri" w:eastAsia="Times New Roman" w:hAnsi="Calibri" w:cs="Calibri"/>
        </w:rPr>
        <w:t> </w:t>
      </w:r>
    </w:p>
    <w:p w14:paraId="2176A2F9" w14:textId="77777777" w:rsidR="00D234EA" w:rsidRPr="00D234EA" w:rsidRDefault="00D234EA" w:rsidP="00D234EA">
      <w:pPr>
        <w:spacing w:after="0" w:line="240" w:lineRule="auto"/>
        <w:rPr>
          <w:rFonts w:ascii="Calibri" w:eastAsia="Times New Roman" w:hAnsi="Calibri" w:cs="Calibri"/>
        </w:rPr>
      </w:pPr>
      <w:r w:rsidRPr="00D234EA">
        <w:rPr>
          <w:rFonts w:ascii="Calibri" w:eastAsia="Times New Roman" w:hAnsi="Calibri" w:cs="Calibri"/>
          <w:u w:val="single"/>
        </w:rPr>
        <w:t>Thursday 2/15/24</w:t>
      </w:r>
    </w:p>
    <w:p w14:paraId="5F56FC94" w14:textId="77777777" w:rsidR="00D234EA" w:rsidRPr="00D234EA" w:rsidRDefault="00D234EA" w:rsidP="00D234EA">
      <w:pPr>
        <w:numPr>
          <w:ilvl w:val="0"/>
          <w:numId w:val="22"/>
        </w:numPr>
        <w:spacing w:after="0" w:line="240" w:lineRule="auto"/>
        <w:textAlignment w:val="center"/>
        <w:rPr>
          <w:rFonts w:ascii="Calibri" w:eastAsia="Times New Roman" w:hAnsi="Calibri" w:cs="Calibri"/>
        </w:rPr>
      </w:pPr>
      <w:r w:rsidRPr="00D234EA">
        <w:rPr>
          <w:rFonts w:ascii="Calibri" w:eastAsia="Times New Roman" w:hAnsi="Calibri" w:cs="Calibri"/>
        </w:rPr>
        <w:t xml:space="preserve">11am-1pm ED-17301 </w:t>
      </w:r>
      <w:r w:rsidRPr="00D234EA">
        <w:rPr>
          <w:rFonts w:ascii="Calibri" w:eastAsia="Times New Roman" w:hAnsi="Calibri" w:cs="Calibri"/>
          <w:b/>
          <w:bCs/>
        </w:rPr>
        <w:t>Physical Therapist Residency Education: A National Study of Excellence and Value</w:t>
      </w:r>
    </w:p>
    <w:p w14:paraId="2724969B" w14:textId="77777777" w:rsidR="00D234EA" w:rsidRPr="00D234EA" w:rsidRDefault="00D234EA" w:rsidP="00D234EA">
      <w:pPr>
        <w:numPr>
          <w:ilvl w:val="0"/>
          <w:numId w:val="23"/>
        </w:numPr>
        <w:spacing w:after="0" w:line="240" w:lineRule="auto"/>
        <w:textAlignment w:val="center"/>
        <w:rPr>
          <w:rFonts w:ascii="Calibri" w:eastAsia="Times New Roman" w:hAnsi="Calibri" w:cs="Calibri"/>
          <w:color w:val="375623"/>
        </w:rPr>
      </w:pPr>
      <w:r w:rsidRPr="00D234EA">
        <w:rPr>
          <w:rFonts w:ascii="Calibri" w:eastAsia="Times New Roman" w:hAnsi="Calibri" w:cs="Calibri"/>
          <w:color w:val="375623"/>
        </w:rPr>
        <w:t>12-1 pm</w:t>
      </w:r>
      <w:r w:rsidRPr="00D234EA">
        <w:rPr>
          <w:rFonts w:ascii="Calibri" w:eastAsia="Times New Roman" w:hAnsi="Calibri" w:cs="Calibri"/>
          <w:b/>
          <w:bCs/>
          <w:color w:val="375623"/>
        </w:rPr>
        <w:t xml:space="preserve"> ON-19175 Oncology Residency SIG Meeting</w:t>
      </w:r>
    </w:p>
    <w:p w14:paraId="41B26DCF" w14:textId="77777777" w:rsidR="00D234EA" w:rsidRPr="00D234EA" w:rsidRDefault="00D234EA" w:rsidP="00D234EA">
      <w:pPr>
        <w:numPr>
          <w:ilvl w:val="0"/>
          <w:numId w:val="24"/>
        </w:numPr>
        <w:spacing w:after="0" w:line="240" w:lineRule="auto"/>
        <w:textAlignment w:val="center"/>
        <w:rPr>
          <w:rFonts w:ascii="Calibri" w:eastAsia="Times New Roman" w:hAnsi="Calibri" w:cs="Calibri"/>
        </w:rPr>
      </w:pPr>
      <w:r w:rsidRPr="00D234EA">
        <w:rPr>
          <w:rFonts w:ascii="Calibri" w:eastAsia="Times New Roman" w:hAnsi="Calibri" w:cs="Calibri"/>
        </w:rPr>
        <w:t xml:space="preserve">3-5 pm FD-18684 </w:t>
      </w:r>
      <w:r w:rsidRPr="00D234EA">
        <w:rPr>
          <w:rFonts w:ascii="Calibri" w:eastAsia="Times New Roman" w:hAnsi="Calibri" w:cs="Calibri"/>
          <w:b/>
          <w:bCs/>
        </w:rPr>
        <w:t>Put Me in Coach! The Value of Formal Mentorship for Developing PT Residency Programs</w:t>
      </w:r>
    </w:p>
    <w:p w14:paraId="752B6C32" w14:textId="77777777" w:rsidR="00D234EA" w:rsidRPr="00D234EA" w:rsidRDefault="00D234EA" w:rsidP="00D234EA">
      <w:pPr>
        <w:numPr>
          <w:ilvl w:val="0"/>
          <w:numId w:val="25"/>
        </w:numPr>
        <w:spacing w:after="0" w:line="240" w:lineRule="auto"/>
        <w:textAlignment w:val="center"/>
        <w:rPr>
          <w:rFonts w:ascii="Calibri" w:eastAsia="Times New Roman" w:hAnsi="Calibri" w:cs="Calibri"/>
          <w:color w:val="375623"/>
        </w:rPr>
      </w:pPr>
      <w:r w:rsidRPr="00D234EA">
        <w:rPr>
          <w:rFonts w:ascii="Calibri" w:eastAsia="Times New Roman" w:hAnsi="Calibri" w:cs="Calibri"/>
          <w:color w:val="375623"/>
        </w:rPr>
        <w:t>6-8 pm</w:t>
      </w:r>
      <w:r w:rsidRPr="00D234EA">
        <w:rPr>
          <w:rFonts w:ascii="Calibri" w:eastAsia="Times New Roman" w:hAnsi="Calibri" w:cs="Calibri"/>
          <w:b/>
          <w:bCs/>
          <w:color w:val="375623"/>
        </w:rPr>
        <w:t xml:space="preserve"> ED-19187 RFESIG Business Meeting Academy of Education</w:t>
      </w:r>
    </w:p>
    <w:p w14:paraId="1DE2BDBE" w14:textId="77777777" w:rsidR="00D234EA" w:rsidRPr="00D234EA" w:rsidRDefault="00D234EA" w:rsidP="00D234EA">
      <w:pPr>
        <w:spacing w:after="0" w:line="240" w:lineRule="auto"/>
        <w:ind w:left="540"/>
        <w:rPr>
          <w:rFonts w:ascii="Calibri" w:eastAsia="Times New Roman" w:hAnsi="Calibri" w:cs="Calibri"/>
        </w:rPr>
      </w:pPr>
      <w:r w:rsidRPr="00D234EA">
        <w:rPr>
          <w:rFonts w:ascii="Calibri" w:eastAsia="Times New Roman" w:hAnsi="Calibri" w:cs="Calibri"/>
        </w:rPr>
        <w:t> </w:t>
      </w:r>
    </w:p>
    <w:p w14:paraId="1E95D401" w14:textId="77777777" w:rsidR="00D234EA" w:rsidRPr="00D234EA" w:rsidRDefault="00D234EA" w:rsidP="00D234EA">
      <w:pPr>
        <w:spacing w:after="0" w:line="240" w:lineRule="auto"/>
        <w:rPr>
          <w:rFonts w:ascii="Calibri" w:eastAsia="Times New Roman" w:hAnsi="Calibri" w:cs="Calibri"/>
        </w:rPr>
      </w:pPr>
      <w:r w:rsidRPr="00D234EA">
        <w:rPr>
          <w:rFonts w:ascii="Calibri" w:eastAsia="Times New Roman" w:hAnsi="Calibri" w:cs="Calibri"/>
          <w:u w:val="single"/>
        </w:rPr>
        <w:t>Friday 2/16/24</w:t>
      </w:r>
    </w:p>
    <w:p w14:paraId="74F2E3C1" w14:textId="77777777" w:rsidR="00D234EA" w:rsidRPr="00D234EA" w:rsidRDefault="00D234EA" w:rsidP="00D234EA">
      <w:pPr>
        <w:numPr>
          <w:ilvl w:val="0"/>
          <w:numId w:val="26"/>
        </w:numPr>
        <w:spacing w:after="0" w:line="240" w:lineRule="auto"/>
        <w:textAlignment w:val="center"/>
        <w:rPr>
          <w:rFonts w:ascii="Calibri" w:eastAsia="Times New Roman" w:hAnsi="Calibri" w:cs="Calibri"/>
          <w:color w:val="375623"/>
        </w:rPr>
      </w:pPr>
      <w:r w:rsidRPr="00D234EA">
        <w:rPr>
          <w:rFonts w:ascii="Calibri" w:eastAsia="Times New Roman" w:hAnsi="Calibri" w:cs="Calibri"/>
          <w:color w:val="375623"/>
        </w:rPr>
        <w:t xml:space="preserve">6:30-7:30 am </w:t>
      </w:r>
      <w:r w:rsidRPr="00D234EA">
        <w:rPr>
          <w:rFonts w:ascii="Calibri" w:eastAsia="Times New Roman" w:hAnsi="Calibri" w:cs="Calibri"/>
          <w:b/>
          <w:bCs/>
          <w:color w:val="375623"/>
        </w:rPr>
        <w:t>Neurology NE-19019 Residency Breakfast</w:t>
      </w:r>
    </w:p>
    <w:p w14:paraId="25186890" w14:textId="77777777" w:rsidR="00D234EA" w:rsidRPr="00D234EA" w:rsidRDefault="00D234EA" w:rsidP="00D234EA">
      <w:pPr>
        <w:numPr>
          <w:ilvl w:val="0"/>
          <w:numId w:val="27"/>
        </w:numPr>
        <w:spacing w:after="0" w:line="240" w:lineRule="auto"/>
        <w:textAlignment w:val="center"/>
        <w:rPr>
          <w:rFonts w:ascii="Calibri" w:eastAsia="Times New Roman" w:hAnsi="Calibri" w:cs="Calibri"/>
        </w:rPr>
      </w:pPr>
      <w:r w:rsidRPr="00D234EA">
        <w:rPr>
          <w:rFonts w:ascii="Calibri" w:eastAsia="Times New Roman" w:hAnsi="Calibri" w:cs="Calibri"/>
        </w:rPr>
        <w:t>11am-1pm OR-18559</w:t>
      </w:r>
      <w:r w:rsidRPr="00D234EA">
        <w:rPr>
          <w:rFonts w:ascii="Calibri" w:eastAsia="Times New Roman" w:hAnsi="Calibri" w:cs="Calibri"/>
          <w:b/>
          <w:bCs/>
        </w:rPr>
        <w:t xml:space="preserve"> The Struggle Is Real: Helping the Struggling New Professional to Be Successful in Clinical Practice</w:t>
      </w:r>
    </w:p>
    <w:p w14:paraId="3470231F" w14:textId="77777777" w:rsidR="00D234EA" w:rsidRPr="00D234EA" w:rsidRDefault="00D234EA" w:rsidP="00D234EA">
      <w:pPr>
        <w:numPr>
          <w:ilvl w:val="0"/>
          <w:numId w:val="28"/>
        </w:numPr>
        <w:spacing w:after="0" w:line="240" w:lineRule="auto"/>
        <w:textAlignment w:val="center"/>
        <w:rPr>
          <w:rFonts w:ascii="Calibri" w:eastAsia="Times New Roman" w:hAnsi="Calibri" w:cs="Calibri"/>
          <w:color w:val="375623"/>
        </w:rPr>
      </w:pPr>
      <w:r w:rsidRPr="00D234EA">
        <w:rPr>
          <w:rFonts w:ascii="Calibri" w:eastAsia="Times New Roman" w:hAnsi="Calibri" w:cs="Calibri"/>
          <w:color w:val="375623"/>
        </w:rPr>
        <w:t xml:space="preserve">12-1 pm </w:t>
      </w:r>
      <w:r w:rsidRPr="00D234EA">
        <w:rPr>
          <w:rFonts w:ascii="Calibri" w:eastAsia="Times New Roman" w:hAnsi="Calibri" w:cs="Calibri"/>
          <w:b/>
          <w:bCs/>
          <w:color w:val="375623"/>
        </w:rPr>
        <w:t>AC-19123 Acute Care Residency/Fellowship SIG</w:t>
      </w:r>
    </w:p>
    <w:p w14:paraId="4D0028B0" w14:textId="77777777" w:rsidR="00D234EA" w:rsidRPr="00D234EA" w:rsidRDefault="00D234EA" w:rsidP="00D234EA">
      <w:pPr>
        <w:numPr>
          <w:ilvl w:val="0"/>
          <w:numId w:val="28"/>
        </w:numPr>
        <w:spacing w:after="0" w:line="240" w:lineRule="auto"/>
        <w:textAlignment w:val="center"/>
        <w:rPr>
          <w:rFonts w:ascii="Calibri" w:eastAsia="Times New Roman" w:hAnsi="Calibri" w:cs="Calibri"/>
          <w:color w:val="375623"/>
        </w:rPr>
      </w:pPr>
      <w:r w:rsidRPr="00D234EA">
        <w:rPr>
          <w:rFonts w:ascii="Calibri" w:eastAsia="Times New Roman" w:hAnsi="Calibri" w:cs="Calibri"/>
          <w:color w:val="375623"/>
        </w:rPr>
        <w:t xml:space="preserve">1-1:50 pm </w:t>
      </w:r>
      <w:r w:rsidRPr="00D234EA">
        <w:rPr>
          <w:rFonts w:ascii="Calibri" w:eastAsia="Times New Roman" w:hAnsi="Calibri" w:cs="Calibri"/>
          <w:b/>
          <w:bCs/>
          <w:color w:val="375623"/>
        </w:rPr>
        <w:t>SP-19236 Sports Specialization SIG Business Meeting</w:t>
      </w:r>
    </w:p>
    <w:p w14:paraId="1A25CC45" w14:textId="77777777" w:rsidR="00D234EA" w:rsidRPr="00D234EA" w:rsidRDefault="00D234EA" w:rsidP="00D234EA">
      <w:pPr>
        <w:numPr>
          <w:ilvl w:val="0"/>
          <w:numId w:val="28"/>
        </w:numPr>
        <w:spacing w:after="0" w:line="240" w:lineRule="auto"/>
        <w:textAlignment w:val="center"/>
        <w:rPr>
          <w:rFonts w:ascii="Calibri" w:eastAsia="Times New Roman" w:hAnsi="Calibri" w:cs="Calibri"/>
          <w:color w:val="375623"/>
        </w:rPr>
      </w:pPr>
      <w:r w:rsidRPr="00D234EA">
        <w:rPr>
          <w:rFonts w:ascii="Calibri" w:eastAsia="Times New Roman" w:hAnsi="Calibri" w:cs="Calibri"/>
          <w:color w:val="375623"/>
        </w:rPr>
        <w:t>1:30-2:30 pm</w:t>
      </w:r>
      <w:r w:rsidRPr="00D234EA">
        <w:rPr>
          <w:rFonts w:ascii="Calibri" w:eastAsia="Times New Roman" w:hAnsi="Calibri" w:cs="Calibri"/>
          <w:b/>
          <w:bCs/>
          <w:color w:val="375623"/>
        </w:rPr>
        <w:t xml:space="preserve"> OR-19288 Orthopaedics ORF-SIG Membership Meeting</w:t>
      </w:r>
    </w:p>
    <w:p w14:paraId="371A2EDC" w14:textId="77777777" w:rsidR="00D234EA" w:rsidRPr="00D234EA" w:rsidRDefault="00D234EA" w:rsidP="00D234EA">
      <w:pPr>
        <w:spacing w:after="0" w:line="240" w:lineRule="auto"/>
        <w:ind w:left="540"/>
        <w:rPr>
          <w:rFonts w:ascii="Calibri" w:eastAsia="Times New Roman" w:hAnsi="Calibri" w:cs="Calibri"/>
        </w:rPr>
      </w:pPr>
      <w:r w:rsidRPr="00D234EA">
        <w:rPr>
          <w:rFonts w:ascii="Calibri" w:eastAsia="Times New Roman" w:hAnsi="Calibri" w:cs="Calibri"/>
        </w:rPr>
        <w:t> </w:t>
      </w:r>
    </w:p>
    <w:p w14:paraId="028485D1" w14:textId="77777777" w:rsidR="00D234EA" w:rsidRPr="00D234EA" w:rsidRDefault="00D234EA" w:rsidP="00D234EA">
      <w:pPr>
        <w:spacing w:after="0" w:line="240" w:lineRule="auto"/>
        <w:rPr>
          <w:rFonts w:ascii="Calibri" w:eastAsia="Times New Roman" w:hAnsi="Calibri" w:cs="Calibri"/>
        </w:rPr>
      </w:pPr>
      <w:r w:rsidRPr="00D234EA">
        <w:rPr>
          <w:rFonts w:ascii="Calibri" w:eastAsia="Times New Roman" w:hAnsi="Calibri" w:cs="Calibri"/>
          <w:u w:val="single"/>
        </w:rPr>
        <w:t>Saturday 2/17/24</w:t>
      </w:r>
    </w:p>
    <w:p w14:paraId="310E58E0" w14:textId="77777777" w:rsidR="00D234EA" w:rsidRPr="00D234EA" w:rsidRDefault="00D234EA" w:rsidP="00D234EA">
      <w:pPr>
        <w:numPr>
          <w:ilvl w:val="0"/>
          <w:numId w:val="29"/>
        </w:numPr>
        <w:spacing w:after="0" w:line="240" w:lineRule="auto"/>
        <w:textAlignment w:val="center"/>
        <w:rPr>
          <w:rFonts w:ascii="Calibri" w:eastAsia="Times New Roman" w:hAnsi="Calibri" w:cs="Calibri"/>
        </w:rPr>
      </w:pPr>
      <w:r w:rsidRPr="00D234EA">
        <w:rPr>
          <w:rFonts w:ascii="Calibri" w:eastAsia="Times New Roman" w:hAnsi="Calibri" w:cs="Calibri"/>
        </w:rPr>
        <w:t xml:space="preserve">11am-1pm RE-17370 </w:t>
      </w:r>
      <w:r w:rsidRPr="00D234EA">
        <w:rPr>
          <w:rFonts w:ascii="Calibri" w:eastAsia="Times New Roman" w:hAnsi="Calibri" w:cs="Calibri"/>
          <w:b/>
          <w:bCs/>
        </w:rPr>
        <w:t>The Value of Post-Professional Residency, Fellowship, and PhD Training</w:t>
      </w:r>
    </w:p>
    <w:p w14:paraId="0E745AD4" w14:textId="77777777" w:rsidR="00D234EA" w:rsidRPr="00D234EA" w:rsidRDefault="00D234EA" w:rsidP="00D234EA">
      <w:pPr>
        <w:numPr>
          <w:ilvl w:val="0"/>
          <w:numId w:val="29"/>
        </w:numPr>
        <w:spacing w:after="0" w:line="240" w:lineRule="auto"/>
        <w:textAlignment w:val="center"/>
        <w:rPr>
          <w:rFonts w:ascii="Calibri" w:eastAsia="Times New Roman" w:hAnsi="Calibri" w:cs="Calibri"/>
        </w:rPr>
      </w:pPr>
      <w:r w:rsidRPr="00D234EA">
        <w:rPr>
          <w:rFonts w:ascii="Calibri" w:eastAsia="Times New Roman" w:hAnsi="Calibri" w:cs="Calibri"/>
        </w:rPr>
        <w:t>3-5 pm</w:t>
      </w:r>
      <w:r w:rsidRPr="00D234EA">
        <w:rPr>
          <w:rFonts w:ascii="Calibri" w:eastAsia="Times New Roman" w:hAnsi="Calibri" w:cs="Calibri"/>
          <w:b/>
          <w:bCs/>
        </w:rPr>
        <w:t xml:space="preserve"> FD-19272 APTA Federal Residency and Fellowship Case Presentations</w:t>
      </w:r>
    </w:p>
    <w:p w14:paraId="29F27C26" w14:textId="77777777" w:rsidR="00163E07" w:rsidRDefault="00163E07" w:rsidP="00163E07">
      <w:pPr>
        <w:spacing w:after="0" w:line="240" w:lineRule="auto"/>
      </w:pPr>
    </w:p>
    <w:p w14:paraId="3B361401" w14:textId="0B003F2D" w:rsidR="00966292" w:rsidRDefault="00966292">
      <w:pPr>
        <w:rPr>
          <w:b/>
          <w:bCs/>
          <w:u w:val="single"/>
        </w:rPr>
      </w:pPr>
    </w:p>
    <w:p w14:paraId="2953F38C" w14:textId="1A5147A4" w:rsidR="00163E07" w:rsidRDefault="00163E07" w:rsidP="00163E07">
      <w:pPr>
        <w:spacing w:after="0" w:line="240" w:lineRule="auto"/>
        <w:jc w:val="center"/>
      </w:pPr>
      <w:r w:rsidRPr="00CC7A3D">
        <w:rPr>
          <w:b/>
          <w:bCs/>
          <w:sz w:val="28"/>
          <w:szCs w:val="28"/>
          <w:u w:val="single"/>
        </w:rPr>
        <w:t>ELC 2023 Philadelphia RFESIG Member Meeting Poll Everywhere Questions</w:t>
      </w:r>
    </w:p>
    <w:p w14:paraId="047E4164" w14:textId="77777777" w:rsidR="00163E07" w:rsidRDefault="00163E07" w:rsidP="00163E07">
      <w:pPr>
        <w:spacing w:after="0" w:line="240" w:lineRule="auto"/>
        <w:jc w:val="center"/>
      </w:pPr>
    </w:p>
    <w:p w14:paraId="4ADC9D52" w14:textId="3EC58077" w:rsidR="00163E07" w:rsidRDefault="00163E07" w:rsidP="00163E07">
      <w:pPr>
        <w:spacing w:after="0" w:line="240" w:lineRule="auto"/>
      </w:pPr>
      <w:r>
        <w:rPr>
          <w:noProof/>
        </w:rPr>
        <w:drawing>
          <wp:inline distT="0" distB="0" distL="0" distR="0" wp14:anchorId="39DE26D4" wp14:editId="1120C54F">
            <wp:extent cx="6858000" cy="3582670"/>
            <wp:effectExtent l="0" t="0" r="0" b="0"/>
            <wp:docPr id="1182245695" name="Picture 1182245695"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45695" name="Picture 1" descr="A screenshot of a survey&#10;&#10;Description automatically generated"/>
                    <pic:cNvPicPr/>
                  </pic:nvPicPr>
                  <pic:blipFill>
                    <a:blip r:embed="rId7"/>
                    <a:stretch>
                      <a:fillRect/>
                    </a:stretch>
                  </pic:blipFill>
                  <pic:spPr>
                    <a:xfrm>
                      <a:off x="0" y="0"/>
                      <a:ext cx="6858000" cy="3582670"/>
                    </a:xfrm>
                    <a:prstGeom prst="rect">
                      <a:avLst/>
                    </a:prstGeom>
                  </pic:spPr>
                </pic:pic>
              </a:graphicData>
            </a:graphic>
          </wp:inline>
        </w:drawing>
      </w:r>
    </w:p>
    <w:p w14:paraId="652BB69D" w14:textId="77777777" w:rsidR="00163E07" w:rsidRDefault="00163E07" w:rsidP="00163E07">
      <w:pPr>
        <w:spacing w:after="0" w:line="240" w:lineRule="auto"/>
        <w:rPr>
          <w:rFonts w:ascii="Calibri" w:hAnsi="Calibri" w:cs="Calibri"/>
        </w:rPr>
      </w:pPr>
    </w:p>
    <w:p w14:paraId="406C750E" w14:textId="77777777" w:rsidR="00163E07" w:rsidRPr="00163E07" w:rsidRDefault="00163E07" w:rsidP="00163E07">
      <w:pPr>
        <w:spacing w:after="0" w:line="240" w:lineRule="auto"/>
      </w:pPr>
    </w:p>
    <w:sectPr w:rsidR="00163E07" w:rsidRPr="00163E07" w:rsidSect="00480D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limbachStd-Book">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51B"/>
    <w:multiLevelType w:val="hybridMultilevel"/>
    <w:tmpl w:val="5BA0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6FDC"/>
    <w:multiLevelType w:val="hybridMultilevel"/>
    <w:tmpl w:val="1A545524"/>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15:restartNumberingAfterBreak="0">
    <w:nsid w:val="055B2705"/>
    <w:multiLevelType w:val="multilevel"/>
    <w:tmpl w:val="5DB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6019E"/>
    <w:multiLevelType w:val="hybridMultilevel"/>
    <w:tmpl w:val="5384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D23A6"/>
    <w:multiLevelType w:val="multilevel"/>
    <w:tmpl w:val="B58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C5668"/>
    <w:multiLevelType w:val="multilevel"/>
    <w:tmpl w:val="3076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2658A"/>
    <w:multiLevelType w:val="multilevel"/>
    <w:tmpl w:val="6E84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529A4"/>
    <w:multiLevelType w:val="multilevel"/>
    <w:tmpl w:val="7C70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5444B"/>
    <w:multiLevelType w:val="multilevel"/>
    <w:tmpl w:val="44D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7D4119"/>
    <w:multiLevelType w:val="multilevel"/>
    <w:tmpl w:val="1C8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49607D"/>
    <w:multiLevelType w:val="multilevel"/>
    <w:tmpl w:val="C14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16234D"/>
    <w:multiLevelType w:val="hybridMultilevel"/>
    <w:tmpl w:val="EDB6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E3D61"/>
    <w:multiLevelType w:val="hybridMultilevel"/>
    <w:tmpl w:val="E370D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B4263"/>
    <w:multiLevelType w:val="multilevel"/>
    <w:tmpl w:val="368A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7050F"/>
    <w:multiLevelType w:val="hybridMultilevel"/>
    <w:tmpl w:val="72DCE96A"/>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5" w15:restartNumberingAfterBreak="0">
    <w:nsid w:val="42864069"/>
    <w:multiLevelType w:val="hybridMultilevel"/>
    <w:tmpl w:val="8D509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44E87"/>
    <w:multiLevelType w:val="hybridMultilevel"/>
    <w:tmpl w:val="B48C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54AE7"/>
    <w:multiLevelType w:val="multilevel"/>
    <w:tmpl w:val="94F4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9C1997"/>
    <w:multiLevelType w:val="multilevel"/>
    <w:tmpl w:val="CD9A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A70EAE"/>
    <w:multiLevelType w:val="hybridMultilevel"/>
    <w:tmpl w:val="5A56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A0D0A"/>
    <w:multiLevelType w:val="multilevel"/>
    <w:tmpl w:val="DC2C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24FCD"/>
    <w:multiLevelType w:val="hybridMultilevel"/>
    <w:tmpl w:val="BC90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66B38"/>
    <w:multiLevelType w:val="hybridMultilevel"/>
    <w:tmpl w:val="3696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C21CB"/>
    <w:multiLevelType w:val="multilevel"/>
    <w:tmpl w:val="63F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A667C"/>
    <w:multiLevelType w:val="multilevel"/>
    <w:tmpl w:val="F7701E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A5B59F7"/>
    <w:multiLevelType w:val="multilevel"/>
    <w:tmpl w:val="3780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7D6574"/>
    <w:multiLevelType w:val="hybridMultilevel"/>
    <w:tmpl w:val="0688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5A26E9"/>
    <w:multiLevelType w:val="multilevel"/>
    <w:tmpl w:val="005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C52045"/>
    <w:multiLevelType w:val="multilevel"/>
    <w:tmpl w:val="80BA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8842648">
    <w:abstractNumId w:val="19"/>
  </w:num>
  <w:num w:numId="2" w16cid:durableId="608779228">
    <w:abstractNumId w:val="12"/>
  </w:num>
  <w:num w:numId="3" w16cid:durableId="1073696079">
    <w:abstractNumId w:val="15"/>
  </w:num>
  <w:num w:numId="4" w16cid:durableId="699009149">
    <w:abstractNumId w:val="21"/>
  </w:num>
  <w:num w:numId="5" w16cid:durableId="1195383783">
    <w:abstractNumId w:val="3"/>
  </w:num>
  <w:num w:numId="6" w16cid:durableId="1466242019">
    <w:abstractNumId w:val="26"/>
  </w:num>
  <w:num w:numId="7" w16cid:durableId="1359241232">
    <w:abstractNumId w:val="22"/>
  </w:num>
  <w:num w:numId="8" w16cid:durableId="795754264">
    <w:abstractNumId w:val="16"/>
  </w:num>
  <w:num w:numId="9" w16cid:durableId="1913420512">
    <w:abstractNumId w:val="14"/>
  </w:num>
  <w:num w:numId="10" w16cid:durableId="452751551">
    <w:abstractNumId w:val="11"/>
  </w:num>
  <w:num w:numId="11" w16cid:durableId="638075194">
    <w:abstractNumId w:val="1"/>
  </w:num>
  <w:num w:numId="12" w16cid:durableId="1883860835">
    <w:abstractNumId w:val="0"/>
  </w:num>
  <w:num w:numId="13" w16cid:durableId="469401386">
    <w:abstractNumId w:val="25"/>
  </w:num>
  <w:num w:numId="14" w16cid:durableId="1219516765">
    <w:abstractNumId w:val="20"/>
  </w:num>
  <w:num w:numId="15" w16cid:durableId="28562152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123545">
    <w:abstractNumId w:val="13"/>
  </w:num>
  <w:num w:numId="17" w16cid:durableId="20057410">
    <w:abstractNumId w:val="6"/>
  </w:num>
  <w:num w:numId="18" w16cid:durableId="1475877582">
    <w:abstractNumId w:val="23"/>
  </w:num>
  <w:num w:numId="19" w16cid:durableId="421874071">
    <w:abstractNumId w:val="7"/>
  </w:num>
  <w:num w:numId="20" w16cid:durableId="221210650">
    <w:abstractNumId w:val="10"/>
  </w:num>
  <w:num w:numId="21" w16cid:durableId="1434125681">
    <w:abstractNumId w:val="4"/>
  </w:num>
  <w:num w:numId="22" w16cid:durableId="2087804213">
    <w:abstractNumId w:val="28"/>
  </w:num>
  <w:num w:numId="23" w16cid:durableId="346062446">
    <w:abstractNumId w:val="2"/>
  </w:num>
  <w:num w:numId="24" w16cid:durableId="25722862">
    <w:abstractNumId w:val="8"/>
  </w:num>
  <w:num w:numId="25" w16cid:durableId="271327944">
    <w:abstractNumId w:val="9"/>
  </w:num>
  <w:num w:numId="26" w16cid:durableId="677267572">
    <w:abstractNumId w:val="27"/>
  </w:num>
  <w:num w:numId="27" w16cid:durableId="1507163589">
    <w:abstractNumId w:val="17"/>
  </w:num>
  <w:num w:numId="28" w16cid:durableId="132798276">
    <w:abstractNumId w:val="18"/>
  </w:num>
  <w:num w:numId="29" w16cid:durableId="593365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3C"/>
    <w:rsid w:val="000350F8"/>
    <w:rsid w:val="000366C7"/>
    <w:rsid w:val="00071FB3"/>
    <w:rsid w:val="0009491D"/>
    <w:rsid w:val="00097CD3"/>
    <w:rsid w:val="000C302E"/>
    <w:rsid w:val="000C7A6E"/>
    <w:rsid w:val="000F3396"/>
    <w:rsid w:val="00104813"/>
    <w:rsid w:val="00105ED8"/>
    <w:rsid w:val="00123D2F"/>
    <w:rsid w:val="00126DF6"/>
    <w:rsid w:val="00161FB9"/>
    <w:rsid w:val="00163BEF"/>
    <w:rsid w:val="00163E07"/>
    <w:rsid w:val="00177120"/>
    <w:rsid w:val="00186BFB"/>
    <w:rsid w:val="001B0567"/>
    <w:rsid w:val="001B0D21"/>
    <w:rsid w:val="001B2B4E"/>
    <w:rsid w:val="00210916"/>
    <w:rsid w:val="00214CFA"/>
    <w:rsid w:val="002376DF"/>
    <w:rsid w:val="002468CA"/>
    <w:rsid w:val="0026275E"/>
    <w:rsid w:val="00282E52"/>
    <w:rsid w:val="002C0D10"/>
    <w:rsid w:val="002D02C1"/>
    <w:rsid w:val="002E2DD2"/>
    <w:rsid w:val="002F2CE9"/>
    <w:rsid w:val="00301498"/>
    <w:rsid w:val="00303236"/>
    <w:rsid w:val="0030617A"/>
    <w:rsid w:val="00322C77"/>
    <w:rsid w:val="0034120C"/>
    <w:rsid w:val="00343051"/>
    <w:rsid w:val="003463A8"/>
    <w:rsid w:val="003A48C9"/>
    <w:rsid w:val="003D51C6"/>
    <w:rsid w:val="003D7F79"/>
    <w:rsid w:val="003F05E3"/>
    <w:rsid w:val="003F7064"/>
    <w:rsid w:val="004004FC"/>
    <w:rsid w:val="00426364"/>
    <w:rsid w:val="004363D2"/>
    <w:rsid w:val="00475C35"/>
    <w:rsid w:val="00480B01"/>
    <w:rsid w:val="00480D46"/>
    <w:rsid w:val="004817B7"/>
    <w:rsid w:val="00483A2A"/>
    <w:rsid w:val="004B3BF4"/>
    <w:rsid w:val="004B5D47"/>
    <w:rsid w:val="004D6E84"/>
    <w:rsid w:val="0052092F"/>
    <w:rsid w:val="00536C69"/>
    <w:rsid w:val="005913FF"/>
    <w:rsid w:val="005958BB"/>
    <w:rsid w:val="005B74D7"/>
    <w:rsid w:val="005E21E7"/>
    <w:rsid w:val="005E3A35"/>
    <w:rsid w:val="00605985"/>
    <w:rsid w:val="00624EBA"/>
    <w:rsid w:val="00625426"/>
    <w:rsid w:val="0062767C"/>
    <w:rsid w:val="00641A78"/>
    <w:rsid w:val="00683774"/>
    <w:rsid w:val="006E432C"/>
    <w:rsid w:val="007071B0"/>
    <w:rsid w:val="00725393"/>
    <w:rsid w:val="00740C20"/>
    <w:rsid w:val="0074420D"/>
    <w:rsid w:val="0074699B"/>
    <w:rsid w:val="00780775"/>
    <w:rsid w:val="00783AE6"/>
    <w:rsid w:val="007A71CC"/>
    <w:rsid w:val="007A7E3C"/>
    <w:rsid w:val="007B37A6"/>
    <w:rsid w:val="007C4692"/>
    <w:rsid w:val="007D55FD"/>
    <w:rsid w:val="007E217B"/>
    <w:rsid w:val="008242DB"/>
    <w:rsid w:val="00825BC4"/>
    <w:rsid w:val="0083234C"/>
    <w:rsid w:val="0084355C"/>
    <w:rsid w:val="00867FBF"/>
    <w:rsid w:val="008759C8"/>
    <w:rsid w:val="00876540"/>
    <w:rsid w:val="008812C5"/>
    <w:rsid w:val="0088664E"/>
    <w:rsid w:val="008D34EB"/>
    <w:rsid w:val="008D6E9E"/>
    <w:rsid w:val="008E1888"/>
    <w:rsid w:val="00900B81"/>
    <w:rsid w:val="00901D6A"/>
    <w:rsid w:val="00906461"/>
    <w:rsid w:val="00912EC3"/>
    <w:rsid w:val="009250E7"/>
    <w:rsid w:val="009413CA"/>
    <w:rsid w:val="0094223D"/>
    <w:rsid w:val="0096232B"/>
    <w:rsid w:val="0096516F"/>
    <w:rsid w:val="00966292"/>
    <w:rsid w:val="009675F9"/>
    <w:rsid w:val="00986E66"/>
    <w:rsid w:val="009A4073"/>
    <w:rsid w:val="009B2235"/>
    <w:rsid w:val="009C27B8"/>
    <w:rsid w:val="009D0542"/>
    <w:rsid w:val="009D6F09"/>
    <w:rsid w:val="009E5D54"/>
    <w:rsid w:val="009F5A18"/>
    <w:rsid w:val="009F5C12"/>
    <w:rsid w:val="00A01BFF"/>
    <w:rsid w:val="00A3095A"/>
    <w:rsid w:val="00A42B4A"/>
    <w:rsid w:val="00A43DFF"/>
    <w:rsid w:val="00A44B61"/>
    <w:rsid w:val="00A510E4"/>
    <w:rsid w:val="00A525E9"/>
    <w:rsid w:val="00A916FF"/>
    <w:rsid w:val="00A96FA8"/>
    <w:rsid w:val="00AA5E19"/>
    <w:rsid w:val="00B303A0"/>
    <w:rsid w:val="00B3062D"/>
    <w:rsid w:val="00B4600D"/>
    <w:rsid w:val="00B55C73"/>
    <w:rsid w:val="00B9194F"/>
    <w:rsid w:val="00B931A7"/>
    <w:rsid w:val="00BB6CB9"/>
    <w:rsid w:val="00BD2AB6"/>
    <w:rsid w:val="00C00FAD"/>
    <w:rsid w:val="00C12F1A"/>
    <w:rsid w:val="00C50123"/>
    <w:rsid w:val="00C74E97"/>
    <w:rsid w:val="00CB750F"/>
    <w:rsid w:val="00CC7A3D"/>
    <w:rsid w:val="00CF2E8B"/>
    <w:rsid w:val="00D00F98"/>
    <w:rsid w:val="00D234EA"/>
    <w:rsid w:val="00D30F40"/>
    <w:rsid w:val="00D379D6"/>
    <w:rsid w:val="00D70740"/>
    <w:rsid w:val="00D70E8C"/>
    <w:rsid w:val="00D95FF1"/>
    <w:rsid w:val="00DB613A"/>
    <w:rsid w:val="00DC3EB7"/>
    <w:rsid w:val="00DD18AB"/>
    <w:rsid w:val="00E02DE9"/>
    <w:rsid w:val="00E07054"/>
    <w:rsid w:val="00E22992"/>
    <w:rsid w:val="00E256F6"/>
    <w:rsid w:val="00E31700"/>
    <w:rsid w:val="00E37201"/>
    <w:rsid w:val="00E46E37"/>
    <w:rsid w:val="00E839FB"/>
    <w:rsid w:val="00EA3F8F"/>
    <w:rsid w:val="00EB52BE"/>
    <w:rsid w:val="00ED0D48"/>
    <w:rsid w:val="00EE2E42"/>
    <w:rsid w:val="00F0548E"/>
    <w:rsid w:val="00F142DB"/>
    <w:rsid w:val="00F3011F"/>
    <w:rsid w:val="00F30239"/>
    <w:rsid w:val="00F4082E"/>
    <w:rsid w:val="00F446F4"/>
    <w:rsid w:val="00F574C1"/>
    <w:rsid w:val="00F93322"/>
    <w:rsid w:val="00FC798A"/>
    <w:rsid w:val="00FD4D8B"/>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2B6B"/>
  <w15:chartTrackingRefBased/>
  <w15:docId w15:val="{A5EBAB03-9197-4391-B798-420A2B54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D4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480D46"/>
    <w:rPr>
      <w:sz w:val="24"/>
      <w:szCs w:val="24"/>
    </w:rPr>
  </w:style>
  <w:style w:type="table" w:styleId="TableGrid">
    <w:name w:val="Table Grid"/>
    <w:basedOn w:val="TableNormal"/>
    <w:uiPriority w:val="59"/>
    <w:rsid w:val="0048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b-employee-name1">
    <w:name w:val="pib-employee-name1"/>
    <w:basedOn w:val="DefaultParagraphFont"/>
    <w:rsid w:val="00906461"/>
    <w:rPr>
      <w:b/>
      <w:bCs/>
      <w:sz w:val="22"/>
      <w:szCs w:val="22"/>
    </w:rPr>
  </w:style>
  <w:style w:type="character" w:styleId="Hyperlink">
    <w:name w:val="Hyperlink"/>
    <w:basedOn w:val="DefaultParagraphFont"/>
    <w:uiPriority w:val="99"/>
    <w:unhideWhenUsed/>
    <w:rsid w:val="009F5C12"/>
    <w:rPr>
      <w:color w:val="0000FF" w:themeColor="hyperlink"/>
      <w:u w:val="single"/>
    </w:rPr>
  </w:style>
  <w:style w:type="character" w:styleId="UnresolvedMention">
    <w:name w:val="Unresolved Mention"/>
    <w:basedOn w:val="DefaultParagraphFont"/>
    <w:uiPriority w:val="99"/>
    <w:semiHidden/>
    <w:unhideWhenUsed/>
    <w:rsid w:val="009F5C12"/>
    <w:rPr>
      <w:color w:val="605E5C"/>
      <w:shd w:val="clear" w:color="auto" w:fill="E1DFDD"/>
    </w:rPr>
  </w:style>
  <w:style w:type="character" w:styleId="Strong">
    <w:name w:val="Strong"/>
    <w:basedOn w:val="DefaultParagraphFont"/>
    <w:uiPriority w:val="22"/>
    <w:qFormat/>
    <w:rsid w:val="001B0567"/>
    <w:rPr>
      <w:b/>
      <w:bCs/>
    </w:rPr>
  </w:style>
  <w:style w:type="paragraph" w:customStyle="1" w:styleId="MCBody">
    <w:name w:val="MC Body"/>
    <w:qFormat/>
    <w:rsid w:val="00986E66"/>
    <w:pPr>
      <w:keepLines/>
      <w:spacing w:after="180" w:line="260" w:lineRule="exact"/>
    </w:pPr>
    <w:rPr>
      <w:rFonts w:ascii="Arial" w:hAnsi="Arial" w:cs="SlimbachStd-Book"/>
      <w:color w:val="000000" w:themeColor="text1"/>
      <w:sz w:val="18"/>
      <w:szCs w:val="18"/>
    </w:rPr>
  </w:style>
  <w:style w:type="character" w:styleId="Emphasis">
    <w:name w:val="Emphasis"/>
    <w:basedOn w:val="DefaultParagraphFont"/>
    <w:uiPriority w:val="20"/>
    <w:qFormat/>
    <w:rsid w:val="00F93322"/>
    <w:rPr>
      <w:i/>
      <w:iCs/>
    </w:rPr>
  </w:style>
  <w:style w:type="paragraph" w:styleId="NormalWeb">
    <w:name w:val="Normal (Web)"/>
    <w:basedOn w:val="Normal"/>
    <w:uiPriority w:val="99"/>
    <w:semiHidden/>
    <w:unhideWhenUsed/>
    <w:rsid w:val="00F933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3322"/>
    <w:rPr>
      <w:color w:val="800080" w:themeColor="followedHyperlink"/>
      <w:u w:val="single"/>
    </w:rPr>
  </w:style>
  <w:style w:type="paragraph" w:customStyle="1" w:styleId="paragraph">
    <w:name w:val="paragraph"/>
    <w:basedOn w:val="Normal"/>
    <w:rsid w:val="00F0548E"/>
    <w:pPr>
      <w:spacing w:before="100" w:beforeAutospacing="1" w:after="100" w:afterAutospacing="1" w:line="240" w:lineRule="auto"/>
    </w:pPr>
    <w:rPr>
      <w:rFonts w:ascii="Calibri" w:hAnsi="Calibri" w:cs="Calibri"/>
    </w:rPr>
  </w:style>
  <w:style w:type="character" w:customStyle="1" w:styleId="eop">
    <w:name w:val="eop"/>
    <w:basedOn w:val="DefaultParagraphFont"/>
    <w:rsid w:val="00F0548E"/>
  </w:style>
  <w:style w:type="character" w:customStyle="1" w:styleId="normaltextrun">
    <w:name w:val="normaltextrun"/>
    <w:basedOn w:val="DefaultParagraphFont"/>
    <w:rsid w:val="00F0548E"/>
  </w:style>
  <w:style w:type="paragraph" w:styleId="ListParagraph">
    <w:name w:val="List Paragraph"/>
    <w:basedOn w:val="Normal"/>
    <w:uiPriority w:val="34"/>
    <w:qFormat/>
    <w:rsid w:val="00E0705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0768">
      <w:bodyDiv w:val="1"/>
      <w:marLeft w:val="0"/>
      <w:marRight w:val="0"/>
      <w:marTop w:val="0"/>
      <w:marBottom w:val="0"/>
      <w:divBdr>
        <w:top w:val="none" w:sz="0" w:space="0" w:color="auto"/>
        <w:left w:val="none" w:sz="0" w:space="0" w:color="auto"/>
        <w:bottom w:val="none" w:sz="0" w:space="0" w:color="auto"/>
        <w:right w:val="none" w:sz="0" w:space="0" w:color="auto"/>
      </w:divBdr>
    </w:div>
    <w:div w:id="561792870">
      <w:bodyDiv w:val="1"/>
      <w:marLeft w:val="0"/>
      <w:marRight w:val="0"/>
      <w:marTop w:val="0"/>
      <w:marBottom w:val="0"/>
      <w:divBdr>
        <w:top w:val="none" w:sz="0" w:space="0" w:color="auto"/>
        <w:left w:val="none" w:sz="0" w:space="0" w:color="auto"/>
        <w:bottom w:val="none" w:sz="0" w:space="0" w:color="auto"/>
        <w:right w:val="none" w:sz="0" w:space="0" w:color="auto"/>
      </w:divBdr>
      <w:divsChild>
        <w:div w:id="781073435">
          <w:marLeft w:val="-225"/>
          <w:marRight w:val="-225"/>
          <w:marTop w:val="390"/>
          <w:marBottom w:val="0"/>
          <w:divBdr>
            <w:top w:val="none" w:sz="0" w:space="0" w:color="auto"/>
            <w:left w:val="none" w:sz="0" w:space="0" w:color="auto"/>
            <w:bottom w:val="none" w:sz="0" w:space="0" w:color="auto"/>
            <w:right w:val="none" w:sz="0" w:space="0" w:color="auto"/>
          </w:divBdr>
          <w:divsChild>
            <w:div w:id="1117331349">
              <w:marLeft w:val="0"/>
              <w:marRight w:val="0"/>
              <w:marTop w:val="0"/>
              <w:marBottom w:val="0"/>
              <w:divBdr>
                <w:top w:val="none" w:sz="0" w:space="0" w:color="auto"/>
                <w:left w:val="none" w:sz="0" w:space="0" w:color="auto"/>
                <w:bottom w:val="none" w:sz="0" w:space="0" w:color="auto"/>
                <w:right w:val="none" w:sz="0" w:space="0" w:color="auto"/>
              </w:divBdr>
            </w:div>
          </w:divsChild>
        </w:div>
        <w:div w:id="355271294">
          <w:marLeft w:val="-225"/>
          <w:marRight w:val="-225"/>
          <w:marTop w:val="0"/>
          <w:marBottom w:val="0"/>
          <w:divBdr>
            <w:top w:val="none" w:sz="0" w:space="0" w:color="auto"/>
            <w:left w:val="none" w:sz="0" w:space="0" w:color="auto"/>
            <w:bottom w:val="none" w:sz="0" w:space="0" w:color="auto"/>
            <w:right w:val="none" w:sz="0" w:space="0" w:color="auto"/>
          </w:divBdr>
          <w:divsChild>
            <w:div w:id="1927687635">
              <w:marLeft w:val="0"/>
              <w:marRight w:val="0"/>
              <w:marTop w:val="0"/>
              <w:marBottom w:val="0"/>
              <w:divBdr>
                <w:top w:val="none" w:sz="0" w:space="0" w:color="auto"/>
                <w:left w:val="none" w:sz="0" w:space="0" w:color="auto"/>
                <w:bottom w:val="none" w:sz="0" w:space="0" w:color="auto"/>
                <w:right w:val="none" w:sz="0" w:space="0" w:color="auto"/>
              </w:divBdr>
              <w:divsChild>
                <w:div w:id="1054816480">
                  <w:marLeft w:val="0"/>
                  <w:marRight w:val="0"/>
                  <w:marTop w:val="150"/>
                  <w:marBottom w:val="300"/>
                  <w:divBdr>
                    <w:top w:val="none" w:sz="0" w:space="0" w:color="auto"/>
                    <w:left w:val="none" w:sz="0" w:space="0" w:color="auto"/>
                    <w:bottom w:val="none" w:sz="0" w:space="0" w:color="auto"/>
                    <w:right w:val="none" w:sz="0" w:space="0" w:color="auto"/>
                  </w:divBdr>
                  <w:divsChild>
                    <w:div w:id="2092502090">
                      <w:marLeft w:val="0"/>
                      <w:marRight w:val="0"/>
                      <w:marTop w:val="0"/>
                      <w:marBottom w:val="0"/>
                      <w:divBdr>
                        <w:top w:val="none" w:sz="0" w:space="0" w:color="auto"/>
                        <w:left w:val="none" w:sz="0" w:space="0" w:color="auto"/>
                        <w:bottom w:val="none" w:sz="0" w:space="0" w:color="auto"/>
                        <w:right w:val="none" w:sz="0" w:space="0" w:color="auto"/>
                      </w:divBdr>
                    </w:div>
                    <w:div w:id="1642268662">
                      <w:marLeft w:val="0"/>
                      <w:marRight w:val="0"/>
                      <w:marTop w:val="0"/>
                      <w:marBottom w:val="0"/>
                      <w:divBdr>
                        <w:top w:val="none" w:sz="0" w:space="0" w:color="auto"/>
                        <w:left w:val="none" w:sz="0" w:space="0" w:color="auto"/>
                        <w:bottom w:val="none" w:sz="0" w:space="0" w:color="auto"/>
                        <w:right w:val="none" w:sz="0" w:space="0" w:color="auto"/>
                      </w:divBdr>
                    </w:div>
                    <w:div w:id="658078176">
                      <w:marLeft w:val="0"/>
                      <w:marRight w:val="0"/>
                      <w:marTop w:val="0"/>
                      <w:marBottom w:val="0"/>
                      <w:divBdr>
                        <w:top w:val="none" w:sz="0" w:space="0" w:color="auto"/>
                        <w:left w:val="none" w:sz="0" w:space="0" w:color="auto"/>
                        <w:bottom w:val="none" w:sz="0" w:space="0" w:color="auto"/>
                        <w:right w:val="none" w:sz="0" w:space="0" w:color="auto"/>
                      </w:divBdr>
                    </w:div>
                    <w:div w:id="1058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5070">
      <w:bodyDiv w:val="1"/>
      <w:marLeft w:val="0"/>
      <w:marRight w:val="0"/>
      <w:marTop w:val="0"/>
      <w:marBottom w:val="0"/>
      <w:divBdr>
        <w:top w:val="none" w:sz="0" w:space="0" w:color="auto"/>
        <w:left w:val="none" w:sz="0" w:space="0" w:color="auto"/>
        <w:bottom w:val="none" w:sz="0" w:space="0" w:color="auto"/>
        <w:right w:val="none" w:sz="0" w:space="0" w:color="auto"/>
      </w:divBdr>
    </w:div>
    <w:div w:id="725955851">
      <w:bodyDiv w:val="1"/>
      <w:marLeft w:val="0"/>
      <w:marRight w:val="0"/>
      <w:marTop w:val="0"/>
      <w:marBottom w:val="0"/>
      <w:divBdr>
        <w:top w:val="none" w:sz="0" w:space="0" w:color="auto"/>
        <w:left w:val="none" w:sz="0" w:space="0" w:color="auto"/>
        <w:bottom w:val="none" w:sz="0" w:space="0" w:color="auto"/>
        <w:right w:val="none" w:sz="0" w:space="0" w:color="auto"/>
      </w:divBdr>
    </w:div>
    <w:div w:id="953752989">
      <w:bodyDiv w:val="1"/>
      <w:marLeft w:val="0"/>
      <w:marRight w:val="0"/>
      <w:marTop w:val="0"/>
      <w:marBottom w:val="0"/>
      <w:divBdr>
        <w:top w:val="none" w:sz="0" w:space="0" w:color="auto"/>
        <w:left w:val="none" w:sz="0" w:space="0" w:color="auto"/>
        <w:bottom w:val="none" w:sz="0" w:space="0" w:color="auto"/>
        <w:right w:val="none" w:sz="0" w:space="0" w:color="auto"/>
      </w:divBdr>
    </w:div>
    <w:div w:id="1335035507">
      <w:bodyDiv w:val="1"/>
      <w:marLeft w:val="0"/>
      <w:marRight w:val="0"/>
      <w:marTop w:val="0"/>
      <w:marBottom w:val="0"/>
      <w:divBdr>
        <w:top w:val="none" w:sz="0" w:space="0" w:color="auto"/>
        <w:left w:val="none" w:sz="0" w:space="0" w:color="auto"/>
        <w:bottom w:val="none" w:sz="0" w:space="0" w:color="auto"/>
        <w:right w:val="none" w:sz="0" w:space="0" w:color="auto"/>
      </w:divBdr>
    </w:div>
    <w:div w:id="1552613822">
      <w:bodyDiv w:val="1"/>
      <w:marLeft w:val="0"/>
      <w:marRight w:val="0"/>
      <w:marTop w:val="0"/>
      <w:marBottom w:val="0"/>
      <w:divBdr>
        <w:top w:val="none" w:sz="0" w:space="0" w:color="auto"/>
        <w:left w:val="none" w:sz="0" w:space="0" w:color="auto"/>
        <w:bottom w:val="none" w:sz="0" w:space="0" w:color="auto"/>
        <w:right w:val="none" w:sz="0" w:space="0" w:color="auto"/>
      </w:divBdr>
      <w:divsChild>
        <w:div w:id="1711176991">
          <w:marLeft w:val="-225"/>
          <w:marRight w:val="-225"/>
          <w:marTop w:val="390"/>
          <w:marBottom w:val="0"/>
          <w:divBdr>
            <w:top w:val="none" w:sz="0" w:space="0" w:color="auto"/>
            <w:left w:val="none" w:sz="0" w:space="0" w:color="auto"/>
            <w:bottom w:val="none" w:sz="0" w:space="0" w:color="auto"/>
            <w:right w:val="none" w:sz="0" w:space="0" w:color="auto"/>
          </w:divBdr>
          <w:divsChild>
            <w:div w:id="966741600">
              <w:marLeft w:val="0"/>
              <w:marRight w:val="0"/>
              <w:marTop w:val="0"/>
              <w:marBottom w:val="0"/>
              <w:divBdr>
                <w:top w:val="none" w:sz="0" w:space="0" w:color="auto"/>
                <w:left w:val="none" w:sz="0" w:space="0" w:color="auto"/>
                <w:bottom w:val="none" w:sz="0" w:space="0" w:color="auto"/>
                <w:right w:val="none" w:sz="0" w:space="0" w:color="auto"/>
              </w:divBdr>
            </w:div>
          </w:divsChild>
        </w:div>
        <w:div w:id="1229800785">
          <w:marLeft w:val="-225"/>
          <w:marRight w:val="-225"/>
          <w:marTop w:val="0"/>
          <w:marBottom w:val="0"/>
          <w:divBdr>
            <w:top w:val="none" w:sz="0" w:space="0" w:color="auto"/>
            <w:left w:val="none" w:sz="0" w:space="0" w:color="auto"/>
            <w:bottom w:val="none" w:sz="0" w:space="0" w:color="auto"/>
            <w:right w:val="none" w:sz="0" w:space="0" w:color="auto"/>
          </w:divBdr>
          <w:divsChild>
            <w:div w:id="1508860246">
              <w:marLeft w:val="0"/>
              <w:marRight w:val="0"/>
              <w:marTop w:val="0"/>
              <w:marBottom w:val="0"/>
              <w:divBdr>
                <w:top w:val="none" w:sz="0" w:space="0" w:color="auto"/>
                <w:left w:val="none" w:sz="0" w:space="0" w:color="auto"/>
                <w:bottom w:val="none" w:sz="0" w:space="0" w:color="auto"/>
                <w:right w:val="none" w:sz="0" w:space="0" w:color="auto"/>
              </w:divBdr>
              <w:divsChild>
                <w:div w:id="461462540">
                  <w:marLeft w:val="0"/>
                  <w:marRight w:val="0"/>
                  <w:marTop w:val="150"/>
                  <w:marBottom w:val="300"/>
                  <w:divBdr>
                    <w:top w:val="none" w:sz="0" w:space="0" w:color="auto"/>
                    <w:left w:val="none" w:sz="0" w:space="0" w:color="auto"/>
                    <w:bottom w:val="none" w:sz="0" w:space="0" w:color="auto"/>
                    <w:right w:val="none" w:sz="0" w:space="0" w:color="auto"/>
                  </w:divBdr>
                  <w:divsChild>
                    <w:div w:id="1925450053">
                      <w:marLeft w:val="0"/>
                      <w:marRight w:val="0"/>
                      <w:marTop w:val="0"/>
                      <w:marBottom w:val="0"/>
                      <w:divBdr>
                        <w:top w:val="none" w:sz="0" w:space="0" w:color="auto"/>
                        <w:left w:val="none" w:sz="0" w:space="0" w:color="auto"/>
                        <w:bottom w:val="none" w:sz="0" w:space="0" w:color="auto"/>
                        <w:right w:val="none" w:sz="0" w:space="0" w:color="auto"/>
                      </w:divBdr>
                    </w:div>
                    <w:div w:id="1200775962">
                      <w:marLeft w:val="0"/>
                      <w:marRight w:val="0"/>
                      <w:marTop w:val="0"/>
                      <w:marBottom w:val="0"/>
                      <w:divBdr>
                        <w:top w:val="none" w:sz="0" w:space="0" w:color="auto"/>
                        <w:left w:val="none" w:sz="0" w:space="0" w:color="auto"/>
                        <w:bottom w:val="none" w:sz="0" w:space="0" w:color="auto"/>
                        <w:right w:val="none" w:sz="0" w:space="0" w:color="auto"/>
                      </w:divBdr>
                    </w:div>
                    <w:div w:id="1458254679">
                      <w:marLeft w:val="0"/>
                      <w:marRight w:val="0"/>
                      <w:marTop w:val="0"/>
                      <w:marBottom w:val="0"/>
                      <w:divBdr>
                        <w:top w:val="none" w:sz="0" w:space="0" w:color="auto"/>
                        <w:left w:val="none" w:sz="0" w:space="0" w:color="auto"/>
                        <w:bottom w:val="none" w:sz="0" w:space="0" w:color="auto"/>
                        <w:right w:val="none" w:sz="0" w:space="0" w:color="auto"/>
                      </w:divBdr>
                    </w:div>
                    <w:div w:id="21441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4199">
      <w:bodyDiv w:val="1"/>
      <w:marLeft w:val="0"/>
      <w:marRight w:val="0"/>
      <w:marTop w:val="0"/>
      <w:marBottom w:val="0"/>
      <w:divBdr>
        <w:top w:val="none" w:sz="0" w:space="0" w:color="auto"/>
        <w:left w:val="none" w:sz="0" w:space="0" w:color="auto"/>
        <w:bottom w:val="none" w:sz="0" w:space="0" w:color="auto"/>
        <w:right w:val="none" w:sz="0" w:space="0" w:color="auto"/>
      </w:divBdr>
      <w:divsChild>
        <w:div w:id="1977491837">
          <w:marLeft w:val="0"/>
          <w:marRight w:val="0"/>
          <w:marTop w:val="0"/>
          <w:marBottom w:val="0"/>
          <w:divBdr>
            <w:top w:val="none" w:sz="0" w:space="0" w:color="auto"/>
            <w:left w:val="none" w:sz="0" w:space="0" w:color="auto"/>
            <w:bottom w:val="none" w:sz="0" w:space="0" w:color="auto"/>
            <w:right w:val="none" w:sz="0" w:space="0" w:color="auto"/>
          </w:divBdr>
        </w:div>
        <w:div w:id="981274358">
          <w:marLeft w:val="0"/>
          <w:marRight w:val="0"/>
          <w:marTop w:val="0"/>
          <w:marBottom w:val="0"/>
          <w:divBdr>
            <w:top w:val="none" w:sz="0" w:space="0" w:color="auto"/>
            <w:left w:val="none" w:sz="0" w:space="0" w:color="auto"/>
            <w:bottom w:val="none" w:sz="0" w:space="0" w:color="auto"/>
            <w:right w:val="none" w:sz="0" w:space="0" w:color="auto"/>
          </w:divBdr>
        </w:div>
        <w:div w:id="28729518">
          <w:marLeft w:val="0"/>
          <w:marRight w:val="0"/>
          <w:marTop w:val="0"/>
          <w:marBottom w:val="0"/>
          <w:divBdr>
            <w:top w:val="none" w:sz="0" w:space="0" w:color="auto"/>
            <w:left w:val="none" w:sz="0" w:space="0" w:color="auto"/>
            <w:bottom w:val="none" w:sz="0" w:space="0" w:color="auto"/>
            <w:right w:val="none" w:sz="0" w:space="0" w:color="auto"/>
          </w:divBdr>
        </w:div>
        <w:div w:id="221867212">
          <w:marLeft w:val="0"/>
          <w:marRight w:val="0"/>
          <w:marTop w:val="0"/>
          <w:marBottom w:val="0"/>
          <w:divBdr>
            <w:top w:val="none" w:sz="0" w:space="0" w:color="auto"/>
            <w:left w:val="none" w:sz="0" w:space="0" w:color="auto"/>
            <w:bottom w:val="none" w:sz="0" w:space="0" w:color="auto"/>
            <w:right w:val="none" w:sz="0" w:space="0" w:color="auto"/>
          </w:divBdr>
        </w:div>
        <w:div w:id="1883860484">
          <w:marLeft w:val="0"/>
          <w:marRight w:val="0"/>
          <w:marTop w:val="0"/>
          <w:marBottom w:val="0"/>
          <w:divBdr>
            <w:top w:val="none" w:sz="0" w:space="0" w:color="auto"/>
            <w:left w:val="none" w:sz="0" w:space="0" w:color="auto"/>
            <w:bottom w:val="none" w:sz="0" w:space="0" w:color="auto"/>
            <w:right w:val="none" w:sz="0" w:space="0" w:color="auto"/>
          </w:divBdr>
        </w:div>
        <w:div w:id="714893338">
          <w:marLeft w:val="0"/>
          <w:marRight w:val="0"/>
          <w:marTop w:val="0"/>
          <w:marBottom w:val="0"/>
          <w:divBdr>
            <w:top w:val="none" w:sz="0" w:space="0" w:color="auto"/>
            <w:left w:val="none" w:sz="0" w:space="0" w:color="auto"/>
            <w:bottom w:val="none" w:sz="0" w:space="0" w:color="auto"/>
            <w:right w:val="none" w:sz="0" w:space="0" w:color="auto"/>
          </w:divBdr>
        </w:div>
        <w:div w:id="1605306224">
          <w:marLeft w:val="0"/>
          <w:marRight w:val="0"/>
          <w:marTop w:val="0"/>
          <w:marBottom w:val="0"/>
          <w:divBdr>
            <w:top w:val="none" w:sz="0" w:space="0" w:color="auto"/>
            <w:left w:val="none" w:sz="0" w:space="0" w:color="auto"/>
            <w:bottom w:val="none" w:sz="0" w:space="0" w:color="auto"/>
            <w:right w:val="none" w:sz="0" w:space="0" w:color="auto"/>
          </w:divBdr>
        </w:div>
      </w:divsChild>
    </w:div>
    <w:div w:id="1635478197">
      <w:bodyDiv w:val="1"/>
      <w:marLeft w:val="0"/>
      <w:marRight w:val="0"/>
      <w:marTop w:val="0"/>
      <w:marBottom w:val="0"/>
      <w:divBdr>
        <w:top w:val="none" w:sz="0" w:space="0" w:color="auto"/>
        <w:left w:val="none" w:sz="0" w:space="0" w:color="auto"/>
        <w:bottom w:val="none" w:sz="0" w:space="0" w:color="auto"/>
        <w:right w:val="none" w:sz="0" w:space="0" w:color="auto"/>
      </w:divBdr>
      <w:divsChild>
        <w:div w:id="839662844">
          <w:marLeft w:val="0"/>
          <w:marRight w:val="0"/>
          <w:marTop w:val="0"/>
          <w:marBottom w:val="0"/>
          <w:divBdr>
            <w:top w:val="none" w:sz="0" w:space="0" w:color="auto"/>
            <w:left w:val="none" w:sz="0" w:space="0" w:color="auto"/>
            <w:bottom w:val="none" w:sz="0" w:space="0" w:color="auto"/>
            <w:right w:val="none" w:sz="0" w:space="0" w:color="auto"/>
          </w:divBdr>
        </w:div>
        <w:div w:id="512650289">
          <w:marLeft w:val="0"/>
          <w:marRight w:val="0"/>
          <w:marTop w:val="0"/>
          <w:marBottom w:val="0"/>
          <w:divBdr>
            <w:top w:val="none" w:sz="0" w:space="0" w:color="auto"/>
            <w:left w:val="none" w:sz="0" w:space="0" w:color="auto"/>
            <w:bottom w:val="none" w:sz="0" w:space="0" w:color="auto"/>
            <w:right w:val="none" w:sz="0" w:space="0" w:color="auto"/>
          </w:divBdr>
        </w:div>
        <w:div w:id="870806722">
          <w:marLeft w:val="0"/>
          <w:marRight w:val="0"/>
          <w:marTop w:val="0"/>
          <w:marBottom w:val="0"/>
          <w:divBdr>
            <w:top w:val="none" w:sz="0" w:space="0" w:color="auto"/>
            <w:left w:val="none" w:sz="0" w:space="0" w:color="auto"/>
            <w:bottom w:val="none" w:sz="0" w:space="0" w:color="auto"/>
            <w:right w:val="none" w:sz="0" w:space="0" w:color="auto"/>
          </w:divBdr>
        </w:div>
        <w:div w:id="1465267736">
          <w:marLeft w:val="0"/>
          <w:marRight w:val="0"/>
          <w:marTop w:val="0"/>
          <w:marBottom w:val="0"/>
          <w:divBdr>
            <w:top w:val="none" w:sz="0" w:space="0" w:color="auto"/>
            <w:left w:val="none" w:sz="0" w:space="0" w:color="auto"/>
            <w:bottom w:val="none" w:sz="0" w:space="0" w:color="auto"/>
            <w:right w:val="none" w:sz="0" w:space="0" w:color="auto"/>
          </w:divBdr>
        </w:div>
        <w:div w:id="1299530900">
          <w:marLeft w:val="0"/>
          <w:marRight w:val="0"/>
          <w:marTop w:val="0"/>
          <w:marBottom w:val="0"/>
          <w:divBdr>
            <w:top w:val="none" w:sz="0" w:space="0" w:color="auto"/>
            <w:left w:val="none" w:sz="0" w:space="0" w:color="auto"/>
            <w:bottom w:val="none" w:sz="0" w:space="0" w:color="auto"/>
            <w:right w:val="none" w:sz="0" w:space="0" w:color="auto"/>
          </w:divBdr>
        </w:div>
        <w:div w:id="303848983">
          <w:marLeft w:val="0"/>
          <w:marRight w:val="0"/>
          <w:marTop w:val="0"/>
          <w:marBottom w:val="0"/>
          <w:divBdr>
            <w:top w:val="none" w:sz="0" w:space="0" w:color="auto"/>
            <w:left w:val="none" w:sz="0" w:space="0" w:color="auto"/>
            <w:bottom w:val="none" w:sz="0" w:space="0" w:color="auto"/>
            <w:right w:val="none" w:sz="0" w:space="0" w:color="auto"/>
          </w:divBdr>
        </w:div>
        <w:div w:id="1236553851">
          <w:marLeft w:val="0"/>
          <w:marRight w:val="0"/>
          <w:marTop w:val="0"/>
          <w:marBottom w:val="0"/>
          <w:divBdr>
            <w:top w:val="none" w:sz="0" w:space="0" w:color="auto"/>
            <w:left w:val="none" w:sz="0" w:space="0" w:color="auto"/>
            <w:bottom w:val="none" w:sz="0" w:space="0" w:color="auto"/>
            <w:right w:val="none" w:sz="0" w:space="0" w:color="auto"/>
          </w:divBdr>
        </w:div>
        <w:div w:id="692608496">
          <w:marLeft w:val="0"/>
          <w:marRight w:val="0"/>
          <w:marTop w:val="0"/>
          <w:marBottom w:val="0"/>
          <w:divBdr>
            <w:top w:val="none" w:sz="0" w:space="0" w:color="auto"/>
            <w:left w:val="none" w:sz="0" w:space="0" w:color="auto"/>
            <w:bottom w:val="none" w:sz="0" w:space="0" w:color="auto"/>
            <w:right w:val="none" w:sz="0" w:space="0" w:color="auto"/>
          </w:divBdr>
        </w:div>
        <w:div w:id="1270743910">
          <w:marLeft w:val="0"/>
          <w:marRight w:val="0"/>
          <w:marTop w:val="0"/>
          <w:marBottom w:val="0"/>
          <w:divBdr>
            <w:top w:val="none" w:sz="0" w:space="0" w:color="auto"/>
            <w:left w:val="none" w:sz="0" w:space="0" w:color="auto"/>
            <w:bottom w:val="none" w:sz="0" w:space="0" w:color="auto"/>
            <w:right w:val="none" w:sz="0" w:space="0" w:color="auto"/>
          </w:divBdr>
        </w:div>
        <w:div w:id="1766268276">
          <w:marLeft w:val="0"/>
          <w:marRight w:val="0"/>
          <w:marTop w:val="0"/>
          <w:marBottom w:val="0"/>
          <w:divBdr>
            <w:top w:val="none" w:sz="0" w:space="0" w:color="auto"/>
            <w:left w:val="none" w:sz="0" w:space="0" w:color="auto"/>
            <w:bottom w:val="none" w:sz="0" w:space="0" w:color="auto"/>
            <w:right w:val="none" w:sz="0" w:space="0" w:color="auto"/>
          </w:divBdr>
        </w:div>
        <w:div w:id="80419411">
          <w:marLeft w:val="0"/>
          <w:marRight w:val="0"/>
          <w:marTop w:val="0"/>
          <w:marBottom w:val="0"/>
          <w:divBdr>
            <w:top w:val="none" w:sz="0" w:space="0" w:color="auto"/>
            <w:left w:val="none" w:sz="0" w:space="0" w:color="auto"/>
            <w:bottom w:val="none" w:sz="0" w:space="0" w:color="auto"/>
            <w:right w:val="none" w:sz="0" w:space="0" w:color="auto"/>
          </w:divBdr>
        </w:div>
        <w:div w:id="1682734300">
          <w:marLeft w:val="0"/>
          <w:marRight w:val="0"/>
          <w:marTop w:val="0"/>
          <w:marBottom w:val="0"/>
          <w:divBdr>
            <w:top w:val="none" w:sz="0" w:space="0" w:color="auto"/>
            <w:left w:val="none" w:sz="0" w:space="0" w:color="auto"/>
            <w:bottom w:val="none" w:sz="0" w:space="0" w:color="auto"/>
            <w:right w:val="none" w:sz="0" w:space="0" w:color="auto"/>
          </w:divBdr>
        </w:div>
        <w:div w:id="944581104">
          <w:marLeft w:val="0"/>
          <w:marRight w:val="0"/>
          <w:marTop w:val="0"/>
          <w:marBottom w:val="0"/>
          <w:divBdr>
            <w:top w:val="none" w:sz="0" w:space="0" w:color="auto"/>
            <w:left w:val="none" w:sz="0" w:space="0" w:color="auto"/>
            <w:bottom w:val="none" w:sz="0" w:space="0" w:color="auto"/>
            <w:right w:val="none" w:sz="0" w:space="0" w:color="auto"/>
          </w:divBdr>
        </w:div>
        <w:div w:id="1993215267">
          <w:marLeft w:val="0"/>
          <w:marRight w:val="0"/>
          <w:marTop w:val="0"/>
          <w:marBottom w:val="0"/>
          <w:divBdr>
            <w:top w:val="none" w:sz="0" w:space="0" w:color="auto"/>
            <w:left w:val="none" w:sz="0" w:space="0" w:color="auto"/>
            <w:bottom w:val="none" w:sz="0" w:space="0" w:color="auto"/>
            <w:right w:val="none" w:sz="0" w:space="0" w:color="auto"/>
          </w:divBdr>
        </w:div>
        <w:div w:id="107356545">
          <w:marLeft w:val="0"/>
          <w:marRight w:val="0"/>
          <w:marTop w:val="0"/>
          <w:marBottom w:val="0"/>
          <w:divBdr>
            <w:top w:val="none" w:sz="0" w:space="0" w:color="auto"/>
            <w:left w:val="none" w:sz="0" w:space="0" w:color="auto"/>
            <w:bottom w:val="none" w:sz="0" w:space="0" w:color="auto"/>
            <w:right w:val="none" w:sz="0" w:space="0" w:color="auto"/>
          </w:divBdr>
        </w:div>
        <w:div w:id="1776554304">
          <w:marLeft w:val="0"/>
          <w:marRight w:val="0"/>
          <w:marTop w:val="0"/>
          <w:marBottom w:val="0"/>
          <w:divBdr>
            <w:top w:val="none" w:sz="0" w:space="0" w:color="auto"/>
            <w:left w:val="none" w:sz="0" w:space="0" w:color="auto"/>
            <w:bottom w:val="none" w:sz="0" w:space="0" w:color="auto"/>
            <w:right w:val="none" w:sz="0" w:space="0" w:color="auto"/>
          </w:divBdr>
        </w:div>
      </w:divsChild>
    </w:div>
    <w:div w:id="16813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y_L1HqlrcnGl2p-6a1zmdMBISnNNm0YCMthUZ5uVnXs/edit?usp=sharing" TargetMode="External"/><Relationship Id="rId5" Type="http://schemas.openxmlformats.org/officeDocument/2006/relationships/hyperlink" Target="mailto:michele@aptaeducati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25fff9c-3f63-4fb2-9a8a-d9bdd0321f9a}" enabled="0" method="" siteId="{a25fff9c-3f63-4fb2-9a8a-d9bdd0321f9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Balstad, Patricia L. (Pat)</dc:creator>
  <cp:keywords/>
  <dc:description/>
  <cp:lastModifiedBy>Maes, Kristel</cp:lastModifiedBy>
  <cp:revision>2</cp:revision>
  <dcterms:created xsi:type="dcterms:W3CDTF">2024-02-12T20:12:00Z</dcterms:created>
  <dcterms:modified xsi:type="dcterms:W3CDTF">2024-02-12T20:12:00Z</dcterms:modified>
</cp:coreProperties>
</file>