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61A89" w14:textId="4BDF45A3" w:rsidR="0053754C" w:rsidRPr="00DE4FC2" w:rsidRDefault="0053754C" w:rsidP="00DE4FC2">
      <w:pPr>
        <w:pStyle w:val="NoSpacing"/>
        <w:jc w:val="center"/>
        <w:rPr>
          <w:rFonts w:ascii="Arial" w:hAnsi="Arial" w:cs="Arial"/>
          <w:b/>
          <w:sz w:val="24"/>
          <w:szCs w:val="24"/>
        </w:rPr>
      </w:pPr>
      <w:r w:rsidRPr="00DE4FC2">
        <w:rPr>
          <w:rFonts w:ascii="Arial" w:hAnsi="Arial" w:cs="Arial"/>
          <w:b/>
          <w:sz w:val="24"/>
          <w:szCs w:val="24"/>
        </w:rPr>
        <w:t xml:space="preserve">Clinical Education SIG </w:t>
      </w:r>
      <w:r w:rsidR="007F3969" w:rsidRPr="00DE4FC2">
        <w:rPr>
          <w:rFonts w:ascii="Arial" w:hAnsi="Arial" w:cs="Arial"/>
          <w:b/>
          <w:sz w:val="24"/>
          <w:szCs w:val="24"/>
        </w:rPr>
        <w:t>Leadership</w:t>
      </w:r>
    </w:p>
    <w:p w14:paraId="6694B27D" w14:textId="351BCD8C" w:rsidR="0053754C" w:rsidRPr="00DE4FC2" w:rsidRDefault="0053754C" w:rsidP="00DE4FC2">
      <w:pPr>
        <w:pStyle w:val="NoSpacing"/>
        <w:jc w:val="center"/>
        <w:rPr>
          <w:rFonts w:ascii="Arial" w:hAnsi="Arial" w:cs="Arial"/>
          <w:b/>
          <w:sz w:val="24"/>
          <w:szCs w:val="24"/>
        </w:rPr>
      </w:pPr>
      <w:r w:rsidRPr="00DE4FC2">
        <w:rPr>
          <w:rFonts w:ascii="Arial" w:hAnsi="Arial" w:cs="Arial"/>
          <w:b/>
          <w:sz w:val="24"/>
          <w:szCs w:val="24"/>
        </w:rPr>
        <w:t>Conference Call</w:t>
      </w:r>
    </w:p>
    <w:p w14:paraId="71905281" w14:textId="1D6E32D8" w:rsidR="0053754C" w:rsidRPr="00DE4FC2" w:rsidRDefault="00496012" w:rsidP="00DE4FC2">
      <w:pPr>
        <w:pStyle w:val="NoSpacing"/>
        <w:jc w:val="center"/>
        <w:rPr>
          <w:rFonts w:ascii="Arial" w:hAnsi="Arial" w:cs="Arial"/>
          <w:b/>
          <w:sz w:val="24"/>
          <w:szCs w:val="24"/>
        </w:rPr>
      </w:pPr>
      <w:r w:rsidRPr="00DE4FC2">
        <w:rPr>
          <w:rFonts w:ascii="Arial" w:hAnsi="Arial" w:cs="Arial"/>
          <w:b/>
          <w:sz w:val="24"/>
          <w:szCs w:val="24"/>
        </w:rPr>
        <w:t>August 15, 2017</w:t>
      </w:r>
    </w:p>
    <w:p w14:paraId="2438C41A" w14:textId="28F1043A" w:rsidR="00E156FA" w:rsidRDefault="0053754C" w:rsidP="007F3969">
      <w:pPr>
        <w:pStyle w:val="NormalWeb"/>
        <w:shd w:val="clear" w:color="auto" w:fill="FFFFFF"/>
        <w:rPr>
          <w:rFonts w:ascii="Arial" w:hAnsi="Arial" w:cs="Arial"/>
          <w:b/>
          <w:bCs/>
        </w:rPr>
      </w:pPr>
      <w:r>
        <w:rPr>
          <w:rFonts w:ascii="Arial" w:hAnsi="Arial" w:cs="Arial"/>
          <w:b/>
          <w:bCs/>
        </w:rPr>
        <w:t xml:space="preserve">Participants: </w:t>
      </w:r>
      <w:r w:rsidR="00954B73">
        <w:rPr>
          <w:rFonts w:ascii="Arial" w:hAnsi="Arial" w:cs="Arial"/>
          <w:b/>
          <w:bCs/>
        </w:rPr>
        <w:t xml:space="preserve">Cindy Flom-Meland, </w:t>
      </w:r>
      <w:proofErr w:type="spellStart"/>
      <w:r w:rsidR="00B0505B">
        <w:rPr>
          <w:rFonts w:ascii="Arial" w:hAnsi="Arial" w:cs="Arial"/>
          <w:b/>
          <w:bCs/>
        </w:rPr>
        <w:t>Cinthia</w:t>
      </w:r>
      <w:proofErr w:type="spellEnd"/>
      <w:r w:rsidR="00B0505B">
        <w:rPr>
          <w:rFonts w:ascii="Arial" w:hAnsi="Arial" w:cs="Arial"/>
          <w:b/>
          <w:bCs/>
        </w:rPr>
        <w:t xml:space="preserve"> Utley, Tanya </w:t>
      </w:r>
      <w:proofErr w:type="spellStart"/>
      <w:r w:rsidR="00B0505B">
        <w:rPr>
          <w:rFonts w:ascii="Arial" w:hAnsi="Arial" w:cs="Arial"/>
          <w:b/>
          <w:bCs/>
        </w:rPr>
        <w:t>Apke</w:t>
      </w:r>
      <w:proofErr w:type="spellEnd"/>
      <w:r w:rsidR="00B0505B">
        <w:rPr>
          <w:rFonts w:ascii="Arial" w:hAnsi="Arial" w:cs="Arial"/>
          <w:b/>
          <w:bCs/>
        </w:rPr>
        <w:t>, Jay Lamble, Angela Holland</w:t>
      </w:r>
      <w:r w:rsidR="00954B73">
        <w:rPr>
          <w:rFonts w:ascii="Arial" w:hAnsi="Arial" w:cs="Arial"/>
          <w:b/>
          <w:bCs/>
        </w:rPr>
        <w:t>, Elsa Drevyn</w:t>
      </w:r>
    </w:p>
    <w:p w14:paraId="1057A819" w14:textId="77777777" w:rsidR="00496012" w:rsidRDefault="00496012" w:rsidP="007F3969">
      <w:pPr>
        <w:pStyle w:val="NormalWeb"/>
        <w:shd w:val="clear" w:color="auto" w:fill="FFFFFF"/>
        <w:rPr>
          <w:rFonts w:ascii="Arial" w:hAnsi="Arial" w:cs="Arial"/>
          <w:bCs/>
        </w:rPr>
      </w:pPr>
    </w:p>
    <w:p w14:paraId="30C7DBD5" w14:textId="77777777" w:rsidR="00E156FA" w:rsidRDefault="00E156FA" w:rsidP="007F3969">
      <w:pPr>
        <w:pStyle w:val="NormalWeb"/>
        <w:shd w:val="clear" w:color="auto" w:fill="FFFFFF"/>
        <w:rPr>
          <w:rFonts w:ascii="Arial" w:hAnsi="Arial" w:cs="Arial"/>
          <w:b/>
          <w:bCs/>
          <w:u w:val="single"/>
        </w:rPr>
      </w:pPr>
      <w:r>
        <w:rPr>
          <w:rFonts w:ascii="Arial" w:hAnsi="Arial" w:cs="Arial"/>
          <w:b/>
          <w:bCs/>
          <w:u w:val="single"/>
        </w:rPr>
        <w:t>Agenda</w:t>
      </w:r>
    </w:p>
    <w:p w14:paraId="6EEC0E97" w14:textId="77777777" w:rsidR="00954B73" w:rsidRDefault="00E156FA" w:rsidP="00954B73">
      <w:pPr>
        <w:pStyle w:val="NormalWeb"/>
        <w:numPr>
          <w:ilvl w:val="0"/>
          <w:numId w:val="4"/>
        </w:numPr>
        <w:shd w:val="clear" w:color="auto" w:fill="FFFFFF"/>
        <w:rPr>
          <w:rFonts w:ascii="Arial" w:hAnsi="Arial" w:cs="Arial"/>
          <w:bCs/>
        </w:rPr>
      </w:pPr>
      <w:r>
        <w:rPr>
          <w:rFonts w:ascii="Arial" w:hAnsi="Arial" w:cs="Arial"/>
          <w:bCs/>
        </w:rPr>
        <w:t>Introductions</w:t>
      </w:r>
      <w:r w:rsidR="00954B73">
        <w:rPr>
          <w:rFonts w:ascii="Arial" w:hAnsi="Arial" w:cs="Arial"/>
          <w:bCs/>
        </w:rPr>
        <w:t xml:space="preserve"> – </w:t>
      </w:r>
    </w:p>
    <w:p w14:paraId="7E4951AB" w14:textId="0E8B5A9C" w:rsidR="00E156FA" w:rsidRDefault="00954B73" w:rsidP="00954B73">
      <w:pPr>
        <w:pStyle w:val="NormalWeb"/>
        <w:numPr>
          <w:ilvl w:val="1"/>
          <w:numId w:val="4"/>
        </w:numPr>
        <w:shd w:val="clear" w:color="auto" w:fill="FFFFFF"/>
        <w:rPr>
          <w:rFonts w:ascii="Arial" w:hAnsi="Arial" w:cs="Arial"/>
          <w:bCs/>
        </w:rPr>
      </w:pPr>
      <w:r>
        <w:rPr>
          <w:rFonts w:ascii="Arial" w:hAnsi="Arial" w:cs="Arial"/>
          <w:bCs/>
        </w:rPr>
        <w:t xml:space="preserve">Elsa Drevyn, recording sec. </w:t>
      </w:r>
    </w:p>
    <w:p w14:paraId="07D44D91" w14:textId="01FD5680" w:rsidR="00954B73" w:rsidRDefault="00954B73" w:rsidP="00954B73">
      <w:pPr>
        <w:pStyle w:val="NormalWeb"/>
        <w:numPr>
          <w:ilvl w:val="1"/>
          <w:numId w:val="4"/>
        </w:numPr>
        <w:shd w:val="clear" w:color="auto" w:fill="FFFFFF"/>
        <w:rPr>
          <w:rFonts w:ascii="Arial" w:hAnsi="Arial" w:cs="Arial"/>
          <w:bCs/>
        </w:rPr>
      </w:pPr>
      <w:r>
        <w:rPr>
          <w:rFonts w:ascii="Arial" w:hAnsi="Arial" w:cs="Arial"/>
          <w:bCs/>
        </w:rPr>
        <w:t>Cindy Utley - Chair of nominating committee</w:t>
      </w:r>
    </w:p>
    <w:p w14:paraId="36B1FB01" w14:textId="5F441842" w:rsidR="00954B73" w:rsidRDefault="00954B73" w:rsidP="00954B73">
      <w:pPr>
        <w:pStyle w:val="NormalWeb"/>
        <w:numPr>
          <w:ilvl w:val="1"/>
          <w:numId w:val="4"/>
        </w:numPr>
        <w:shd w:val="clear" w:color="auto" w:fill="FFFFFF"/>
        <w:rPr>
          <w:rFonts w:ascii="Arial" w:hAnsi="Arial" w:cs="Arial"/>
          <w:bCs/>
        </w:rPr>
      </w:pPr>
      <w:r>
        <w:rPr>
          <w:rFonts w:ascii="Arial" w:hAnsi="Arial" w:cs="Arial"/>
          <w:bCs/>
        </w:rPr>
        <w:t>Angel – nominating com.</w:t>
      </w:r>
    </w:p>
    <w:p w14:paraId="2DA99EF6" w14:textId="1AFF9C41" w:rsidR="00954B73" w:rsidRDefault="00954B73" w:rsidP="00954B73">
      <w:pPr>
        <w:pStyle w:val="NormalWeb"/>
        <w:numPr>
          <w:ilvl w:val="1"/>
          <w:numId w:val="4"/>
        </w:numPr>
        <w:shd w:val="clear" w:color="auto" w:fill="FFFFFF"/>
        <w:rPr>
          <w:rFonts w:ascii="Arial" w:hAnsi="Arial" w:cs="Arial"/>
          <w:bCs/>
        </w:rPr>
      </w:pPr>
      <w:r>
        <w:rPr>
          <w:rFonts w:ascii="Arial" w:hAnsi="Arial" w:cs="Arial"/>
          <w:bCs/>
        </w:rPr>
        <w:t>Tanya – membership sec.</w:t>
      </w:r>
    </w:p>
    <w:p w14:paraId="6CFF58D4" w14:textId="16011A63" w:rsidR="00954B73" w:rsidRDefault="00954B73" w:rsidP="00954B73">
      <w:pPr>
        <w:pStyle w:val="NormalWeb"/>
        <w:numPr>
          <w:ilvl w:val="1"/>
          <w:numId w:val="4"/>
        </w:numPr>
        <w:shd w:val="clear" w:color="auto" w:fill="FFFFFF"/>
        <w:rPr>
          <w:rFonts w:ascii="Arial" w:hAnsi="Arial" w:cs="Arial"/>
          <w:bCs/>
        </w:rPr>
      </w:pPr>
      <w:r>
        <w:rPr>
          <w:rFonts w:ascii="Arial" w:hAnsi="Arial" w:cs="Arial"/>
          <w:bCs/>
        </w:rPr>
        <w:t xml:space="preserve">Jay- co-chair for clinical </w:t>
      </w:r>
    </w:p>
    <w:p w14:paraId="32197743" w14:textId="675E5508" w:rsidR="00954B73" w:rsidRDefault="00954B73" w:rsidP="00954B73">
      <w:pPr>
        <w:pStyle w:val="NormalWeb"/>
        <w:numPr>
          <w:ilvl w:val="1"/>
          <w:numId w:val="4"/>
        </w:numPr>
        <w:shd w:val="clear" w:color="auto" w:fill="FFFFFF"/>
        <w:rPr>
          <w:rFonts w:ascii="Arial" w:hAnsi="Arial" w:cs="Arial"/>
          <w:bCs/>
        </w:rPr>
      </w:pPr>
      <w:r>
        <w:rPr>
          <w:rFonts w:ascii="Arial" w:hAnsi="Arial" w:cs="Arial"/>
          <w:bCs/>
        </w:rPr>
        <w:t>Cindy Flom-Meland - Academic co-chair</w:t>
      </w:r>
    </w:p>
    <w:p w14:paraId="1161E1AC" w14:textId="75B0D1B1" w:rsidR="00AC49EC" w:rsidRDefault="00496012" w:rsidP="00AC49EC">
      <w:pPr>
        <w:pStyle w:val="NormalWeb"/>
        <w:numPr>
          <w:ilvl w:val="0"/>
          <w:numId w:val="4"/>
        </w:numPr>
        <w:shd w:val="clear" w:color="auto" w:fill="FFFFFF"/>
        <w:rPr>
          <w:rFonts w:ascii="Arial" w:hAnsi="Arial" w:cs="Arial"/>
          <w:bCs/>
        </w:rPr>
      </w:pPr>
      <w:r>
        <w:rPr>
          <w:rFonts w:ascii="Arial" w:hAnsi="Arial" w:cs="Arial"/>
          <w:bCs/>
        </w:rPr>
        <w:t>Resource manual for clinical educators</w:t>
      </w:r>
      <w:r w:rsidR="00954B73">
        <w:rPr>
          <w:rFonts w:ascii="Arial" w:hAnsi="Arial" w:cs="Arial"/>
          <w:bCs/>
        </w:rPr>
        <w:t xml:space="preserve"> – manual in CE SIG webs</w:t>
      </w:r>
      <w:r w:rsidR="00AC49EC">
        <w:rPr>
          <w:rFonts w:ascii="Arial" w:hAnsi="Arial" w:cs="Arial"/>
          <w:bCs/>
        </w:rPr>
        <w:t>ite that is about ten years old and h</w:t>
      </w:r>
      <w:r w:rsidR="00954B73">
        <w:rPr>
          <w:rFonts w:ascii="Arial" w:hAnsi="Arial" w:cs="Arial"/>
          <w:bCs/>
        </w:rPr>
        <w:t xml:space="preserve">as not been updated. </w:t>
      </w:r>
      <w:r>
        <w:rPr>
          <w:rFonts w:ascii="Arial" w:hAnsi="Arial" w:cs="Arial"/>
          <w:bCs/>
        </w:rPr>
        <w:t xml:space="preserve"> </w:t>
      </w:r>
      <w:r w:rsidR="00954B73">
        <w:rPr>
          <w:rFonts w:ascii="Arial" w:hAnsi="Arial" w:cs="Arial"/>
          <w:bCs/>
        </w:rPr>
        <w:t>Several individuals have volunteered</w:t>
      </w:r>
      <w:r w:rsidR="00AC49EC">
        <w:rPr>
          <w:rFonts w:ascii="Arial" w:hAnsi="Arial" w:cs="Arial"/>
          <w:bCs/>
        </w:rPr>
        <w:t xml:space="preserve"> to help with this</w:t>
      </w:r>
      <w:r w:rsidR="00954B73">
        <w:rPr>
          <w:rFonts w:ascii="Arial" w:hAnsi="Arial" w:cs="Arial"/>
          <w:bCs/>
        </w:rPr>
        <w:t>. Suggestions were collated but it became very confusing</w:t>
      </w:r>
      <w:r w:rsidR="00AC49EC">
        <w:rPr>
          <w:rFonts w:ascii="Arial" w:hAnsi="Arial" w:cs="Arial"/>
          <w:bCs/>
        </w:rPr>
        <w:t xml:space="preserve"> when doing it via email</w:t>
      </w:r>
      <w:r w:rsidR="00954B73">
        <w:rPr>
          <w:rFonts w:ascii="Arial" w:hAnsi="Arial" w:cs="Arial"/>
          <w:bCs/>
        </w:rPr>
        <w:t xml:space="preserve">. </w:t>
      </w:r>
    </w:p>
    <w:p w14:paraId="5DCEFE69" w14:textId="5B2D2EBC" w:rsidR="00112B61" w:rsidRDefault="00954B73" w:rsidP="00AC49EC">
      <w:pPr>
        <w:pStyle w:val="NormalWeb"/>
        <w:shd w:val="clear" w:color="auto" w:fill="FFFFFF"/>
        <w:ind w:left="1080"/>
        <w:rPr>
          <w:rFonts w:ascii="Arial" w:hAnsi="Arial" w:cs="Arial"/>
          <w:bCs/>
        </w:rPr>
      </w:pPr>
      <w:r>
        <w:rPr>
          <w:rFonts w:ascii="Arial" w:hAnsi="Arial" w:cs="Arial"/>
          <w:bCs/>
        </w:rPr>
        <w:t xml:space="preserve">It would be great to have it together for upcoming ELC. </w:t>
      </w:r>
      <w:r w:rsidR="007B231F">
        <w:rPr>
          <w:rFonts w:ascii="Arial" w:hAnsi="Arial" w:cs="Arial"/>
          <w:bCs/>
        </w:rPr>
        <w:t>However, it</w:t>
      </w:r>
      <w:r>
        <w:rPr>
          <w:rFonts w:ascii="Arial" w:hAnsi="Arial" w:cs="Arial"/>
          <w:bCs/>
        </w:rPr>
        <w:t xml:space="preserve"> is very lengthy. Jay is willing to work on it. </w:t>
      </w:r>
      <w:r w:rsidR="007B231F">
        <w:rPr>
          <w:rFonts w:ascii="Arial" w:hAnsi="Arial" w:cs="Arial"/>
          <w:bCs/>
        </w:rPr>
        <w:t xml:space="preserve">Cindy U. will send the collated information to Cindy F. that she had sent to Scott. </w:t>
      </w:r>
      <w:r>
        <w:rPr>
          <w:rFonts w:ascii="Arial" w:hAnsi="Arial" w:cs="Arial"/>
          <w:bCs/>
        </w:rPr>
        <w:t>Cindy F. will</w:t>
      </w:r>
      <w:r w:rsidR="007B231F">
        <w:rPr>
          <w:rFonts w:ascii="Arial" w:hAnsi="Arial" w:cs="Arial"/>
          <w:bCs/>
        </w:rPr>
        <w:t xml:space="preserve"> then</w:t>
      </w:r>
      <w:r>
        <w:rPr>
          <w:rFonts w:ascii="Arial" w:hAnsi="Arial" w:cs="Arial"/>
          <w:bCs/>
        </w:rPr>
        <w:t xml:space="preserve"> put together the collated information and send it to Jay. Jay suggested to have a draft for ELC. Cindy F. feels that it is a good idea in order to have something to share</w:t>
      </w:r>
    </w:p>
    <w:p w14:paraId="6F66BADC" w14:textId="60D41349" w:rsidR="007B231F" w:rsidRDefault="00496012" w:rsidP="007B231F">
      <w:pPr>
        <w:pStyle w:val="NormalWeb"/>
        <w:numPr>
          <w:ilvl w:val="0"/>
          <w:numId w:val="4"/>
        </w:numPr>
        <w:shd w:val="clear" w:color="auto" w:fill="FFFFFF"/>
        <w:rPr>
          <w:rFonts w:ascii="Arial" w:hAnsi="Arial" w:cs="Arial"/>
          <w:bCs/>
        </w:rPr>
      </w:pPr>
      <w:r>
        <w:rPr>
          <w:rFonts w:ascii="Arial" w:hAnsi="Arial" w:cs="Arial"/>
          <w:bCs/>
        </w:rPr>
        <w:t>Web site</w:t>
      </w:r>
      <w:r w:rsidR="00954B73">
        <w:rPr>
          <w:rFonts w:ascii="Arial" w:hAnsi="Arial" w:cs="Arial"/>
          <w:bCs/>
        </w:rPr>
        <w:t xml:space="preserve"> – there is a lot of old information that needs to be archived. The Education Section website will be undergoing changes too. Cindy F. will take that on and get it cleaned up and organized and will send it to us for review. </w:t>
      </w:r>
    </w:p>
    <w:p w14:paraId="5DC2465F" w14:textId="77777777" w:rsidR="007B231F" w:rsidRDefault="005836D4" w:rsidP="007B231F">
      <w:pPr>
        <w:pStyle w:val="NormalWeb"/>
        <w:shd w:val="clear" w:color="auto" w:fill="FFFFFF"/>
        <w:ind w:left="1080"/>
        <w:rPr>
          <w:rFonts w:ascii="Arial" w:hAnsi="Arial" w:cs="Arial"/>
          <w:bCs/>
        </w:rPr>
      </w:pPr>
      <w:r>
        <w:rPr>
          <w:rFonts w:ascii="Arial" w:hAnsi="Arial" w:cs="Arial"/>
          <w:bCs/>
        </w:rPr>
        <w:t>Tanya suggested that i</w:t>
      </w:r>
      <w:r w:rsidR="00954B73">
        <w:rPr>
          <w:rFonts w:ascii="Arial" w:hAnsi="Arial" w:cs="Arial"/>
          <w:bCs/>
        </w:rPr>
        <w:t xml:space="preserve">t is not very well known that we have a website because we are directing people to the HUB. </w:t>
      </w:r>
      <w:r>
        <w:rPr>
          <w:rFonts w:ascii="Arial" w:hAnsi="Arial" w:cs="Arial"/>
          <w:bCs/>
        </w:rPr>
        <w:t xml:space="preserve">It is also confusing that a member of the CE SIG is not part of the </w:t>
      </w:r>
      <w:proofErr w:type="spellStart"/>
      <w:r>
        <w:rPr>
          <w:rFonts w:ascii="Arial" w:hAnsi="Arial" w:cs="Arial"/>
          <w:bCs/>
        </w:rPr>
        <w:t>listserve</w:t>
      </w:r>
      <w:proofErr w:type="spellEnd"/>
      <w:r>
        <w:rPr>
          <w:rFonts w:ascii="Arial" w:hAnsi="Arial" w:cs="Arial"/>
          <w:bCs/>
        </w:rPr>
        <w:t xml:space="preserve">. It would be good to differentiate what to use the HUB vs the CE SIG website. Tanya/Cindy F. suggested to use the website for newsletter, minutes, etc. and use the HUB for discussion. Jay has been working on the website and has heard back from members having issues. </w:t>
      </w:r>
    </w:p>
    <w:p w14:paraId="3F6EF6BA" w14:textId="77777777" w:rsidR="007B231F" w:rsidRDefault="005836D4" w:rsidP="007B231F">
      <w:pPr>
        <w:pStyle w:val="NormalWeb"/>
        <w:shd w:val="clear" w:color="auto" w:fill="FFFFFF"/>
        <w:ind w:left="1080"/>
        <w:rPr>
          <w:rFonts w:ascii="Arial" w:hAnsi="Arial" w:cs="Arial"/>
          <w:bCs/>
        </w:rPr>
      </w:pPr>
      <w:r>
        <w:rPr>
          <w:rFonts w:ascii="Arial" w:hAnsi="Arial" w:cs="Arial"/>
          <w:bCs/>
        </w:rPr>
        <w:t xml:space="preserve">Cindy F. will check with Julia Rice and see if there is an extra step needed to get CE SIG access. Tanya </w:t>
      </w:r>
      <w:r w:rsidR="007B231F">
        <w:rPr>
          <w:rFonts w:ascii="Arial" w:hAnsi="Arial" w:cs="Arial"/>
          <w:bCs/>
        </w:rPr>
        <w:t xml:space="preserve">asked </w:t>
      </w:r>
      <w:r>
        <w:rPr>
          <w:rFonts w:ascii="Arial" w:hAnsi="Arial" w:cs="Arial"/>
          <w:bCs/>
        </w:rPr>
        <w:t xml:space="preserve">to be included in </w:t>
      </w:r>
      <w:r w:rsidR="007B231F">
        <w:rPr>
          <w:rFonts w:ascii="Arial" w:hAnsi="Arial" w:cs="Arial"/>
          <w:bCs/>
        </w:rPr>
        <w:t xml:space="preserve">the </w:t>
      </w:r>
      <w:r>
        <w:rPr>
          <w:rFonts w:ascii="Arial" w:hAnsi="Arial" w:cs="Arial"/>
          <w:bCs/>
        </w:rPr>
        <w:t xml:space="preserve">communication. </w:t>
      </w:r>
    </w:p>
    <w:p w14:paraId="24B59140" w14:textId="1FE7632E" w:rsidR="00496012" w:rsidRDefault="005836D4" w:rsidP="007B231F">
      <w:pPr>
        <w:pStyle w:val="NormalWeb"/>
        <w:shd w:val="clear" w:color="auto" w:fill="FFFFFF"/>
        <w:ind w:left="1080"/>
        <w:rPr>
          <w:rFonts w:ascii="Arial" w:hAnsi="Arial" w:cs="Arial"/>
          <w:bCs/>
        </w:rPr>
      </w:pPr>
      <w:r>
        <w:rPr>
          <w:rFonts w:ascii="Arial" w:hAnsi="Arial" w:cs="Arial"/>
          <w:bCs/>
        </w:rPr>
        <w:t xml:space="preserve">Should it be only a CE SIG without faculty being part of </w:t>
      </w:r>
      <w:proofErr w:type="gramStart"/>
      <w:r>
        <w:rPr>
          <w:rFonts w:ascii="Arial" w:hAnsi="Arial" w:cs="Arial"/>
          <w:bCs/>
        </w:rPr>
        <w:t>it.</w:t>
      </w:r>
      <w:proofErr w:type="gramEnd"/>
      <w:r>
        <w:rPr>
          <w:rFonts w:ascii="Arial" w:hAnsi="Arial" w:cs="Arial"/>
          <w:bCs/>
        </w:rPr>
        <w:t xml:space="preserve"> Jay, Scott and Cindy </w:t>
      </w:r>
      <w:r w:rsidR="007B231F">
        <w:rPr>
          <w:rFonts w:ascii="Arial" w:hAnsi="Arial" w:cs="Arial"/>
          <w:bCs/>
        </w:rPr>
        <w:t xml:space="preserve">have </w:t>
      </w:r>
      <w:r>
        <w:rPr>
          <w:rFonts w:ascii="Arial" w:hAnsi="Arial" w:cs="Arial"/>
          <w:bCs/>
        </w:rPr>
        <w:t xml:space="preserve">discussed this before.  The confusion also comes from there being a separate faculty page and a clinical faculty page. There </w:t>
      </w:r>
      <w:r w:rsidR="00411B6D">
        <w:rPr>
          <w:rFonts w:ascii="Arial" w:hAnsi="Arial" w:cs="Arial"/>
          <w:bCs/>
        </w:rPr>
        <w:t xml:space="preserve">is a disconnect </w:t>
      </w:r>
      <w:r>
        <w:rPr>
          <w:rFonts w:ascii="Arial" w:hAnsi="Arial" w:cs="Arial"/>
          <w:bCs/>
        </w:rPr>
        <w:t xml:space="preserve">relaying the benefits of being a CI. Is being called faculty part of the benefit. They are consider clinical faculty. It is confusing in the website. We agreed that removing the word faculty is a good idea. It there a bylaw concern with this? </w:t>
      </w:r>
      <w:r w:rsidR="00411B6D">
        <w:rPr>
          <w:rFonts w:ascii="Arial" w:hAnsi="Arial" w:cs="Arial"/>
          <w:bCs/>
        </w:rPr>
        <w:t xml:space="preserve">Do we need to take it to the larger group? Is it an editorial issue or a bylaw issue? Cindy will ask Gina. </w:t>
      </w:r>
    </w:p>
    <w:p w14:paraId="2EC1034C" w14:textId="0AD4920A" w:rsidR="00496012" w:rsidRDefault="00496012" w:rsidP="00D44B1B">
      <w:pPr>
        <w:pStyle w:val="NormalWeb"/>
        <w:shd w:val="clear" w:color="auto" w:fill="FFFFFF"/>
        <w:ind w:left="720" w:hanging="720"/>
        <w:rPr>
          <w:rFonts w:ascii="Arial" w:hAnsi="Arial" w:cs="Arial"/>
          <w:bCs/>
        </w:rPr>
      </w:pPr>
      <w:r>
        <w:rPr>
          <w:rFonts w:ascii="Arial" w:hAnsi="Arial" w:cs="Arial"/>
          <w:bCs/>
        </w:rPr>
        <w:lastRenderedPageBreak/>
        <w:t xml:space="preserve">IV. </w:t>
      </w:r>
      <w:r>
        <w:rPr>
          <w:rFonts w:ascii="Arial" w:hAnsi="Arial" w:cs="Arial"/>
          <w:bCs/>
        </w:rPr>
        <w:tab/>
        <w:t>Bylaws (update) – will need to work with Corrie Odom (Vice-President of Education Section)</w:t>
      </w:r>
      <w:r w:rsidR="00411B6D">
        <w:rPr>
          <w:rFonts w:ascii="Arial" w:hAnsi="Arial" w:cs="Arial"/>
          <w:bCs/>
        </w:rPr>
        <w:t>. Since Cindy has been in her position, they have not been revised. There are some items in the bylaws that should be pulled out because they are no longer in existence</w:t>
      </w:r>
      <w:r w:rsidR="007B231F">
        <w:rPr>
          <w:rFonts w:ascii="Arial" w:hAnsi="Arial" w:cs="Arial"/>
          <w:bCs/>
        </w:rPr>
        <w:t xml:space="preserve"> or relevant</w:t>
      </w:r>
      <w:r w:rsidR="00411B6D">
        <w:rPr>
          <w:rFonts w:ascii="Arial" w:hAnsi="Arial" w:cs="Arial"/>
          <w:bCs/>
        </w:rPr>
        <w:t xml:space="preserve">. Cindy will pull them down for us to review. Cindy will work with Corrie on the bylaws after receiving feedback from us and it won’t probably happen at ELC, most likely at CSM. </w:t>
      </w:r>
    </w:p>
    <w:p w14:paraId="6902F48F" w14:textId="420D013B" w:rsidR="00E156FA" w:rsidRDefault="00496012" w:rsidP="007F3969">
      <w:pPr>
        <w:pStyle w:val="NormalWeb"/>
        <w:shd w:val="clear" w:color="auto" w:fill="FFFFFF"/>
        <w:rPr>
          <w:rFonts w:ascii="Arial" w:hAnsi="Arial" w:cs="Arial"/>
          <w:bCs/>
        </w:rPr>
      </w:pPr>
      <w:r>
        <w:rPr>
          <w:rFonts w:ascii="Arial" w:hAnsi="Arial" w:cs="Arial"/>
          <w:bCs/>
        </w:rPr>
        <w:t>IV</w:t>
      </w:r>
      <w:r w:rsidR="00B332B3">
        <w:rPr>
          <w:rFonts w:ascii="Arial" w:hAnsi="Arial" w:cs="Arial"/>
          <w:bCs/>
        </w:rPr>
        <w:t>.</w:t>
      </w:r>
      <w:r w:rsidR="00B332B3">
        <w:rPr>
          <w:rFonts w:ascii="Arial" w:hAnsi="Arial" w:cs="Arial"/>
          <w:bCs/>
        </w:rPr>
        <w:tab/>
      </w:r>
      <w:r w:rsidR="00112B61">
        <w:rPr>
          <w:rFonts w:ascii="Arial" w:hAnsi="Arial" w:cs="Arial"/>
          <w:bCs/>
        </w:rPr>
        <w:t>Preparation for ELC</w:t>
      </w:r>
    </w:p>
    <w:p w14:paraId="316CF9CD" w14:textId="72BCAD2A" w:rsidR="00112B61" w:rsidRDefault="00112B61" w:rsidP="007F3969">
      <w:pPr>
        <w:pStyle w:val="NormalWeb"/>
        <w:shd w:val="clear" w:color="auto" w:fill="FFFFFF"/>
        <w:rPr>
          <w:rFonts w:ascii="Arial" w:hAnsi="Arial" w:cs="Arial"/>
          <w:bCs/>
        </w:rPr>
      </w:pPr>
      <w:r>
        <w:rPr>
          <w:rFonts w:ascii="Arial" w:hAnsi="Arial" w:cs="Arial"/>
          <w:bCs/>
        </w:rPr>
        <w:tab/>
      </w:r>
      <w:r w:rsidR="00496012">
        <w:rPr>
          <w:rFonts w:ascii="Arial" w:hAnsi="Arial" w:cs="Arial"/>
          <w:bCs/>
        </w:rPr>
        <w:t>Friday</w:t>
      </w:r>
      <w:r>
        <w:rPr>
          <w:rFonts w:ascii="Arial" w:hAnsi="Arial" w:cs="Arial"/>
          <w:bCs/>
        </w:rPr>
        <w:t xml:space="preserve">, Oct </w:t>
      </w:r>
      <w:r w:rsidR="00496012">
        <w:rPr>
          <w:rFonts w:ascii="Arial" w:hAnsi="Arial" w:cs="Arial"/>
          <w:bCs/>
        </w:rPr>
        <w:t>13</w:t>
      </w:r>
      <w:r>
        <w:rPr>
          <w:rFonts w:ascii="Arial" w:hAnsi="Arial" w:cs="Arial"/>
          <w:bCs/>
        </w:rPr>
        <w:t xml:space="preserve"> is Open Forum</w:t>
      </w:r>
      <w:r w:rsidR="00496012">
        <w:rPr>
          <w:rFonts w:ascii="Arial" w:hAnsi="Arial" w:cs="Arial"/>
          <w:bCs/>
        </w:rPr>
        <w:t xml:space="preserve"> (5:00-6:30 pm)</w:t>
      </w:r>
      <w:r w:rsidR="00411B6D">
        <w:rPr>
          <w:rFonts w:ascii="Arial" w:hAnsi="Arial" w:cs="Arial"/>
          <w:bCs/>
        </w:rPr>
        <w:t xml:space="preserve"> – time was moved to not compete with programing. We usually have reports from us in these meetings. </w:t>
      </w:r>
    </w:p>
    <w:p w14:paraId="3CB7FDDF" w14:textId="03E90AC6" w:rsidR="00112B61" w:rsidRDefault="00112B61" w:rsidP="007F3969">
      <w:pPr>
        <w:pStyle w:val="NormalWeb"/>
        <w:shd w:val="clear" w:color="auto" w:fill="FFFFFF"/>
        <w:rPr>
          <w:rFonts w:ascii="Arial" w:hAnsi="Arial" w:cs="Arial"/>
          <w:bCs/>
        </w:rPr>
      </w:pPr>
      <w:r>
        <w:rPr>
          <w:rFonts w:ascii="Arial" w:hAnsi="Arial" w:cs="Arial"/>
          <w:bCs/>
        </w:rPr>
        <w:tab/>
        <w:t>NCCE meets Sat</w:t>
      </w:r>
      <w:r w:rsidR="00496012">
        <w:rPr>
          <w:rFonts w:ascii="Arial" w:hAnsi="Arial" w:cs="Arial"/>
          <w:bCs/>
        </w:rPr>
        <w:t>urday morning</w:t>
      </w:r>
    </w:p>
    <w:p w14:paraId="79932A07" w14:textId="1473D7E3" w:rsidR="00112B61" w:rsidRDefault="00112B61" w:rsidP="007F3969">
      <w:pPr>
        <w:pStyle w:val="NormalWeb"/>
        <w:shd w:val="clear" w:color="auto" w:fill="FFFFFF"/>
        <w:ind w:left="720"/>
        <w:rPr>
          <w:rFonts w:ascii="Arial" w:hAnsi="Arial" w:cs="Arial"/>
          <w:bCs/>
        </w:rPr>
      </w:pPr>
      <w:r>
        <w:rPr>
          <w:rFonts w:ascii="Arial" w:hAnsi="Arial" w:cs="Arial"/>
          <w:bCs/>
        </w:rPr>
        <w:t>Reports from leadership team members</w:t>
      </w:r>
      <w:r w:rsidR="007F3969">
        <w:rPr>
          <w:rFonts w:ascii="Arial" w:hAnsi="Arial" w:cs="Arial"/>
          <w:bCs/>
        </w:rPr>
        <w:t xml:space="preserve"> (need to know positions open for the CE SIG offices)</w:t>
      </w:r>
    </w:p>
    <w:p w14:paraId="1DC03C77" w14:textId="124B295F" w:rsidR="00112B61" w:rsidRDefault="00112B61" w:rsidP="007F3969">
      <w:pPr>
        <w:pStyle w:val="NormalWeb"/>
        <w:shd w:val="clear" w:color="auto" w:fill="FFFFFF"/>
        <w:rPr>
          <w:rFonts w:ascii="Arial" w:hAnsi="Arial" w:cs="Arial"/>
          <w:bCs/>
        </w:rPr>
      </w:pPr>
      <w:r>
        <w:rPr>
          <w:rFonts w:ascii="Arial" w:hAnsi="Arial" w:cs="Arial"/>
          <w:bCs/>
        </w:rPr>
        <w:tab/>
        <w:t>Reports from guests</w:t>
      </w:r>
      <w:r w:rsidR="007F3969">
        <w:rPr>
          <w:rFonts w:ascii="Arial" w:hAnsi="Arial" w:cs="Arial"/>
          <w:bCs/>
        </w:rPr>
        <w:t xml:space="preserve"> </w:t>
      </w:r>
    </w:p>
    <w:p w14:paraId="72DC66B0" w14:textId="75DAFDAD" w:rsidR="00112B61" w:rsidRDefault="00112B61" w:rsidP="007F3969">
      <w:pPr>
        <w:pStyle w:val="NormalWeb"/>
        <w:shd w:val="clear" w:color="auto" w:fill="FFFFFF"/>
        <w:rPr>
          <w:rFonts w:ascii="Arial" w:hAnsi="Arial" w:cs="Arial"/>
          <w:bCs/>
        </w:rPr>
      </w:pPr>
      <w:r>
        <w:rPr>
          <w:rFonts w:ascii="Arial" w:hAnsi="Arial" w:cs="Arial"/>
          <w:bCs/>
        </w:rPr>
        <w:tab/>
      </w:r>
      <w:r>
        <w:rPr>
          <w:rFonts w:ascii="Arial" w:hAnsi="Arial" w:cs="Arial"/>
          <w:bCs/>
        </w:rPr>
        <w:tab/>
        <w:t>PT PAC</w:t>
      </w:r>
    </w:p>
    <w:p w14:paraId="6D42CD0E" w14:textId="26232D09" w:rsidR="00496012" w:rsidRDefault="00496012" w:rsidP="007F3969">
      <w:pPr>
        <w:pStyle w:val="NormalWeb"/>
        <w:shd w:val="clear" w:color="auto" w:fill="FFFFFF"/>
        <w:rPr>
          <w:rFonts w:ascii="Arial" w:hAnsi="Arial" w:cs="Arial"/>
          <w:bCs/>
        </w:rPr>
      </w:pPr>
      <w:r>
        <w:rPr>
          <w:rFonts w:ascii="Arial" w:hAnsi="Arial" w:cs="Arial"/>
          <w:bCs/>
        </w:rPr>
        <w:tab/>
      </w:r>
      <w:r>
        <w:rPr>
          <w:rFonts w:ascii="Arial" w:hAnsi="Arial" w:cs="Arial"/>
          <w:bCs/>
        </w:rPr>
        <w:tab/>
        <w:t>Education Section – Gina Musolino</w:t>
      </w:r>
    </w:p>
    <w:p w14:paraId="0C5C5664" w14:textId="3F3F1AEB" w:rsidR="00112B61" w:rsidRDefault="00112B61" w:rsidP="007F3969">
      <w:pPr>
        <w:pStyle w:val="NormalWeb"/>
        <w:shd w:val="clear" w:color="auto" w:fill="FFFFFF"/>
        <w:rPr>
          <w:rFonts w:ascii="Arial" w:hAnsi="Arial" w:cs="Arial"/>
          <w:bCs/>
        </w:rPr>
      </w:pPr>
      <w:r>
        <w:rPr>
          <w:rFonts w:ascii="Arial" w:hAnsi="Arial" w:cs="Arial"/>
          <w:bCs/>
        </w:rPr>
        <w:tab/>
      </w:r>
      <w:r>
        <w:rPr>
          <w:rFonts w:ascii="Arial" w:hAnsi="Arial" w:cs="Arial"/>
          <w:bCs/>
        </w:rPr>
        <w:tab/>
      </w:r>
      <w:r w:rsidR="007F3969">
        <w:rPr>
          <w:rFonts w:ascii="Arial" w:hAnsi="Arial" w:cs="Arial"/>
          <w:bCs/>
        </w:rPr>
        <w:t xml:space="preserve">International </w:t>
      </w:r>
      <w:r>
        <w:rPr>
          <w:rFonts w:ascii="Arial" w:hAnsi="Arial" w:cs="Arial"/>
          <w:bCs/>
        </w:rPr>
        <w:t>Liaison</w:t>
      </w:r>
      <w:r w:rsidR="00B332B3">
        <w:rPr>
          <w:rFonts w:ascii="Arial" w:hAnsi="Arial" w:cs="Arial"/>
          <w:bCs/>
        </w:rPr>
        <w:t xml:space="preserve"> – Brian or Greg</w:t>
      </w:r>
    </w:p>
    <w:p w14:paraId="4D6AF5E5" w14:textId="36D961B7" w:rsidR="002A54D3" w:rsidRDefault="002A54D3" w:rsidP="007F3969">
      <w:pPr>
        <w:pStyle w:val="NormalWeb"/>
        <w:shd w:val="clear" w:color="auto" w:fill="FFFFFF"/>
        <w:rPr>
          <w:rFonts w:ascii="Arial" w:hAnsi="Arial" w:cs="Arial"/>
          <w:bCs/>
        </w:rPr>
      </w:pPr>
      <w:r>
        <w:rPr>
          <w:rFonts w:ascii="Arial" w:hAnsi="Arial" w:cs="Arial"/>
          <w:bCs/>
        </w:rPr>
        <w:tab/>
      </w:r>
      <w:r>
        <w:rPr>
          <w:rFonts w:ascii="Arial" w:hAnsi="Arial" w:cs="Arial"/>
          <w:bCs/>
        </w:rPr>
        <w:tab/>
        <w:t xml:space="preserve">APTA Education – Bill </w:t>
      </w:r>
      <w:proofErr w:type="spellStart"/>
      <w:r>
        <w:rPr>
          <w:rFonts w:ascii="Arial" w:hAnsi="Arial" w:cs="Arial"/>
          <w:bCs/>
        </w:rPr>
        <w:t>Bois</w:t>
      </w:r>
      <w:r w:rsidR="00496012">
        <w:rPr>
          <w:rFonts w:ascii="Arial" w:hAnsi="Arial" w:cs="Arial"/>
          <w:bCs/>
        </w:rPr>
        <w:t>so</w:t>
      </w:r>
      <w:r>
        <w:rPr>
          <w:rFonts w:ascii="Arial" w:hAnsi="Arial" w:cs="Arial"/>
          <w:bCs/>
        </w:rPr>
        <w:t>nnault</w:t>
      </w:r>
      <w:proofErr w:type="spellEnd"/>
      <w:r w:rsidR="00496012">
        <w:rPr>
          <w:rFonts w:ascii="Arial" w:hAnsi="Arial" w:cs="Arial"/>
          <w:bCs/>
        </w:rPr>
        <w:t xml:space="preserve"> </w:t>
      </w:r>
      <w:r>
        <w:rPr>
          <w:rFonts w:ascii="Arial" w:hAnsi="Arial" w:cs="Arial"/>
          <w:bCs/>
        </w:rPr>
        <w:t>/</w:t>
      </w:r>
      <w:r w:rsidR="00496012">
        <w:rPr>
          <w:rFonts w:ascii="Arial" w:hAnsi="Arial" w:cs="Arial"/>
          <w:bCs/>
        </w:rPr>
        <w:t xml:space="preserve"> </w:t>
      </w:r>
      <w:r>
        <w:rPr>
          <w:rFonts w:ascii="Arial" w:hAnsi="Arial" w:cs="Arial"/>
          <w:bCs/>
        </w:rPr>
        <w:t>Libby</w:t>
      </w:r>
      <w:r w:rsidR="00496012">
        <w:rPr>
          <w:rFonts w:ascii="Arial" w:hAnsi="Arial" w:cs="Arial"/>
          <w:bCs/>
        </w:rPr>
        <w:t xml:space="preserve"> Ross</w:t>
      </w:r>
    </w:p>
    <w:p w14:paraId="1B683B8B" w14:textId="336BD490" w:rsidR="002A54D3" w:rsidRDefault="002A54D3" w:rsidP="007F3969">
      <w:pPr>
        <w:pStyle w:val="NormalWeb"/>
        <w:shd w:val="clear" w:color="auto" w:fill="FFFFFF"/>
        <w:rPr>
          <w:rFonts w:ascii="Arial" w:hAnsi="Arial" w:cs="Arial"/>
          <w:bCs/>
        </w:rPr>
      </w:pPr>
      <w:r>
        <w:rPr>
          <w:rFonts w:ascii="Arial" w:hAnsi="Arial" w:cs="Arial"/>
          <w:bCs/>
        </w:rPr>
        <w:tab/>
      </w:r>
      <w:r>
        <w:rPr>
          <w:rFonts w:ascii="Arial" w:hAnsi="Arial" w:cs="Arial"/>
          <w:bCs/>
        </w:rPr>
        <w:tab/>
        <w:t xml:space="preserve">Tri Board (Ed Section. ACAPT, APTA) </w:t>
      </w:r>
      <w:r w:rsidR="00496012">
        <w:rPr>
          <w:rFonts w:ascii="Arial" w:hAnsi="Arial" w:cs="Arial"/>
          <w:bCs/>
        </w:rPr>
        <w:t>–</w:t>
      </w:r>
      <w:r>
        <w:rPr>
          <w:rFonts w:ascii="Arial" w:hAnsi="Arial" w:cs="Arial"/>
          <w:bCs/>
        </w:rPr>
        <w:t xml:space="preserve"> </w:t>
      </w:r>
      <w:r w:rsidR="00411B6D">
        <w:rPr>
          <w:rFonts w:ascii="Arial" w:hAnsi="Arial" w:cs="Arial"/>
          <w:bCs/>
        </w:rPr>
        <w:t>Jen Mai (academic and CE SIG member</w:t>
      </w:r>
      <w:r w:rsidR="00496012">
        <w:rPr>
          <w:rFonts w:ascii="Arial" w:hAnsi="Arial" w:cs="Arial"/>
          <w:bCs/>
        </w:rPr>
        <w:t>)</w:t>
      </w:r>
    </w:p>
    <w:p w14:paraId="586DF15F" w14:textId="589474D7" w:rsidR="00496012" w:rsidRDefault="00496012" w:rsidP="007F3969">
      <w:pPr>
        <w:pStyle w:val="NormalWeb"/>
        <w:shd w:val="clear" w:color="auto" w:fill="FFFFFF"/>
        <w:rPr>
          <w:rFonts w:ascii="Arial" w:hAnsi="Arial" w:cs="Arial"/>
          <w:bCs/>
        </w:rPr>
      </w:pPr>
      <w:r>
        <w:rPr>
          <w:rFonts w:ascii="Arial" w:hAnsi="Arial" w:cs="Arial"/>
          <w:bCs/>
        </w:rPr>
        <w:tab/>
      </w:r>
      <w:r>
        <w:rPr>
          <w:rFonts w:ascii="Arial" w:hAnsi="Arial" w:cs="Arial"/>
          <w:bCs/>
        </w:rPr>
        <w:tab/>
        <w:t>Task force on Best Practice in Clini</w:t>
      </w:r>
      <w:r w:rsidR="00411B6D">
        <w:rPr>
          <w:rFonts w:ascii="Arial" w:hAnsi="Arial" w:cs="Arial"/>
          <w:bCs/>
        </w:rPr>
        <w:t>cal Education – Jay or Scott. Doesn’t seem to be a town hall for this at ELC. They seem to want this put to bed before then. Jay will report on this</w:t>
      </w:r>
    </w:p>
    <w:p w14:paraId="7F3D919B" w14:textId="3EDDB33B" w:rsidR="00B332B3" w:rsidRDefault="00B332B3" w:rsidP="007F3969">
      <w:pPr>
        <w:pStyle w:val="NormalWeb"/>
        <w:shd w:val="clear" w:color="auto" w:fill="FFFFFF"/>
        <w:rPr>
          <w:rFonts w:ascii="Arial" w:hAnsi="Arial" w:cs="Arial"/>
          <w:bCs/>
        </w:rPr>
      </w:pPr>
      <w:r>
        <w:rPr>
          <w:rFonts w:ascii="Arial" w:hAnsi="Arial" w:cs="Arial"/>
          <w:bCs/>
        </w:rPr>
        <w:tab/>
      </w:r>
      <w:r>
        <w:rPr>
          <w:rFonts w:ascii="Arial" w:hAnsi="Arial" w:cs="Arial"/>
          <w:bCs/>
        </w:rPr>
        <w:tab/>
        <w:t>CAPTE</w:t>
      </w:r>
      <w:r w:rsidR="007F3969">
        <w:rPr>
          <w:rFonts w:ascii="Arial" w:hAnsi="Arial" w:cs="Arial"/>
          <w:bCs/>
        </w:rPr>
        <w:t xml:space="preserve"> – </w:t>
      </w:r>
      <w:r w:rsidR="00496012">
        <w:rPr>
          <w:rFonts w:ascii="Arial" w:hAnsi="Arial" w:cs="Arial"/>
          <w:bCs/>
        </w:rPr>
        <w:t>Sandra Wise</w:t>
      </w:r>
    </w:p>
    <w:p w14:paraId="43C6636D" w14:textId="17F33133" w:rsidR="00AC49EC" w:rsidRDefault="00112B61" w:rsidP="007F3969">
      <w:pPr>
        <w:pStyle w:val="NormalWeb"/>
        <w:shd w:val="clear" w:color="auto" w:fill="FFFFFF"/>
        <w:ind w:firstLine="720"/>
        <w:rPr>
          <w:rFonts w:ascii="Arial" w:hAnsi="Arial" w:cs="Arial"/>
          <w:bCs/>
        </w:rPr>
      </w:pPr>
      <w:r>
        <w:rPr>
          <w:rFonts w:ascii="Arial" w:hAnsi="Arial" w:cs="Arial"/>
          <w:bCs/>
        </w:rPr>
        <w:t>Possible topics</w:t>
      </w:r>
      <w:r w:rsidR="002A54D3">
        <w:rPr>
          <w:rFonts w:ascii="Arial" w:hAnsi="Arial" w:cs="Arial"/>
          <w:bCs/>
        </w:rPr>
        <w:t xml:space="preserve"> for Open Forum</w:t>
      </w:r>
      <w:r>
        <w:rPr>
          <w:rFonts w:ascii="Arial" w:hAnsi="Arial" w:cs="Arial"/>
          <w:bCs/>
        </w:rPr>
        <w:tab/>
      </w:r>
      <w:r w:rsidR="00411B6D">
        <w:rPr>
          <w:rFonts w:ascii="Arial" w:hAnsi="Arial" w:cs="Arial"/>
          <w:bCs/>
        </w:rPr>
        <w:t>- Jay or Cindy will send out request for discussion at open forum. Tanya has been approached regarding updates that will happen to CPI and CSIF. Cindy</w:t>
      </w:r>
      <w:r w:rsidR="007B231F">
        <w:rPr>
          <w:rFonts w:ascii="Arial" w:hAnsi="Arial" w:cs="Arial"/>
          <w:bCs/>
        </w:rPr>
        <w:t xml:space="preserve"> F.</w:t>
      </w:r>
      <w:r w:rsidR="00411B6D">
        <w:rPr>
          <w:rFonts w:ascii="Arial" w:hAnsi="Arial" w:cs="Arial"/>
          <w:bCs/>
        </w:rPr>
        <w:t xml:space="preserve"> has been part of this and the changes are not related to content. </w:t>
      </w:r>
      <w:r w:rsidR="00AC49EC">
        <w:rPr>
          <w:rFonts w:ascii="Arial" w:hAnsi="Arial" w:cs="Arial"/>
          <w:bCs/>
        </w:rPr>
        <w:t xml:space="preserve">A report can be given from the task force. </w:t>
      </w:r>
    </w:p>
    <w:p w14:paraId="08C105D0" w14:textId="67B32168" w:rsidR="00112B61" w:rsidRDefault="00AC49EC" w:rsidP="00AC49EC">
      <w:pPr>
        <w:pStyle w:val="NormalWeb"/>
        <w:shd w:val="clear" w:color="auto" w:fill="FFFFFF"/>
        <w:rPr>
          <w:rFonts w:ascii="Arial" w:hAnsi="Arial" w:cs="Arial"/>
          <w:bCs/>
        </w:rPr>
      </w:pPr>
      <w:r>
        <w:rPr>
          <w:rFonts w:ascii="Arial" w:hAnsi="Arial" w:cs="Arial"/>
          <w:bCs/>
        </w:rPr>
        <w:t>Also, in the clinical reasoning summit the discussion was on the ideas that came from that and how will it impact CE. Maybe someone from the group could speak to our group. The clinical reasoning may be happening at the same time</w:t>
      </w:r>
      <w:r w:rsidR="007B231F">
        <w:rPr>
          <w:rFonts w:ascii="Arial" w:hAnsi="Arial" w:cs="Arial"/>
          <w:bCs/>
        </w:rPr>
        <w:t>, will need to check the schedule</w:t>
      </w:r>
      <w:r>
        <w:rPr>
          <w:rFonts w:ascii="Arial" w:hAnsi="Arial" w:cs="Arial"/>
          <w:bCs/>
        </w:rPr>
        <w:t xml:space="preserve">. </w:t>
      </w:r>
    </w:p>
    <w:p w14:paraId="28329F11" w14:textId="4C036DEE" w:rsidR="00AC49EC" w:rsidRDefault="00AC49EC" w:rsidP="00AC49EC">
      <w:pPr>
        <w:pStyle w:val="NormalWeb"/>
        <w:shd w:val="clear" w:color="auto" w:fill="FFFFFF"/>
        <w:rPr>
          <w:rFonts w:ascii="Arial" w:hAnsi="Arial" w:cs="Arial"/>
          <w:bCs/>
        </w:rPr>
      </w:pPr>
      <w:r>
        <w:rPr>
          <w:rFonts w:ascii="Arial" w:hAnsi="Arial" w:cs="Arial"/>
          <w:bCs/>
        </w:rPr>
        <w:t xml:space="preserve">The </w:t>
      </w:r>
      <w:r w:rsidR="007B231F">
        <w:rPr>
          <w:rFonts w:ascii="Arial" w:hAnsi="Arial" w:cs="Arial"/>
          <w:bCs/>
        </w:rPr>
        <w:t xml:space="preserve">CE SIG </w:t>
      </w:r>
      <w:r>
        <w:rPr>
          <w:rFonts w:ascii="Arial" w:hAnsi="Arial" w:cs="Arial"/>
          <w:bCs/>
        </w:rPr>
        <w:t xml:space="preserve">newsletter should be put out twice a year but it has only been about once per year. </w:t>
      </w:r>
      <w:r w:rsidR="007B231F">
        <w:rPr>
          <w:rFonts w:ascii="Arial" w:hAnsi="Arial" w:cs="Arial"/>
          <w:bCs/>
        </w:rPr>
        <w:t xml:space="preserve">It should go out after the two major meeting, ELC and CSM. </w:t>
      </w:r>
      <w:r>
        <w:rPr>
          <w:rFonts w:ascii="Arial" w:hAnsi="Arial" w:cs="Arial"/>
          <w:bCs/>
        </w:rPr>
        <w:t xml:space="preserve">Cindy suggested that each one of us could write a brief paragraph on our roles and what came out of the two major meetings. It would go to Elsa and she would arrange the format. </w:t>
      </w:r>
      <w:r w:rsidR="007B231F">
        <w:rPr>
          <w:rFonts w:ascii="Arial" w:hAnsi="Arial" w:cs="Arial"/>
          <w:bCs/>
        </w:rPr>
        <w:t>We would review it and then post it on</w:t>
      </w:r>
      <w:r>
        <w:rPr>
          <w:rFonts w:ascii="Arial" w:hAnsi="Arial" w:cs="Arial"/>
          <w:bCs/>
        </w:rPr>
        <w:t xml:space="preserve"> the website. We will have a two week deadline to submit our part. </w:t>
      </w:r>
    </w:p>
    <w:p w14:paraId="267BCC2C" w14:textId="5C55AF93" w:rsidR="00496012" w:rsidRDefault="00496012" w:rsidP="00496012">
      <w:pPr>
        <w:pStyle w:val="NormalWeb"/>
        <w:numPr>
          <w:ilvl w:val="0"/>
          <w:numId w:val="3"/>
        </w:numPr>
        <w:shd w:val="clear" w:color="auto" w:fill="FFFFFF"/>
        <w:rPr>
          <w:rFonts w:ascii="Arial" w:hAnsi="Arial" w:cs="Arial"/>
          <w:bCs/>
        </w:rPr>
      </w:pPr>
    </w:p>
    <w:p w14:paraId="3D0B14B2" w14:textId="3C2F18A9" w:rsidR="00295C0D" w:rsidRDefault="007F3969" w:rsidP="007F3969">
      <w:pPr>
        <w:pStyle w:val="NormalWeb"/>
        <w:shd w:val="clear" w:color="auto" w:fill="FFFFFF"/>
        <w:rPr>
          <w:rFonts w:ascii="Arial" w:hAnsi="Arial" w:cs="Arial"/>
          <w:bCs/>
        </w:rPr>
      </w:pPr>
      <w:r>
        <w:rPr>
          <w:rFonts w:ascii="Arial" w:hAnsi="Arial" w:cs="Arial"/>
          <w:bCs/>
        </w:rPr>
        <w:t>IV.</w:t>
      </w:r>
      <w:r>
        <w:rPr>
          <w:rFonts w:ascii="Arial" w:hAnsi="Arial" w:cs="Arial"/>
          <w:bCs/>
        </w:rPr>
        <w:tab/>
      </w:r>
      <w:r w:rsidR="00496012">
        <w:rPr>
          <w:rFonts w:ascii="Arial" w:hAnsi="Arial" w:cs="Arial"/>
          <w:bCs/>
        </w:rPr>
        <w:tab/>
      </w:r>
      <w:r>
        <w:rPr>
          <w:rFonts w:ascii="Arial" w:hAnsi="Arial" w:cs="Arial"/>
          <w:bCs/>
        </w:rPr>
        <w:t xml:space="preserve">Get together for lunch on </w:t>
      </w:r>
      <w:r w:rsidR="00496012">
        <w:rPr>
          <w:rFonts w:ascii="Arial" w:hAnsi="Arial" w:cs="Arial"/>
          <w:bCs/>
        </w:rPr>
        <w:t>Friday,</w:t>
      </w:r>
      <w:r w:rsidR="00DE4FC2">
        <w:rPr>
          <w:rFonts w:ascii="Arial" w:hAnsi="Arial" w:cs="Arial"/>
          <w:bCs/>
        </w:rPr>
        <w:t xml:space="preserve"> October 13</w:t>
      </w:r>
      <w:r w:rsidR="00DE4FC2" w:rsidRPr="00DE4FC2">
        <w:rPr>
          <w:rFonts w:ascii="Arial" w:hAnsi="Arial" w:cs="Arial"/>
          <w:bCs/>
          <w:vertAlign w:val="superscript"/>
        </w:rPr>
        <w:t>th</w:t>
      </w:r>
      <w:r w:rsidR="00DE4FC2">
        <w:rPr>
          <w:rFonts w:ascii="Arial" w:hAnsi="Arial" w:cs="Arial"/>
          <w:bCs/>
        </w:rPr>
        <w:t xml:space="preserve"> @</w:t>
      </w:r>
      <w:r w:rsidR="00496012">
        <w:rPr>
          <w:rFonts w:ascii="Arial" w:hAnsi="Arial" w:cs="Arial"/>
          <w:bCs/>
        </w:rPr>
        <w:t xml:space="preserve"> 12:00-1:30pm (?)</w:t>
      </w:r>
      <w:r w:rsidR="00AC49EC">
        <w:rPr>
          <w:rFonts w:ascii="Arial" w:hAnsi="Arial" w:cs="Arial"/>
          <w:bCs/>
        </w:rPr>
        <w:t xml:space="preserve"> – Everyone is able to attend ELC. We need to find a place to meet. Tanya will look at the facilities and come up with a location to meet. We will provide phone numbers to be able to communicate. </w:t>
      </w:r>
    </w:p>
    <w:p w14:paraId="0306EFED" w14:textId="77777777" w:rsidR="00AC49EC" w:rsidRDefault="00AC49EC" w:rsidP="007F3969">
      <w:pPr>
        <w:pStyle w:val="NormalWeb"/>
        <w:shd w:val="clear" w:color="auto" w:fill="FFFFFF"/>
        <w:rPr>
          <w:rFonts w:ascii="Arial" w:hAnsi="Arial" w:cs="Arial"/>
          <w:bCs/>
        </w:rPr>
      </w:pPr>
    </w:p>
    <w:p w14:paraId="75D1E2C3" w14:textId="5D86CA09" w:rsidR="00AC49EC" w:rsidRDefault="00AC49EC" w:rsidP="007F3969">
      <w:pPr>
        <w:pStyle w:val="NormalWeb"/>
        <w:shd w:val="clear" w:color="auto" w:fill="FFFFFF"/>
        <w:rPr>
          <w:rFonts w:ascii="Arial" w:hAnsi="Arial" w:cs="Arial"/>
          <w:bCs/>
        </w:rPr>
      </w:pPr>
      <w:r>
        <w:rPr>
          <w:rFonts w:ascii="Arial" w:hAnsi="Arial" w:cs="Arial"/>
          <w:bCs/>
        </w:rPr>
        <w:t xml:space="preserve">Last year it was brought up that more interaction is needed with the nominating committee. Tammy </w:t>
      </w:r>
      <w:proofErr w:type="spellStart"/>
      <w:r>
        <w:rPr>
          <w:rFonts w:ascii="Arial" w:hAnsi="Arial" w:cs="Arial"/>
          <w:bCs/>
        </w:rPr>
        <w:t>B</w:t>
      </w:r>
      <w:r w:rsidR="002B25C6">
        <w:rPr>
          <w:rFonts w:ascii="Arial" w:hAnsi="Arial" w:cs="Arial"/>
          <w:bCs/>
        </w:rPr>
        <w:t>urlis</w:t>
      </w:r>
      <w:proofErr w:type="spellEnd"/>
      <w:r>
        <w:rPr>
          <w:rFonts w:ascii="Arial" w:hAnsi="Arial" w:cs="Arial"/>
          <w:bCs/>
        </w:rPr>
        <w:t xml:space="preserve"> is the person to contact regarding this. Cindy </w:t>
      </w:r>
      <w:r w:rsidR="002B25C6">
        <w:rPr>
          <w:rFonts w:ascii="Arial" w:hAnsi="Arial" w:cs="Arial"/>
          <w:bCs/>
        </w:rPr>
        <w:t xml:space="preserve">U. will reach out to Tammy </w:t>
      </w:r>
      <w:proofErr w:type="spellStart"/>
      <w:r w:rsidR="002B25C6">
        <w:rPr>
          <w:rFonts w:ascii="Arial" w:hAnsi="Arial" w:cs="Arial"/>
          <w:bCs/>
        </w:rPr>
        <w:t>Burlis</w:t>
      </w:r>
      <w:proofErr w:type="spellEnd"/>
      <w:r w:rsidR="002B25C6">
        <w:rPr>
          <w:rFonts w:ascii="Arial" w:hAnsi="Arial" w:cs="Arial"/>
          <w:bCs/>
        </w:rPr>
        <w:t xml:space="preserve"> from the nominating committee. </w:t>
      </w:r>
      <w:r>
        <w:rPr>
          <w:rFonts w:ascii="Arial" w:hAnsi="Arial" w:cs="Arial"/>
          <w:bCs/>
        </w:rPr>
        <w:t xml:space="preserve">Some of the forms in the website have not been updated. Three positions are coming up this year. </w:t>
      </w:r>
    </w:p>
    <w:p w14:paraId="190BE4CB" w14:textId="77777777" w:rsidR="003000A3" w:rsidRDefault="003000A3" w:rsidP="007F3969">
      <w:pPr>
        <w:pStyle w:val="NormalWeb"/>
        <w:shd w:val="clear" w:color="auto" w:fill="FFFFFF"/>
        <w:rPr>
          <w:rFonts w:ascii="Arial" w:hAnsi="Arial" w:cs="Arial"/>
          <w:bCs/>
        </w:rPr>
      </w:pPr>
    </w:p>
    <w:p w14:paraId="7854F1A5" w14:textId="4A426E3F" w:rsidR="003000A3" w:rsidRDefault="003000A3" w:rsidP="007F3969">
      <w:pPr>
        <w:pStyle w:val="NormalWeb"/>
        <w:shd w:val="clear" w:color="auto" w:fill="FFFFFF"/>
        <w:rPr>
          <w:rFonts w:ascii="Arial" w:hAnsi="Arial" w:cs="Arial"/>
          <w:bCs/>
        </w:rPr>
      </w:pPr>
      <w:r>
        <w:rPr>
          <w:rFonts w:ascii="Arial" w:hAnsi="Arial" w:cs="Arial"/>
          <w:bCs/>
        </w:rPr>
        <w:t>Elsa’s phone number: 786-417-3166</w:t>
      </w:r>
    </w:p>
    <w:p w14:paraId="4A7D8464" w14:textId="36141FAF" w:rsidR="002B25C6" w:rsidRDefault="002B25C6" w:rsidP="002B25C6">
      <w:r>
        <w:rPr>
          <w:rFonts w:ascii="Arial" w:hAnsi="Arial" w:cs="Arial"/>
          <w:bCs/>
        </w:rPr>
        <w:t xml:space="preserve">Cindy Utley: </w:t>
      </w:r>
      <w:r>
        <w:t>515-657-2529</w:t>
      </w:r>
    </w:p>
    <w:p w14:paraId="17019BDB" w14:textId="3E1F7648" w:rsidR="002B25C6" w:rsidRDefault="002B25C6" w:rsidP="007F3969">
      <w:pPr>
        <w:pStyle w:val="NormalWeb"/>
        <w:shd w:val="clear" w:color="auto" w:fill="FFFFFF"/>
        <w:rPr>
          <w:color w:val="1F497D"/>
        </w:rPr>
      </w:pPr>
      <w:r>
        <w:rPr>
          <w:rFonts w:ascii="Arial" w:hAnsi="Arial" w:cs="Arial"/>
          <w:bCs/>
        </w:rPr>
        <w:t xml:space="preserve">Angela Holland: </w:t>
      </w:r>
      <w:r>
        <w:rPr>
          <w:color w:val="1F497D"/>
        </w:rPr>
        <w:t>479-799-1043</w:t>
      </w:r>
    </w:p>
    <w:p w14:paraId="3D105271" w14:textId="6B7AEE84" w:rsidR="002B25C6" w:rsidRDefault="002B25C6" w:rsidP="007F3969">
      <w:pPr>
        <w:pStyle w:val="NormalWeb"/>
        <w:shd w:val="clear" w:color="auto" w:fill="FFFFFF"/>
        <w:rPr>
          <w:color w:val="1F497D"/>
        </w:rPr>
      </w:pPr>
      <w:r>
        <w:rPr>
          <w:color w:val="1F497D"/>
        </w:rPr>
        <w:t xml:space="preserve">Cindy Flom-Meland: </w:t>
      </w:r>
      <w:r>
        <w:rPr>
          <w:color w:val="1F497D"/>
        </w:rPr>
        <w:t>218-779-4141</w:t>
      </w:r>
      <w:bookmarkStart w:id="0" w:name="_GoBack"/>
      <w:bookmarkEnd w:id="0"/>
    </w:p>
    <w:p w14:paraId="580982BE" w14:textId="77777777" w:rsidR="002B25C6" w:rsidRPr="007F3969" w:rsidRDefault="002B25C6" w:rsidP="007F3969">
      <w:pPr>
        <w:pStyle w:val="NormalWeb"/>
        <w:shd w:val="clear" w:color="auto" w:fill="FFFFFF"/>
        <w:rPr>
          <w:rFonts w:ascii="Arial" w:hAnsi="Arial" w:cs="Arial"/>
          <w:bCs/>
        </w:rPr>
      </w:pPr>
    </w:p>
    <w:sectPr w:rsidR="002B25C6" w:rsidRPr="007F3969" w:rsidSect="00D44B1B">
      <w:footerReference w:type="even" r:id="rId7"/>
      <w:footerReference w:type="default" r:id="rId8"/>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D56E2" w14:textId="77777777" w:rsidR="00E32F8B" w:rsidRDefault="00E32F8B">
      <w:pPr>
        <w:spacing w:after="0" w:line="240" w:lineRule="auto"/>
      </w:pPr>
      <w:r>
        <w:separator/>
      </w:r>
    </w:p>
  </w:endnote>
  <w:endnote w:type="continuationSeparator" w:id="0">
    <w:p w14:paraId="3EEF8034" w14:textId="77777777" w:rsidR="00E32F8B" w:rsidRDefault="00E3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5CD6C" w14:textId="77777777" w:rsidR="007F3969" w:rsidRDefault="007F3969" w:rsidP="00E156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E46A37D" w14:textId="77777777" w:rsidR="007F3969" w:rsidRDefault="007F3969" w:rsidP="00E156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50FE5" w14:textId="11990F76" w:rsidR="007F3969" w:rsidRDefault="007F3969" w:rsidP="00E156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25C6">
      <w:rPr>
        <w:rStyle w:val="PageNumber"/>
        <w:noProof/>
      </w:rPr>
      <w:t>3</w:t>
    </w:r>
    <w:r>
      <w:rPr>
        <w:rStyle w:val="PageNumber"/>
      </w:rPr>
      <w:fldChar w:fldCharType="end"/>
    </w:r>
  </w:p>
  <w:p w14:paraId="0A0FC24D" w14:textId="77777777" w:rsidR="007F3969" w:rsidRDefault="007F3969" w:rsidP="00E156F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E8D28" w14:textId="77777777" w:rsidR="00E32F8B" w:rsidRDefault="00E32F8B">
      <w:pPr>
        <w:spacing w:after="0" w:line="240" w:lineRule="auto"/>
      </w:pPr>
      <w:r>
        <w:separator/>
      </w:r>
    </w:p>
  </w:footnote>
  <w:footnote w:type="continuationSeparator" w:id="0">
    <w:p w14:paraId="7CEC063F" w14:textId="77777777" w:rsidR="00E32F8B" w:rsidRDefault="00E32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D78FB"/>
    <w:multiLevelType w:val="hybridMultilevel"/>
    <w:tmpl w:val="3416B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3D1E14"/>
    <w:multiLevelType w:val="hybridMultilevel"/>
    <w:tmpl w:val="E59AEFD4"/>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3C7AA5"/>
    <w:multiLevelType w:val="hybridMultilevel"/>
    <w:tmpl w:val="79982ECC"/>
    <w:lvl w:ilvl="0" w:tplc="0BEA56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B654E88"/>
    <w:multiLevelType w:val="hybridMultilevel"/>
    <w:tmpl w:val="6B0073A0"/>
    <w:lvl w:ilvl="0" w:tplc="9782F36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54C"/>
    <w:rsid w:val="00112B61"/>
    <w:rsid w:val="00295C0D"/>
    <w:rsid w:val="002A54D3"/>
    <w:rsid w:val="002B25C6"/>
    <w:rsid w:val="003000A3"/>
    <w:rsid w:val="00411B6D"/>
    <w:rsid w:val="00496012"/>
    <w:rsid w:val="0053754C"/>
    <w:rsid w:val="005836D4"/>
    <w:rsid w:val="007B231F"/>
    <w:rsid w:val="007F3969"/>
    <w:rsid w:val="00954B73"/>
    <w:rsid w:val="00AC49EC"/>
    <w:rsid w:val="00B0505B"/>
    <w:rsid w:val="00B332B3"/>
    <w:rsid w:val="00D44B1B"/>
    <w:rsid w:val="00DE4FC2"/>
    <w:rsid w:val="00DF3600"/>
    <w:rsid w:val="00E156FA"/>
    <w:rsid w:val="00E32F8B"/>
    <w:rsid w:val="00F060F6"/>
    <w:rsid w:val="00F46BB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D0A07"/>
  <w15:docId w15:val="{33E2A2EF-7A76-45F6-B3FD-287D4F06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54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75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3754C"/>
    <w:pPr>
      <w:ind w:left="720"/>
      <w:contextualSpacing/>
    </w:pPr>
  </w:style>
  <w:style w:type="paragraph" w:styleId="Footer">
    <w:name w:val="footer"/>
    <w:basedOn w:val="Normal"/>
    <w:link w:val="FooterChar"/>
    <w:uiPriority w:val="99"/>
    <w:unhideWhenUsed/>
    <w:rsid w:val="005375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754C"/>
    <w:rPr>
      <w:rFonts w:eastAsiaTheme="minorHAnsi"/>
      <w:sz w:val="22"/>
      <w:szCs w:val="22"/>
    </w:rPr>
  </w:style>
  <w:style w:type="character" w:styleId="PageNumber">
    <w:name w:val="page number"/>
    <w:basedOn w:val="DefaultParagraphFont"/>
    <w:uiPriority w:val="99"/>
    <w:semiHidden/>
    <w:unhideWhenUsed/>
    <w:rsid w:val="0053754C"/>
  </w:style>
  <w:style w:type="paragraph" w:styleId="NoSpacing">
    <w:name w:val="No Spacing"/>
    <w:uiPriority w:val="1"/>
    <w:qFormat/>
    <w:rsid w:val="00DE4FC2"/>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6212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Northwestern University</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J Francis</dc:creator>
  <cp:keywords/>
  <dc:description/>
  <cp:lastModifiedBy>Drevyn, Elsa M.</cp:lastModifiedBy>
  <cp:revision>4</cp:revision>
  <dcterms:created xsi:type="dcterms:W3CDTF">2017-08-16T17:53:00Z</dcterms:created>
  <dcterms:modified xsi:type="dcterms:W3CDTF">2017-08-17T17:08:00Z</dcterms:modified>
</cp:coreProperties>
</file>