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BC81" w14:textId="77777777" w:rsidR="00C4169F" w:rsidRDefault="00C4169F" w:rsidP="00BF1C00">
      <w:pPr>
        <w:jc w:val="center"/>
        <w:rPr>
          <w:b/>
        </w:rPr>
      </w:pPr>
    </w:p>
    <w:p w14:paraId="58EF886A" w14:textId="34EA1ACA" w:rsidR="00C4169F" w:rsidRDefault="00C4169F" w:rsidP="00BF1C00">
      <w:pPr>
        <w:jc w:val="center"/>
        <w:rPr>
          <w:b/>
        </w:rPr>
      </w:pPr>
      <w:r w:rsidRPr="00C4169F">
        <w:rPr>
          <w:b/>
          <w:noProof/>
        </w:rPr>
        <w:drawing>
          <wp:inline distT="0" distB="0" distL="0" distR="0" wp14:anchorId="14128C6E" wp14:editId="6F54F59D">
            <wp:extent cx="5943600" cy="1357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57630"/>
                    </a:xfrm>
                    <a:prstGeom prst="rect">
                      <a:avLst/>
                    </a:prstGeom>
                  </pic:spPr>
                </pic:pic>
              </a:graphicData>
            </a:graphic>
          </wp:inline>
        </w:drawing>
      </w:r>
    </w:p>
    <w:p w14:paraId="78512565" w14:textId="77777777" w:rsidR="00C4169F" w:rsidRDefault="00C4169F" w:rsidP="00BF1C00">
      <w:pPr>
        <w:jc w:val="center"/>
        <w:rPr>
          <w:b/>
        </w:rPr>
      </w:pPr>
    </w:p>
    <w:p w14:paraId="5C147A31" w14:textId="77777777" w:rsidR="00C4169F" w:rsidRDefault="00C4169F" w:rsidP="00BF1C00">
      <w:pPr>
        <w:jc w:val="center"/>
        <w:rPr>
          <w:b/>
        </w:rPr>
      </w:pPr>
    </w:p>
    <w:p w14:paraId="21A3502A" w14:textId="77777777" w:rsidR="00D566FE" w:rsidRPr="00C4169F" w:rsidRDefault="00BF1C00" w:rsidP="00BF1C00">
      <w:pPr>
        <w:jc w:val="center"/>
        <w:rPr>
          <w:b/>
          <w:sz w:val="22"/>
          <w:szCs w:val="22"/>
        </w:rPr>
      </w:pPr>
      <w:r w:rsidRPr="00C4169F">
        <w:rPr>
          <w:b/>
          <w:sz w:val="22"/>
          <w:szCs w:val="22"/>
        </w:rPr>
        <w:t>Clinical Education Special Interest Group (CESIG)</w:t>
      </w:r>
    </w:p>
    <w:p w14:paraId="11471482" w14:textId="77777777" w:rsidR="00BF1C00" w:rsidRPr="00C4169F" w:rsidRDefault="00BF1C00" w:rsidP="00BF1C00">
      <w:pPr>
        <w:jc w:val="center"/>
        <w:rPr>
          <w:b/>
          <w:sz w:val="22"/>
          <w:szCs w:val="22"/>
        </w:rPr>
      </w:pPr>
      <w:r w:rsidRPr="00C4169F">
        <w:rPr>
          <w:b/>
          <w:sz w:val="22"/>
          <w:szCs w:val="22"/>
        </w:rPr>
        <w:t xml:space="preserve">Open Forum </w:t>
      </w:r>
    </w:p>
    <w:p w14:paraId="6EEA6A02" w14:textId="77777777" w:rsidR="00BF1C00" w:rsidRPr="00C4169F" w:rsidRDefault="00BF1C00" w:rsidP="00BF1C00">
      <w:pPr>
        <w:jc w:val="center"/>
        <w:rPr>
          <w:b/>
          <w:sz w:val="22"/>
          <w:szCs w:val="22"/>
        </w:rPr>
      </w:pPr>
      <w:r w:rsidRPr="00C4169F">
        <w:rPr>
          <w:b/>
          <w:sz w:val="22"/>
          <w:szCs w:val="22"/>
        </w:rPr>
        <w:t>Education Leadership Conference 2018</w:t>
      </w:r>
    </w:p>
    <w:p w14:paraId="31F1C411" w14:textId="77777777" w:rsidR="00BF1C00" w:rsidRPr="00C4169F" w:rsidRDefault="00BF1C00" w:rsidP="00BF1C00">
      <w:pPr>
        <w:jc w:val="center"/>
        <w:rPr>
          <w:b/>
          <w:sz w:val="22"/>
          <w:szCs w:val="22"/>
        </w:rPr>
      </w:pPr>
      <w:r w:rsidRPr="00C4169F">
        <w:rPr>
          <w:b/>
          <w:sz w:val="22"/>
          <w:szCs w:val="22"/>
        </w:rPr>
        <w:t>Jacksonville, FL</w:t>
      </w:r>
    </w:p>
    <w:p w14:paraId="22FB8509" w14:textId="77777777" w:rsidR="00BF1C00" w:rsidRPr="00C4169F" w:rsidRDefault="00BF1C00" w:rsidP="00BF1C00">
      <w:pPr>
        <w:jc w:val="center"/>
        <w:rPr>
          <w:b/>
          <w:sz w:val="22"/>
          <w:szCs w:val="22"/>
        </w:rPr>
      </w:pPr>
      <w:r w:rsidRPr="00C4169F">
        <w:rPr>
          <w:b/>
          <w:sz w:val="22"/>
          <w:szCs w:val="22"/>
        </w:rPr>
        <w:t>October 13, 2018 8:00 to 10:00 a.m.</w:t>
      </w:r>
    </w:p>
    <w:p w14:paraId="262B8157" w14:textId="77777777" w:rsidR="00BF1C00" w:rsidRPr="00C4169F" w:rsidRDefault="00BF1C00" w:rsidP="00BF1C00">
      <w:pPr>
        <w:jc w:val="center"/>
        <w:rPr>
          <w:b/>
          <w:sz w:val="22"/>
          <w:szCs w:val="22"/>
        </w:rPr>
      </w:pPr>
    </w:p>
    <w:p w14:paraId="6E0D9CA0" w14:textId="77777777" w:rsidR="00BF1C00" w:rsidRDefault="00BF1C00" w:rsidP="00BF1C00">
      <w:pPr>
        <w:rPr>
          <w:sz w:val="22"/>
          <w:szCs w:val="22"/>
        </w:rPr>
      </w:pPr>
      <w:r w:rsidRPr="00C4169F">
        <w:rPr>
          <w:sz w:val="22"/>
          <w:szCs w:val="22"/>
        </w:rPr>
        <w:t>8:00 a.m. Call to Order</w:t>
      </w:r>
    </w:p>
    <w:p w14:paraId="60A408FF" w14:textId="7EA15696" w:rsidR="00773DB2" w:rsidRDefault="00773DB2" w:rsidP="00BF1C00">
      <w:pPr>
        <w:rPr>
          <w:sz w:val="22"/>
          <w:szCs w:val="22"/>
        </w:rPr>
      </w:pPr>
      <w:r>
        <w:rPr>
          <w:sz w:val="22"/>
          <w:szCs w:val="22"/>
        </w:rPr>
        <w:t>Introductions of the board members</w:t>
      </w:r>
    </w:p>
    <w:p w14:paraId="3F4B6220" w14:textId="77777777" w:rsidR="008B053C" w:rsidRPr="007D7D32" w:rsidRDefault="008B053C" w:rsidP="008B053C">
      <w:pPr>
        <w:numPr>
          <w:ilvl w:val="0"/>
          <w:numId w:val="11"/>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Jay Lamble – Clinical Co-Chair</w:t>
      </w:r>
    </w:p>
    <w:p w14:paraId="4A003606" w14:textId="77777777" w:rsidR="008B053C" w:rsidRPr="007D7D32" w:rsidRDefault="008B053C" w:rsidP="008B053C">
      <w:pPr>
        <w:numPr>
          <w:ilvl w:val="0"/>
          <w:numId w:val="11"/>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Carol Beckel – Academic Co-Chair</w:t>
      </w:r>
    </w:p>
    <w:p w14:paraId="05255A34" w14:textId="77777777" w:rsidR="008B053C" w:rsidRPr="007D7D32" w:rsidRDefault="008B053C" w:rsidP="008B053C">
      <w:pPr>
        <w:numPr>
          <w:ilvl w:val="0"/>
          <w:numId w:val="11"/>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Lisa Harrison – Membership Secretary</w:t>
      </w:r>
    </w:p>
    <w:p w14:paraId="05021E16" w14:textId="77777777" w:rsidR="008B053C" w:rsidRPr="007D7D32" w:rsidRDefault="008B053C" w:rsidP="008B053C">
      <w:pPr>
        <w:numPr>
          <w:ilvl w:val="0"/>
          <w:numId w:val="11"/>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Elsa Drevyn – Recording Secretary</w:t>
      </w:r>
    </w:p>
    <w:p w14:paraId="3D48F760" w14:textId="77777777" w:rsidR="008B053C" w:rsidRPr="007D7D32" w:rsidRDefault="008B053C" w:rsidP="008B053C">
      <w:pPr>
        <w:numPr>
          <w:ilvl w:val="0"/>
          <w:numId w:val="11"/>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Angel Holland – SIG Nominating Committee</w:t>
      </w:r>
    </w:p>
    <w:p w14:paraId="3346FF5C" w14:textId="77777777" w:rsidR="008B053C" w:rsidRPr="007D7D32" w:rsidRDefault="008B053C" w:rsidP="008B053C">
      <w:pPr>
        <w:numPr>
          <w:ilvl w:val="0"/>
          <w:numId w:val="11"/>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Susan Tomlinson – SIG Nominating Committee</w:t>
      </w:r>
    </w:p>
    <w:p w14:paraId="79D179A4" w14:textId="77777777" w:rsidR="008B053C" w:rsidRPr="007D7D32" w:rsidRDefault="008B053C" w:rsidP="00BF1C00">
      <w:pPr>
        <w:rPr>
          <w:sz w:val="22"/>
          <w:szCs w:val="22"/>
        </w:rPr>
      </w:pPr>
    </w:p>
    <w:p w14:paraId="387A4039" w14:textId="77777777" w:rsidR="000866E0" w:rsidRPr="001E174A" w:rsidRDefault="00BF1C00" w:rsidP="001E174A">
      <w:pPr>
        <w:rPr>
          <w:sz w:val="22"/>
          <w:szCs w:val="22"/>
        </w:rPr>
      </w:pPr>
      <w:r w:rsidRPr="001E174A">
        <w:rPr>
          <w:sz w:val="22"/>
          <w:szCs w:val="22"/>
        </w:rPr>
        <w:t>PAC Representative – Marcia Smith</w:t>
      </w:r>
      <w:r w:rsidR="000866E0" w:rsidRPr="001E174A">
        <w:rPr>
          <w:sz w:val="22"/>
          <w:szCs w:val="22"/>
        </w:rPr>
        <w:t xml:space="preserve"> – last meeting for Marcia who has been with PAC for four years. </w:t>
      </w:r>
    </w:p>
    <w:p w14:paraId="1C208773" w14:textId="77777777" w:rsidR="000866E0" w:rsidRDefault="000866E0" w:rsidP="00BF1C00">
      <w:pPr>
        <w:pStyle w:val="ListParagraph"/>
        <w:numPr>
          <w:ilvl w:val="0"/>
          <w:numId w:val="1"/>
        </w:numPr>
        <w:rPr>
          <w:sz w:val="22"/>
          <w:szCs w:val="22"/>
        </w:rPr>
      </w:pPr>
      <w:r>
        <w:rPr>
          <w:sz w:val="22"/>
          <w:szCs w:val="22"/>
        </w:rPr>
        <w:t xml:space="preserve">Successes these past year: </w:t>
      </w:r>
    </w:p>
    <w:p w14:paraId="13BA2EC3" w14:textId="4D720B7D" w:rsidR="000866E0" w:rsidRDefault="000866E0" w:rsidP="00FC33EF">
      <w:pPr>
        <w:pStyle w:val="ListParagraph"/>
        <w:numPr>
          <w:ilvl w:val="1"/>
          <w:numId w:val="1"/>
        </w:numPr>
        <w:rPr>
          <w:sz w:val="22"/>
          <w:szCs w:val="22"/>
        </w:rPr>
      </w:pPr>
      <w:r>
        <w:rPr>
          <w:sz w:val="22"/>
          <w:szCs w:val="22"/>
        </w:rPr>
        <w:t>Elimination of Medicare cap.</w:t>
      </w:r>
    </w:p>
    <w:p w14:paraId="7A827DB0" w14:textId="16B97989" w:rsidR="000866E0" w:rsidRDefault="00D707B8" w:rsidP="00FC33EF">
      <w:pPr>
        <w:pStyle w:val="ListParagraph"/>
        <w:numPr>
          <w:ilvl w:val="1"/>
          <w:numId w:val="1"/>
        </w:numPr>
        <w:rPr>
          <w:sz w:val="22"/>
          <w:szCs w:val="22"/>
        </w:rPr>
      </w:pPr>
      <w:r>
        <w:rPr>
          <w:sz w:val="22"/>
          <w:szCs w:val="22"/>
        </w:rPr>
        <w:t>F</w:t>
      </w:r>
      <w:r w:rsidR="000866E0">
        <w:rPr>
          <w:sz w:val="22"/>
          <w:szCs w:val="22"/>
        </w:rPr>
        <w:t xml:space="preserve">irst phase of the opioid legislation completed. </w:t>
      </w:r>
    </w:p>
    <w:p w14:paraId="395D5902" w14:textId="77777777" w:rsidR="000866E0" w:rsidRDefault="000866E0" w:rsidP="00FC33EF">
      <w:pPr>
        <w:pStyle w:val="ListParagraph"/>
        <w:numPr>
          <w:ilvl w:val="1"/>
          <w:numId w:val="1"/>
        </w:numPr>
        <w:rPr>
          <w:sz w:val="22"/>
          <w:szCs w:val="22"/>
        </w:rPr>
      </w:pPr>
      <w:r>
        <w:rPr>
          <w:sz w:val="22"/>
          <w:szCs w:val="22"/>
        </w:rPr>
        <w:t xml:space="preserve">PTA inclusion in Tricare. </w:t>
      </w:r>
    </w:p>
    <w:p w14:paraId="1B3EA4E8" w14:textId="646BA1CB" w:rsidR="00BF1C00" w:rsidRPr="001967E4" w:rsidRDefault="00D707B8" w:rsidP="00FC33EF">
      <w:pPr>
        <w:pStyle w:val="ListParagraph"/>
        <w:numPr>
          <w:ilvl w:val="1"/>
          <w:numId w:val="1"/>
        </w:numPr>
        <w:rPr>
          <w:sz w:val="22"/>
          <w:szCs w:val="22"/>
          <w:highlight w:val="yellow"/>
        </w:rPr>
      </w:pPr>
      <w:r>
        <w:rPr>
          <w:sz w:val="22"/>
          <w:szCs w:val="22"/>
        </w:rPr>
        <w:t>“</w:t>
      </w:r>
      <w:r w:rsidR="000866E0">
        <w:rPr>
          <w:sz w:val="22"/>
          <w:szCs w:val="22"/>
        </w:rPr>
        <w:t>Prosper act</w:t>
      </w:r>
      <w:r>
        <w:rPr>
          <w:sz w:val="22"/>
          <w:szCs w:val="22"/>
        </w:rPr>
        <w:t>”</w:t>
      </w:r>
      <w:r w:rsidR="000866E0">
        <w:rPr>
          <w:sz w:val="22"/>
          <w:szCs w:val="22"/>
        </w:rPr>
        <w:t xml:space="preserve"> hasn’t passed yet – it is a house bill – </w:t>
      </w:r>
      <w:r w:rsidR="000866E0" w:rsidRPr="001967E4">
        <w:rPr>
          <w:sz w:val="22"/>
          <w:szCs w:val="22"/>
          <w:highlight w:val="yellow"/>
        </w:rPr>
        <w:t>it will eliminate loan forgiveness for those working in underserved areas. Will provide access to ??? don’t support this bill.</w:t>
      </w:r>
    </w:p>
    <w:p w14:paraId="64A9DACC" w14:textId="1F796CA6" w:rsidR="000866E0" w:rsidRDefault="005D5DB6" w:rsidP="00BF1C00">
      <w:pPr>
        <w:pStyle w:val="ListParagraph"/>
        <w:numPr>
          <w:ilvl w:val="0"/>
          <w:numId w:val="1"/>
        </w:numPr>
        <w:rPr>
          <w:sz w:val="22"/>
          <w:szCs w:val="22"/>
        </w:rPr>
      </w:pPr>
      <w:r>
        <w:rPr>
          <w:sz w:val="22"/>
          <w:szCs w:val="22"/>
        </w:rPr>
        <w:t>She encouraged everyone to p</w:t>
      </w:r>
      <w:r w:rsidR="000866E0">
        <w:rPr>
          <w:sz w:val="22"/>
          <w:szCs w:val="22"/>
        </w:rPr>
        <w:t xml:space="preserve">articipate in early voting – </w:t>
      </w:r>
      <w:r>
        <w:rPr>
          <w:sz w:val="22"/>
          <w:szCs w:val="22"/>
        </w:rPr>
        <w:t>support o</w:t>
      </w:r>
      <w:r w:rsidR="000866E0">
        <w:rPr>
          <w:sz w:val="22"/>
          <w:szCs w:val="22"/>
        </w:rPr>
        <w:t>ur representative</w:t>
      </w:r>
      <w:r w:rsidR="00D707B8">
        <w:rPr>
          <w:sz w:val="22"/>
          <w:szCs w:val="22"/>
        </w:rPr>
        <w:t>s</w:t>
      </w:r>
      <w:r w:rsidR="000866E0">
        <w:rPr>
          <w:sz w:val="22"/>
          <w:szCs w:val="22"/>
        </w:rPr>
        <w:t xml:space="preserve"> and senators. We need funds to establish relationships with people in congress. </w:t>
      </w:r>
      <w:r w:rsidR="00D707B8">
        <w:rPr>
          <w:sz w:val="22"/>
          <w:szCs w:val="22"/>
        </w:rPr>
        <w:t>You need to know who your representatives are.</w:t>
      </w:r>
    </w:p>
    <w:p w14:paraId="1224AB1D" w14:textId="23C53F65" w:rsidR="000866E0" w:rsidRDefault="000866E0" w:rsidP="00BF1C00">
      <w:pPr>
        <w:pStyle w:val="ListParagraph"/>
        <w:numPr>
          <w:ilvl w:val="0"/>
          <w:numId w:val="1"/>
        </w:numPr>
        <w:rPr>
          <w:sz w:val="22"/>
          <w:szCs w:val="22"/>
        </w:rPr>
      </w:pPr>
      <w:r>
        <w:rPr>
          <w:sz w:val="22"/>
          <w:szCs w:val="22"/>
        </w:rPr>
        <w:t>Please contribute to PAC</w:t>
      </w:r>
    </w:p>
    <w:p w14:paraId="4D4918A5" w14:textId="77777777" w:rsidR="00BF1C00" w:rsidRPr="00C4169F" w:rsidRDefault="00BF1C00" w:rsidP="00BF1C00">
      <w:pPr>
        <w:rPr>
          <w:sz w:val="22"/>
          <w:szCs w:val="22"/>
        </w:rPr>
      </w:pPr>
    </w:p>
    <w:p w14:paraId="08434CE8" w14:textId="77777777" w:rsidR="00BF1C00" w:rsidRPr="00C4169F" w:rsidRDefault="000A42FA" w:rsidP="00BF1C00">
      <w:pPr>
        <w:rPr>
          <w:sz w:val="22"/>
          <w:szCs w:val="22"/>
        </w:rPr>
      </w:pPr>
      <w:r w:rsidRPr="00C4169F">
        <w:rPr>
          <w:sz w:val="22"/>
          <w:szCs w:val="22"/>
        </w:rPr>
        <w:t>8:10</w:t>
      </w:r>
      <w:r w:rsidR="00BF1C00" w:rsidRPr="00C4169F">
        <w:rPr>
          <w:sz w:val="22"/>
          <w:szCs w:val="22"/>
        </w:rPr>
        <w:t xml:space="preserve"> a.m. CESIG Board Reports</w:t>
      </w:r>
    </w:p>
    <w:p w14:paraId="18EA2764" w14:textId="77777777" w:rsidR="00BF1C00" w:rsidRDefault="00BF1C00" w:rsidP="00BF1C00">
      <w:pPr>
        <w:pStyle w:val="ListParagraph"/>
        <w:numPr>
          <w:ilvl w:val="0"/>
          <w:numId w:val="1"/>
        </w:numPr>
        <w:rPr>
          <w:sz w:val="22"/>
          <w:szCs w:val="22"/>
        </w:rPr>
      </w:pPr>
      <w:r w:rsidRPr="00C4169F">
        <w:rPr>
          <w:sz w:val="22"/>
          <w:szCs w:val="22"/>
        </w:rPr>
        <w:t>Nomination Committee</w:t>
      </w:r>
      <w:r w:rsidR="000A42FA" w:rsidRPr="00C4169F">
        <w:rPr>
          <w:sz w:val="22"/>
          <w:szCs w:val="22"/>
        </w:rPr>
        <w:t xml:space="preserve"> – Angel Holland and Susan Tomlinson</w:t>
      </w:r>
    </w:p>
    <w:p w14:paraId="53DD6C17" w14:textId="2EA2EB16" w:rsidR="000866E0" w:rsidRPr="00C4169F" w:rsidRDefault="000866E0" w:rsidP="00FC33EF">
      <w:pPr>
        <w:pStyle w:val="ListParagraph"/>
        <w:numPr>
          <w:ilvl w:val="1"/>
          <w:numId w:val="1"/>
        </w:numPr>
        <w:rPr>
          <w:sz w:val="22"/>
          <w:szCs w:val="22"/>
        </w:rPr>
      </w:pPr>
      <w:r>
        <w:rPr>
          <w:sz w:val="22"/>
          <w:szCs w:val="22"/>
        </w:rPr>
        <w:t xml:space="preserve">Susan to pass clipboard if you are interested in more information </w:t>
      </w:r>
      <w:r w:rsidR="005D5DB6">
        <w:rPr>
          <w:sz w:val="22"/>
          <w:szCs w:val="22"/>
        </w:rPr>
        <w:t xml:space="preserve">about the board positions </w:t>
      </w:r>
      <w:r>
        <w:rPr>
          <w:sz w:val="22"/>
          <w:szCs w:val="22"/>
        </w:rPr>
        <w:t>or are interested in running</w:t>
      </w:r>
    </w:p>
    <w:p w14:paraId="69F5E943" w14:textId="102AE3A2" w:rsidR="00BF1C00" w:rsidRDefault="00BF1C00" w:rsidP="00BF1C00">
      <w:pPr>
        <w:pStyle w:val="ListParagraph"/>
        <w:numPr>
          <w:ilvl w:val="1"/>
          <w:numId w:val="1"/>
        </w:numPr>
        <w:rPr>
          <w:sz w:val="22"/>
          <w:szCs w:val="22"/>
        </w:rPr>
      </w:pPr>
      <w:r w:rsidRPr="00C4169F">
        <w:rPr>
          <w:sz w:val="22"/>
          <w:szCs w:val="22"/>
        </w:rPr>
        <w:t>Call for candidates</w:t>
      </w:r>
      <w:r w:rsidR="000866E0">
        <w:rPr>
          <w:sz w:val="22"/>
          <w:szCs w:val="22"/>
        </w:rPr>
        <w:t xml:space="preserve"> – </w:t>
      </w:r>
      <w:r w:rsidR="001E174A">
        <w:rPr>
          <w:sz w:val="22"/>
          <w:szCs w:val="22"/>
        </w:rPr>
        <w:t>2</w:t>
      </w:r>
      <w:r w:rsidR="000866E0">
        <w:rPr>
          <w:sz w:val="22"/>
          <w:szCs w:val="22"/>
        </w:rPr>
        <w:t xml:space="preserve"> year </w:t>
      </w:r>
      <w:bookmarkStart w:id="0" w:name="_GoBack"/>
      <w:bookmarkEnd w:id="0"/>
      <w:r w:rsidR="000866E0">
        <w:rPr>
          <w:sz w:val="22"/>
          <w:szCs w:val="22"/>
        </w:rPr>
        <w:t>positions</w:t>
      </w:r>
    </w:p>
    <w:p w14:paraId="5822001D" w14:textId="2B6B39DE" w:rsidR="008B053C" w:rsidRPr="007D7D32" w:rsidRDefault="008B053C" w:rsidP="00BF1C00">
      <w:pPr>
        <w:pStyle w:val="ListParagraph"/>
        <w:numPr>
          <w:ilvl w:val="1"/>
          <w:numId w:val="1"/>
        </w:numPr>
        <w:rPr>
          <w:sz w:val="22"/>
          <w:szCs w:val="22"/>
          <w:u w:val="single"/>
        </w:rPr>
      </w:pPr>
      <w:r w:rsidRPr="007D7D32">
        <w:rPr>
          <w:sz w:val="22"/>
          <w:szCs w:val="22"/>
          <w:u w:val="single"/>
        </w:rPr>
        <w:t xml:space="preserve">Open positions: </w:t>
      </w:r>
    </w:p>
    <w:p w14:paraId="3D8F8BC1" w14:textId="53CC6687" w:rsidR="008B053C" w:rsidRPr="00D707B8" w:rsidRDefault="008B053C" w:rsidP="008B053C">
      <w:pPr>
        <w:pStyle w:val="ListParagraph"/>
        <w:numPr>
          <w:ilvl w:val="1"/>
          <w:numId w:val="1"/>
        </w:numPr>
        <w:rPr>
          <w:sz w:val="22"/>
          <w:szCs w:val="22"/>
          <w:u w:val="single"/>
        </w:rPr>
      </w:pPr>
      <w:r w:rsidRPr="00D707B8">
        <w:rPr>
          <w:sz w:val="22"/>
          <w:szCs w:val="22"/>
          <w:u w:val="single"/>
        </w:rPr>
        <w:t>Clinical Co-Chair (SCCE or CI):</w:t>
      </w:r>
    </w:p>
    <w:p w14:paraId="1E4C632D" w14:textId="5BF23AB3" w:rsidR="008B053C" w:rsidRPr="008B053C" w:rsidRDefault="008B053C" w:rsidP="007D7D32">
      <w:pPr>
        <w:pStyle w:val="ListParagraph"/>
        <w:numPr>
          <w:ilvl w:val="2"/>
          <w:numId w:val="1"/>
        </w:numPr>
        <w:rPr>
          <w:sz w:val="22"/>
          <w:szCs w:val="22"/>
        </w:rPr>
      </w:pPr>
      <w:r>
        <w:rPr>
          <w:sz w:val="22"/>
          <w:szCs w:val="22"/>
        </w:rPr>
        <w:t xml:space="preserve">The Co-Chairs </w:t>
      </w:r>
      <w:r w:rsidRPr="008B053C">
        <w:rPr>
          <w:sz w:val="22"/>
          <w:szCs w:val="22"/>
        </w:rPr>
        <w:t xml:space="preserve">shall develop the agenda and preside at all meetings, communicate with the Section for Education Executive Board, and oversee activities of the CESIG. </w:t>
      </w:r>
    </w:p>
    <w:p w14:paraId="7385837F" w14:textId="457AD8D3" w:rsidR="008B053C" w:rsidRPr="008B053C" w:rsidRDefault="008B053C" w:rsidP="007D7D32">
      <w:pPr>
        <w:pStyle w:val="ListParagraph"/>
        <w:numPr>
          <w:ilvl w:val="2"/>
          <w:numId w:val="1"/>
        </w:numPr>
        <w:rPr>
          <w:sz w:val="22"/>
          <w:szCs w:val="22"/>
        </w:rPr>
      </w:pPr>
      <w:r w:rsidRPr="008B053C">
        <w:rPr>
          <w:sz w:val="22"/>
          <w:szCs w:val="22"/>
        </w:rPr>
        <w:lastRenderedPageBreak/>
        <w:t xml:space="preserve">The Co-Chairs shall create and appoint all task forces and special advisory committees necessary to accomplish the functions of the CESIG. </w:t>
      </w:r>
    </w:p>
    <w:p w14:paraId="64128A48" w14:textId="14DCFEF5" w:rsidR="008B053C" w:rsidRPr="008B053C" w:rsidRDefault="008B053C" w:rsidP="007D7D32">
      <w:pPr>
        <w:pStyle w:val="ListParagraph"/>
        <w:numPr>
          <w:ilvl w:val="2"/>
          <w:numId w:val="1"/>
        </w:numPr>
        <w:rPr>
          <w:sz w:val="22"/>
          <w:szCs w:val="22"/>
        </w:rPr>
      </w:pPr>
      <w:r w:rsidRPr="008B053C">
        <w:rPr>
          <w:sz w:val="22"/>
          <w:szCs w:val="22"/>
        </w:rPr>
        <w:t xml:space="preserve">The Co-Chairs shall submit an annual written report of the activities of the CESIG to the Section, and participate in Executive Board meetings for the section. </w:t>
      </w:r>
    </w:p>
    <w:p w14:paraId="364FE2C5" w14:textId="7D2DAA7B" w:rsidR="008B053C" w:rsidRPr="008B053C" w:rsidRDefault="008B053C" w:rsidP="007D7D32">
      <w:pPr>
        <w:pStyle w:val="ListParagraph"/>
        <w:numPr>
          <w:ilvl w:val="2"/>
          <w:numId w:val="1"/>
        </w:numPr>
        <w:rPr>
          <w:sz w:val="22"/>
          <w:szCs w:val="22"/>
        </w:rPr>
      </w:pPr>
      <w:r w:rsidRPr="008B053C">
        <w:rPr>
          <w:sz w:val="22"/>
          <w:szCs w:val="22"/>
        </w:rPr>
        <w:t>The Co-Chairs shall be responsible for coordination of educational programming with the Section Programming chair</w:t>
      </w:r>
    </w:p>
    <w:p w14:paraId="732F4383" w14:textId="2376E48F" w:rsidR="00BF1C00" w:rsidRPr="00D707B8" w:rsidRDefault="00BF1C00" w:rsidP="00D707B8">
      <w:pPr>
        <w:pStyle w:val="ListParagraph"/>
        <w:numPr>
          <w:ilvl w:val="0"/>
          <w:numId w:val="29"/>
        </w:numPr>
        <w:rPr>
          <w:sz w:val="22"/>
          <w:szCs w:val="22"/>
          <w:u w:val="single"/>
        </w:rPr>
      </w:pPr>
      <w:r w:rsidRPr="00D707B8">
        <w:rPr>
          <w:sz w:val="22"/>
          <w:szCs w:val="22"/>
          <w:u w:val="single"/>
        </w:rPr>
        <w:t>Recording Secretary</w:t>
      </w:r>
      <w:r w:rsidR="000866E0" w:rsidRPr="00D707B8">
        <w:rPr>
          <w:sz w:val="22"/>
          <w:szCs w:val="22"/>
          <w:u w:val="single"/>
        </w:rPr>
        <w:t xml:space="preserve"> – </w:t>
      </w:r>
    </w:p>
    <w:p w14:paraId="4AFA9790" w14:textId="77777777" w:rsidR="008B053C" w:rsidRPr="007D7D32" w:rsidRDefault="008B053C" w:rsidP="007D7D32">
      <w:pPr>
        <w:pStyle w:val="ListParagraph"/>
        <w:numPr>
          <w:ilvl w:val="2"/>
          <w:numId w:val="1"/>
        </w:numPr>
        <w:spacing w:line="216" w:lineRule="auto"/>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 xml:space="preserve">The Recording Secretary shall be responsible for keeping and distributing the minutes of proceedings of all meetings. </w:t>
      </w:r>
    </w:p>
    <w:p w14:paraId="0A954735" w14:textId="77777777" w:rsidR="008B053C" w:rsidRPr="007D7D32" w:rsidRDefault="008B053C" w:rsidP="007D7D32">
      <w:pPr>
        <w:pStyle w:val="ListParagraph"/>
        <w:numPr>
          <w:ilvl w:val="2"/>
          <w:numId w:val="1"/>
        </w:numPr>
        <w:spacing w:line="216" w:lineRule="auto"/>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 xml:space="preserve">The Recording Secretary shall be responsible for all notices to members of the CESIG. </w:t>
      </w:r>
    </w:p>
    <w:p w14:paraId="1BD97234" w14:textId="77777777" w:rsidR="008B053C" w:rsidRPr="007D7D32" w:rsidRDefault="008B053C" w:rsidP="007D7D32">
      <w:pPr>
        <w:pStyle w:val="ListParagraph"/>
        <w:numPr>
          <w:ilvl w:val="2"/>
          <w:numId w:val="1"/>
        </w:numPr>
        <w:spacing w:line="216" w:lineRule="auto"/>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 xml:space="preserve">The Recording Secretary shall maintain records of all official actions of the CESIG </w:t>
      </w:r>
    </w:p>
    <w:p w14:paraId="7FFF0656" w14:textId="77777777" w:rsidR="008B053C" w:rsidRPr="007D7D32" w:rsidRDefault="008B053C" w:rsidP="007D7D32">
      <w:pPr>
        <w:pStyle w:val="ListParagraph"/>
        <w:numPr>
          <w:ilvl w:val="2"/>
          <w:numId w:val="1"/>
        </w:numPr>
        <w:spacing w:line="216" w:lineRule="auto"/>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 xml:space="preserve">The Recording Secretary shall prepare an attendance roster for CESIG business meetings and distribute to the Co-Chairs. </w:t>
      </w:r>
    </w:p>
    <w:p w14:paraId="75A2FC16" w14:textId="77777777" w:rsidR="008B053C" w:rsidRPr="007D7D32" w:rsidRDefault="008B053C" w:rsidP="007D7D32">
      <w:pPr>
        <w:pStyle w:val="ListParagraph"/>
        <w:numPr>
          <w:ilvl w:val="2"/>
          <w:numId w:val="1"/>
        </w:numPr>
        <w:spacing w:line="216" w:lineRule="auto"/>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The Recording Secretary shall prepare an orientation packet for new officers, including a roster of officers, Rules of Order for the CESIG and standing rules of the Section for Education.</w:t>
      </w:r>
    </w:p>
    <w:p w14:paraId="178B8343" w14:textId="77777777" w:rsidR="00D707B8" w:rsidRPr="00D707B8" w:rsidRDefault="00BF1C00" w:rsidP="00D707B8">
      <w:pPr>
        <w:pStyle w:val="ListParagraph"/>
        <w:numPr>
          <w:ilvl w:val="0"/>
          <w:numId w:val="29"/>
        </w:numPr>
        <w:spacing w:before="200" w:line="216" w:lineRule="auto"/>
        <w:rPr>
          <w:rFonts w:ascii="Times New Roman" w:eastAsia="Times New Roman" w:hAnsi="Times New Roman" w:cs="Times New Roman"/>
          <w:sz w:val="22"/>
          <w:szCs w:val="22"/>
        </w:rPr>
      </w:pPr>
      <w:r w:rsidRPr="00D707B8">
        <w:rPr>
          <w:sz w:val="22"/>
          <w:szCs w:val="22"/>
          <w:u w:val="single"/>
        </w:rPr>
        <w:t>Nominating Committee</w:t>
      </w:r>
      <w:r w:rsidR="000866E0" w:rsidRPr="00D707B8">
        <w:rPr>
          <w:sz w:val="22"/>
          <w:szCs w:val="22"/>
          <w:u w:val="single"/>
        </w:rPr>
        <w:t xml:space="preserve"> –</w:t>
      </w:r>
    </w:p>
    <w:p w14:paraId="39AD995B" w14:textId="77777777" w:rsidR="001967E4" w:rsidRPr="001967E4" w:rsidRDefault="008B053C" w:rsidP="001967E4">
      <w:pPr>
        <w:pStyle w:val="ListParagraph"/>
        <w:numPr>
          <w:ilvl w:val="0"/>
          <w:numId w:val="14"/>
        </w:numPr>
        <w:tabs>
          <w:tab w:val="left" w:pos="2160"/>
          <w:tab w:val="center" w:pos="4590"/>
        </w:tabs>
        <w:spacing w:before="200" w:line="216" w:lineRule="auto"/>
        <w:jc w:val="center"/>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The Nominating Committee shall present a slate of two or more qualified candidates, if possible, for the appropriate offices annually at the CESIG</w:t>
      </w:r>
      <w:r w:rsidR="001967E4">
        <w:rPr>
          <w:rFonts w:ascii="Arial" w:eastAsiaTheme="minorEastAsia" w:hAnsi="Arial" w:cs="Arial"/>
          <w:color w:val="000000" w:themeColor="text1"/>
          <w:kern w:val="24"/>
          <w:sz w:val="22"/>
          <w:szCs w:val="22"/>
        </w:rPr>
        <w:t xml:space="preserve"> </w:t>
      </w:r>
    </w:p>
    <w:p w14:paraId="17CBCE33" w14:textId="7B140642" w:rsidR="008B053C" w:rsidRPr="007D7D32" w:rsidRDefault="001967E4" w:rsidP="001967E4">
      <w:pPr>
        <w:pStyle w:val="ListParagraph"/>
        <w:tabs>
          <w:tab w:val="left" w:pos="2160"/>
          <w:tab w:val="center" w:pos="4590"/>
        </w:tabs>
        <w:spacing w:before="200" w:line="216" w:lineRule="auto"/>
        <w:ind w:left="1800"/>
        <w:rPr>
          <w:rFonts w:ascii="Times New Roman" w:eastAsia="Times New Roman" w:hAnsi="Times New Roman" w:cs="Times New Roman"/>
          <w:sz w:val="22"/>
          <w:szCs w:val="22"/>
        </w:rPr>
      </w:pPr>
      <w:r>
        <w:rPr>
          <w:rFonts w:ascii="Arial" w:eastAsiaTheme="minorEastAsia" w:hAnsi="Arial" w:cs="Arial"/>
          <w:color w:val="000000" w:themeColor="text1"/>
          <w:kern w:val="24"/>
          <w:sz w:val="22"/>
          <w:szCs w:val="22"/>
        </w:rPr>
        <w:t xml:space="preserve">     </w:t>
      </w:r>
      <w:r w:rsidR="008B053C" w:rsidRPr="007D7D32">
        <w:rPr>
          <w:rFonts w:ascii="Arial" w:eastAsiaTheme="minorEastAsia" w:hAnsi="Arial" w:cs="Arial"/>
          <w:color w:val="000000" w:themeColor="text1"/>
          <w:kern w:val="24"/>
          <w:sz w:val="22"/>
          <w:szCs w:val="22"/>
        </w:rPr>
        <w:t>business meeting.</w:t>
      </w:r>
    </w:p>
    <w:p w14:paraId="4A411E04" w14:textId="77777777" w:rsidR="001967E4" w:rsidRDefault="001967E4" w:rsidP="001967E4">
      <w:pPr>
        <w:pStyle w:val="ListParagraph"/>
        <w:ind w:left="1800"/>
        <w:rPr>
          <w:sz w:val="22"/>
          <w:szCs w:val="22"/>
          <w:u w:val="single"/>
        </w:rPr>
      </w:pPr>
    </w:p>
    <w:p w14:paraId="64FBF266" w14:textId="7D1F05A4" w:rsidR="008B053C" w:rsidRPr="00D707B8" w:rsidRDefault="008B053C" w:rsidP="00D707B8">
      <w:pPr>
        <w:pStyle w:val="ListParagraph"/>
        <w:numPr>
          <w:ilvl w:val="1"/>
          <w:numId w:val="14"/>
        </w:numPr>
        <w:ind w:left="1800"/>
        <w:rPr>
          <w:sz w:val="22"/>
          <w:szCs w:val="22"/>
          <w:u w:val="single"/>
        </w:rPr>
      </w:pPr>
      <w:r w:rsidRPr="00D707B8">
        <w:rPr>
          <w:sz w:val="22"/>
          <w:szCs w:val="22"/>
          <w:u w:val="single"/>
        </w:rPr>
        <w:t>Process for nomination:</w:t>
      </w:r>
    </w:p>
    <w:p w14:paraId="2B356CA2" w14:textId="77777777" w:rsidR="002E4286" w:rsidRPr="008B053C" w:rsidRDefault="00A401BE" w:rsidP="008B053C">
      <w:pPr>
        <w:numPr>
          <w:ilvl w:val="0"/>
          <w:numId w:val="14"/>
        </w:numPr>
        <w:rPr>
          <w:sz w:val="22"/>
          <w:szCs w:val="22"/>
        </w:rPr>
      </w:pPr>
      <w:r w:rsidRPr="008B053C">
        <w:rPr>
          <w:sz w:val="22"/>
          <w:szCs w:val="22"/>
        </w:rPr>
        <w:t>Confirm your interest with the nominating committee:</w:t>
      </w:r>
    </w:p>
    <w:p w14:paraId="3B9552BA" w14:textId="77777777" w:rsidR="002E4286" w:rsidRPr="008B053C" w:rsidRDefault="00A401BE" w:rsidP="008B053C">
      <w:pPr>
        <w:numPr>
          <w:ilvl w:val="1"/>
          <w:numId w:val="14"/>
        </w:numPr>
        <w:rPr>
          <w:sz w:val="22"/>
          <w:szCs w:val="22"/>
        </w:rPr>
      </w:pPr>
      <w:r w:rsidRPr="008B053C">
        <w:rPr>
          <w:sz w:val="22"/>
          <w:szCs w:val="22"/>
        </w:rPr>
        <w:t xml:space="preserve">Angel Holland, PT, DPT, EdD:  </w:t>
      </w:r>
      <w:hyperlink r:id="rId6" w:history="1">
        <w:r w:rsidRPr="008B053C">
          <w:rPr>
            <w:rStyle w:val="Hyperlink"/>
            <w:sz w:val="22"/>
            <w:szCs w:val="22"/>
          </w:rPr>
          <w:t>amholland@uams.edu</w:t>
        </w:r>
      </w:hyperlink>
    </w:p>
    <w:p w14:paraId="6A93752C" w14:textId="77777777" w:rsidR="002E4286" w:rsidRPr="008B053C" w:rsidRDefault="00A401BE" w:rsidP="008B053C">
      <w:pPr>
        <w:numPr>
          <w:ilvl w:val="1"/>
          <w:numId w:val="14"/>
        </w:numPr>
        <w:rPr>
          <w:sz w:val="22"/>
          <w:szCs w:val="22"/>
        </w:rPr>
      </w:pPr>
      <w:r w:rsidRPr="008B053C">
        <w:rPr>
          <w:sz w:val="22"/>
          <w:szCs w:val="22"/>
        </w:rPr>
        <w:t xml:space="preserve">Susan Tomlinson, PT, DPT:  </w:t>
      </w:r>
      <w:hyperlink r:id="rId7" w:history="1">
        <w:r w:rsidRPr="008B053C">
          <w:rPr>
            <w:rStyle w:val="Hyperlink"/>
            <w:sz w:val="22"/>
            <w:szCs w:val="22"/>
          </w:rPr>
          <w:t>tomlinsos@arcadia.edu</w:t>
        </w:r>
      </w:hyperlink>
    </w:p>
    <w:p w14:paraId="3602FD64" w14:textId="77777777" w:rsidR="002E4286" w:rsidRPr="008B053C" w:rsidRDefault="00A401BE" w:rsidP="008B053C">
      <w:pPr>
        <w:numPr>
          <w:ilvl w:val="0"/>
          <w:numId w:val="14"/>
        </w:numPr>
        <w:rPr>
          <w:sz w:val="22"/>
          <w:szCs w:val="22"/>
        </w:rPr>
      </w:pPr>
      <w:r w:rsidRPr="008B053C">
        <w:rPr>
          <w:sz w:val="22"/>
          <w:szCs w:val="22"/>
        </w:rPr>
        <w:t xml:space="preserve">Complete the consent form and submit to </w:t>
      </w:r>
      <w:hyperlink r:id="rId8" w:history="1">
        <w:r w:rsidRPr="008B053C">
          <w:rPr>
            <w:rStyle w:val="Hyperlink"/>
            <w:sz w:val="22"/>
            <w:szCs w:val="22"/>
          </w:rPr>
          <w:t>apte@apta.org</w:t>
        </w:r>
      </w:hyperlink>
    </w:p>
    <w:p w14:paraId="2BBFA817" w14:textId="77777777" w:rsidR="002E4286" w:rsidRPr="008B053C" w:rsidRDefault="00A401BE" w:rsidP="008B053C">
      <w:pPr>
        <w:numPr>
          <w:ilvl w:val="0"/>
          <w:numId w:val="14"/>
        </w:numPr>
        <w:rPr>
          <w:sz w:val="22"/>
          <w:szCs w:val="22"/>
        </w:rPr>
      </w:pPr>
      <w:r w:rsidRPr="008B053C">
        <w:rPr>
          <w:sz w:val="22"/>
          <w:szCs w:val="22"/>
        </w:rPr>
        <w:t>Deadline:  December 1, 2018</w:t>
      </w:r>
    </w:p>
    <w:p w14:paraId="72A04E1F" w14:textId="77777777" w:rsidR="002E4286" w:rsidRPr="008B053C" w:rsidRDefault="000A4DAD" w:rsidP="008B053C">
      <w:pPr>
        <w:numPr>
          <w:ilvl w:val="0"/>
          <w:numId w:val="14"/>
        </w:numPr>
        <w:rPr>
          <w:sz w:val="22"/>
          <w:szCs w:val="22"/>
        </w:rPr>
      </w:pPr>
      <w:hyperlink r:id="rId9" w:history="1">
        <w:r w:rsidR="00A401BE" w:rsidRPr="008B053C">
          <w:rPr>
            <w:rStyle w:val="Hyperlink"/>
            <w:sz w:val="22"/>
            <w:szCs w:val="22"/>
          </w:rPr>
          <w:t>https://goo.gl/forms/KmzPomTDxLtyesRt1</w:t>
        </w:r>
      </w:hyperlink>
    </w:p>
    <w:p w14:paraId="3BD8FC9B" w14:textId="77777777" w:rsidR="008B053C" w:rsidRDefault="008B053C" w:rsidP="007D7D32">
      <w:pPr>
        <w:rPr>
          <w:sz w:val="22"/>
          <w:szCs w:val="22"/>
        </w:rPr>
      </w:pPr>
    </w:p>
    <w:p w14:paraId="13F6DA1C" w14:textId="2681344F" w:rsidR="00917790" w:rsidRDefault="005D5DB6" w:rsidP="00FC33EF">
      <w:pPr>
        <w:pStyle w:val="ListParagraph"/>
        <w:numPr>
          <w:ilvl w:val="1"/>
          <w:numId w:val="1"/>
        </w:numPr>
        <w:rPr>
          <w:sz w:val="22"/>
          <w:szCs w:val="22"/>
        </w:rPr>
      </w:pPr>
      <w:r>
        <w:rPr>
          <w:sz w:val="22"/>
          <w:szCs w:val="22"/>
        </w:rPr>
        <w:t xml:space="preserve">At the </w:t>
      </w:r>
      <w:r w:rsidR="00917790">
        <w:rPr>
          <w:sz w:val="22"/>
          <w:szCs w:val="22"/>
        </w:rPr>
        <w:t>APTE</w:t>
      </w:r>
      <w:r>
        <w:rPr>
          <w:sz w:val="22"/>
          <w:szCs w:val="22"/>
        </w:rPr>
        <w:t xml:space="preserve"> level there are positions that will be open as well</w:t>
      </w:r>
      <w:r w:rsidR="00917790">
        <w:rPr>
          <w:sz w:val="22"/>
          <w:szCs w:val="22"/>
        </w:rPr>
        <w:t xml:space="preserve"> – </w:t>
      </w:r>
    </w:p>
    <w:p w14:paraId="56482CD8" w14:textId="77777777" w:rsidR="008B053C" w:rsidRPr="007D7D32" w:rsidRDefault="008B053C" w:rsidP="001967E4">
      <w:pPr>
        <w:numPr>
          <w:ilvl w:val="0"/>
          <w:numId w:val="16"/>
        </w:numPr>
        <w:spacing w:line="216" w:lineRule="auto"/>
        <w:ind w:left="180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Secretary</w:t>
      </w:r>
    </w:p>
    <w:p w14:paraId="29ED3F79" w14:textId="77777777" w:rsidR="008B053C" w:rsidRPr="007D7D32" w:rsidRDefault="008B053C" w:rsidP="001967E4">
      <w:pPr>
        <w:numPr>
          <w:ilvl w:val="0"/>
          <w:numId w:val="16"/>
        </w:numPr>
        <w:spacing w:line="216" w:lineRule="auto"/>
        <w:ind w:left="180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Treasurer</w:t>
      </w:r>
    </w:p>
    <w:p w14:paraId="0DA8D91B" w14:textId="77777777" w:rsidR="008B053C" w:rsidRPr="007D7D32" w:rsidRDefault="008B053C" w:rsidP="001967E4">
      <w:pPr>
        <w:numPr>
          <w:ilvl w:val="0"/>
          <w:numId w:val="16"/>
        </w:numPr>
        <w:spacing w:line="216" w:lineRule="auto"/>
        <w:ind w:left="180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Professional Development Representative-At-Large</w:t>
      </w:r>
    </w:p>
    <w:p w14:paraId="219D939D" w14:textId="77777777" w:rsidR="008B053C" w:rsidRPr="007D7D32" w:rsidRDefault="008B053C" w:rsidP="001967E4">
      <w:pPr>
        <w:numPr>
          <w:ilvl w:val="0"/>
          <w:numId w:val="16"/>
        </w:numPr>
        <w:spacing w:line="216" w:lineRule="auto"/>
        <w:ind w:left="180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Nominating Committee Member</w:t>
      </w:r>
    </w:p>
    <w:p w14:paraId="3F296C06" w14:textId="77777777" w:rsidR="001967E4" w:rsidRDefault="001967E4" w:rsidP="001967E4">
      <w:pPr>
        <w:pStyle w:val="ListParagraph"/>
        <w:ind w:left="1440"/>
        <w:rPr>
          <w:sz w:val="22"/>
          <w:szCs w:val="22"/>
        </w:rPr>
      </w:pPr>
    </w:p>
    <w:p w14:paraId="63986B2F" w14:textId="7B17B275" w:rsidR="00917790" w:rsidRDefault="00917790" w:rsidP="00FC33EF">
      <w:pPr>
        <w:pStyle w:val="ListParagraph"/>
        <w:numPr>
          <w:ilvl w:val="1"/>
          <w:numId w:val="1"/>
        </w:numPr>
        <w:rPr>
          <w:sz w:val="22"/>
          <w:szCs w:val="22"/>
        </w:rPr>
      </w:pPr>
      <w:r>
        <w:rPr>
          <w:sz w:val="22"/>
          <w:szCs w:val="22"/>
        </w:rPr>
        <w:t>Deadline for awards is coming up. We all know someone who should be nominated. There are not a lot of nominations rig</w:t>
      </w:r>
      <w:r w:rsidR="00373FC5">
        <w:rPr>
          <w:sz w:val="22"/>
          <w:szCs w:val="22"/>
        </w:rPr>
        <w:t>ht now. Carol really encouraged</w:t>
      </w:r>
      <w:r>
        <w:rPr>
          <w:sz w:val="22"/>
          <w:szCs w:val="22"/>
        </w:rPr>
        <w:t xml:space="preserve"> participants to go to the website </w:t>
      </w:r>
      <w:r w:rsidR="00C22615">
        <w:rPr>
          <w:sz w:val="22"/>
          <w:szCs w:val="22"/>
        </w:rPr>
        <w:t>(</w:t>
      </w:r>
      <w:hyperlink r:id="rId10" w:history="1">
        <w:r w:rsidR="00C22615" w:rsidRPr="00C368F5">
          <w:rPr>
            <w:rStyle w:val="Hyperlink"/>
            <w:sz w:val="22"/>
            <w:szCs w:val="22"/>
          </w:rPr>
          <w:t>http://aptaeducation.org/awards/index.cfm</w:t>
        </w:r>
      </w:hyperlink>
      <w:r w:rsidR="00C22615">
        <w:rPr>
          <w:sz w:val="22"/>
          <w:szCs w:val="22"/>
        </w:rPr>
        <w:t xml:space="preserve">) </w:t>
      </w:r>
      <w:r>
        <w:rPr>
          <w:sz w:val="22"/>
          <w:szCs w:val="22"/>
        </w:rPr>
        <w:t>and look at the qualifications. Look at yourself as well for potential nominations. The deadline has been extended to the end of the month</w:t>
      </w:r>
      <w:r w:rsidR="005D5DB6">
        <w:rPr>
          <w:sz w:val="22"/>
          <w:szCs w:val="22"/>
        </w:rPr>
        <w:t xml:space="preserve">, </w:t>
      </w:r>
      <w:r w:rsidR="005D5DB6" w:rsidRPr="001B4E41">
        <w:rPr>
          <w:b/>
          <w:sz w:val="22"/>
          <w:szCs w:val="22"/>
        </w:rPr>
        <w:t>October 29</w:t>
      </w:r>
      <w:r w:rsidR="005D5DB6" w:rsidRPr="001B4E41">
        <w:rPr>
          <w:b/>
          <w:sz w:val="22"/>
          <w:szCs w:val="22"/>
          <w:vertAlign w:val="superscript"/>
        </w:rPr>
        <w:t>th</w:t>
      </w:r>
      <w:r w:rsidR="005D5DB6">
        <w:rPr>
          <w:sz w:val="22"/>
          <w:szCs w:val="22"/>
        </w:rPr>
        <w:t xml:space="preserve">. </w:t>
      </w:r>
      <w:r>
        <w:rPr>
          <w:sz w:val="22"/>
          <w:szCs w:val="22"/>
        </w:rPr>
        <w:t xml:space="preserve"> </w:t>
      </w:r>
    </w:p>
    <w:p w14:paraId="606DFF84" w14:textId="76F04D55" w:rsidR="00D707B8" w:rsidRPr="00D707B8" w:rsidRDefault="00D707B8" w:rsidP="00D707B8">
      <w:pPr>
        <w:pStyle w:val="ListParagraph"/>
        <w:numPr>
          <w:ilvl w:val="1"/>
          <w:numId w:val="1"/>
        </w:numPr>
        <w:rPr>
          <w:sz w:val="22"/>
          <w:szCs w:val="22"/>
          <w:u w:val="single"/>
        </w:rPr>
      </w:pPr>
      <w:r w:rsidRPr="00D707B8">
        <w:rPr>
          <w:sz w:val="22"/>
          <w:szCs w:val="22"/>
          <w:u w:val="single"/>
        </w:rPr>
        <w:t>Awards:</w:t>
      </w:r>
    </w:p>
    <w:p w14:paraId="3CE12C5F" w14:textId="77777777" w:rsidR="005F3C43" w:rsidRPr="007D7D32" w:rsidRDefault="005F3C43" w:rsidP="00D707B8">
      <w:pPr>
        <w:numPr>
          <w:ilvl w:val="0"/>
          <w:numId w:val="17"/>
        </w:numPr>
        <w:spacing w:line="216" w:lineRule="auto"/>
        <w:ind w:left="144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Award for Leadership in Education: honors an individual who exemplifies excellence in academic and clinical teaching</w:t>
      </w:r>
    </w:p>
    <w:p w14:paraId="256FFCC6" w14:textId="77777777" w:rsidR="005F3C43" w:rsidRPr="007D7D32" w:rsidRDefault="005F3C43" w:rsidP="00D707B8">
      <w:pPr>
        <w:numPr>
          <w:ilvl w:val="0"/>
          <w:numId w:val="17"/>
        </w:numPr>
        <w:spacing w:line="216" w:lineRule="auto"/>
        <w:ind w:left="144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Adopt-A-Doc Scholarship Award: support for doctoral student in support of PT and PTA faculty preparation</w:t>
      </w:r>
    </w:p>
    <w:p w14:paraId="780C32F5" w14:textId="77777777" w:rsidR="00D707B8" w:rsidRDefault="005F3C43" w:rsidP="00D707B8">
      <w:pPr>
        <w:numPr>
          <w:ilvl w:val="0"/>
          <w:numId w:val="17"/>
        </w:numPr>
        <w:spacing w:line="216" w:lineRule="auto"/>
        <w:ind w:left="1440"/>
        <w:contextualSpacing/>
        <w:rPr>
          <w:rFonts w:ascii="Times New Roman" w:eastAsia="Times New Roman" w:hAnsi="Times New Roman" w:cs="Times New Roman"/>
          <w:sz w:val="22"/>
          <w:szCs w:val="22"/>
        </w:rPr>
      </w:pPr>
      <w:r w:rsidRPr="007D7D32">
        <w:rPr>
          <w:rFonts w:eastAsiaTheme="minorEastAsia" w:hAnsi="Calibri"/>
          <w:color w:val="000000" w:themeColor="text1"/>
          <w:kern w:val="24"/>
          <w:sz w:val="22"/>
          <w:szCs w:val="22"/>
        </w:rPr>
        <w:t>Polly Cerasoli Lectureship: lecture provided at CSM 2020</w:t>
      </w:r>
    </w:p>
    <w:p w14:paraId="07671821" w14:textId="77777777" w:rsidR="00D707B8" w:rsidRDefault="005F3C43" w:rsidP="00D707B8">
      <w:pPr>
        <w:numPr>
          <w:ilvl w:val="0"/>
          <w:numId w:val="17"/>
        </w:numPr>
        <w:spacing w:line="216" w:lineRule="auto"/>
        <w:ind w:left="1440"/>
        <w:contextualSpacing/>
        <w:rPr>
          <w:rFonts w:ascii="Times New Roman" w:eastAsia="Times New Roman" w:hAnsi="Times New Roman" w:cs="Times New Roman"/>
          <w:sz w:val="22"/>
          <w:szCs w:val="22"/>
        </w:rPr>
      </w:pPr>
      <w:r w:rsidRPr="00D707B8">
        <w:rPr>
          <w:rFonts w:eastAsiaTheme="minorEastAsia" w:hAnsi="Calibri"/>
          <w:color w:val="000000" w:themeColor="text1"/>
          <w:kern w:val="24"/>
          <w:sz w:val="22"/>
          <w:szCs w:val="22"/>
        </w:rPr>
        <w:t>Linda Crane Memorial Lecture Award: lecture provided at CSM 2020</w:t>
      </w:r>
    </w:p>
    <w:p w14:paraId="4207ACF6" w14:textId="1915553A" w:rsidR="005F3C43" w:rsidRPr="00D707B8" w:rsidRDefault="005F3C43" w:rsidP="00D707B8">
      <w:pPr>
        <w:numPr>
          <w:ilvl w:val="0"/>
          <w:numId w:val="17"/>
        </w:numPr>
        <w:spacing w:line="216" w:lineRule="auto"/>
        <w:ind w:left="1440"/>
        <w:contextualSpacing/>
        <w:rPr>
          <w:rFonts w:ascii="Times New Roman" w:eastAsia="Times New Roman" w:hAnsi="Times New Roman" w:cs="Times New Roman"/>
          <w:sz w:val="22"/>
          <w:szCs w:val="22"/>
        </w:rPr>
      </w:pPr>
      <w:r w:rsidRPr="00D707B8">
        <w:rPr>
          <w:rFonts w:eastAsiaTheme="minorEastAsia" w:hAnsi="Calibri"/>
          <w:color w:val="000000" w:themeColor="text1"/>
          <w:kern w:val="24"/>
          <w:sz w:val="22"/>
          <w:szCs w:val="22"/>
        </w:rPr>
        <w:t>http://aptaeducation.org/awards/index.cfm</w:t>
      </w:r>
    </w:p>
    <w:p w14:paraId="38B8902F" w14:textId="77777777" w:rsidR="00D707B8" w:rsidRDefault="00D707B8" w:rsidP="00D707B8">
      <w:pPr>
        <w:rPr>
          <w:sz w:val="22"/>
          <w:szCs w:val="22"/>
        </w:rPr>
      </w:pPr>
    </w:p>
    <w:p w14:paraId="6130C2B9" w14:textId="77777777" w:rsidR="00D707B8" w:rsidRPr="00D707B8" w:rsidRDefault="00D707B8" w:rsidP="00D707B8">
      <w:pPr>
        <w:pStyle w:val="ListParagraph"/>
        <w:ind w:left="2160"/>
        <w:rPr>
          <w:sz w:val="22"/>
          <w:szCs w:val="22"/>
        </w:rPr>
      </w:pPr>
    </w:p>
    <w:p w14:paraId="2A601C2B" w14:textId="4C3B5CCD" w:rsidR="00592AFF" w:rsidRDefault="000A42FA" w:rsidP="001E174A">
      <w:pPr>
        <w:pStyle w:val="ListParagraph"/>
        <w:numPr>
          <w:ilvl w:val="0"/>
          <w:numId w:val="1"/>
        </w:numPr>
        <w:rPr>
          <w:sz w:val="22"/>
          <w:szCs w:val="22"/>
        </w:rPr>
      </w:pPr>
      <w:r w:rsidRPr="00D707B8">
        <w:rPr>
          <w:sz w:val="22"/>
          <w:szCs w:val="22"/>
          <w:u w:val="single"/>
        </w:rPr>
        <w:t>Reminder of New/Updated Clinical Education Terminology</w:t>
      </w:r>
      <w:r w:rsidRPr="00C4169F">
        <w:rPr>
          <w:sz w:val="22"/>
          <w:szCs w:val="22"/>
        </w:rPr>
        <w:t xml:space="preserve"> – Jay Lamble and Lisa Harrison</w:t>
      </w:r>
      <w:r w:rsidR="00917790">
        <w:rPr>
          <w:sz w:val="22"/>
          <w:szCs w:val="22"/>
        </w:rPr>
        <w:t xml:space="preserve"> – </w:t>
      </w:r>
    </w:p>
    <w:p w14:paraId="5C4D9E1D" w14:textId="57262239" w:rsidR="005F3C43" w:rsidRPr="005F3C43" w:rsidRDefault="005F3C43" w:rsidP="00D707B8">
      <w:pPr>
        <w:pStyle w:val="ListParagraph"/>
        <w:numPr>
          <w:ilvl w:val="1"/>
          <w:numId w:val="1"/>
        </w:numPr>
        <w:rPr>
          <w:sz w:val="22"/>
          <w:szCs w:val="22"/>
        </w:rPr>
      </w:pPr>
      <w:r w:rsidRPr="005F3C43">
        <w:rPr>
          <w:sz w:val="22"/>
          <w:szCs w:val="22"/>
        </w:rPr>
        <w:t>Please refer to Erickson, et al “Recommendations from the Common Terminology Panel of the American Council of Academic Physical Therapy” PTJ 98, 9: 754-762</w:t>
      </w:r>
    </w:p>
    <w:p w14:paraId="0445DDBA" w14:textId="7A5B9E1C" w:rsidR="00917790" w:rsidRDefault="005D5DB6" w:rsidP="00FC33EF">
      <w:pPr>
        <w:pStyle w:val="ListParagraph"/>
        <w:numPr>
          <w:ilvl w:val="1"/>
          <w:numId w:val="1"/>
        </w:numPr>
        <w:rPr>
          <w:sz w:val="22"/>
          <w:szCs w:val="22"/>
        </w:rPr>
      </w:pPr>
      <w:r>
        <w:rPr>
          <w:sz w:val="22"/>
          <w:szCs w:val="22"/>
        </w:rPr>
        <w:t xml:space="preserve">Remember that the glossary changes </w:t>
      </w:r>
      <w:r w:rsidR="00917790">
        <w:rPr>
          <w:sz w:val="22"/>
          <w:szCs w:val="22"/>
        </w:rPr>
        <w:t xml:space="preserve">are also dependent as to what your facility’s requirements are. </w:t>
      </w:r>
    </w:p>
    <w:p w14:paraId="21ACDB5D" w14:textId="20AB237B" w:rsidR="00917790" w:rsidRDefault="00917790" w:rsidP="00FC33EF">
      <w:pPr>
        <w:pStyle w:val="ListParagraph"/>
        <w:numPr>
          <w:ilvl w:val="1"/>
          <w:numId w:val="1"/>
        </w:numPr>
        <w:rPr>
          <w:sz w:val="22"/>
          <w:szCs w:val="22"/>
        </w:rPr>
      </w:pPr>
      <w:r>
        <w:rPr>
          <w:sz w:val="22"/>
          <w:szCs w:val="22"/>
        </w:rPr>
        <w:t xml:space="preserve">The language is intended to make things easier and standardized. </w:t>
      </w:r>
    </w:p>
    <w:p w14:paraId="607CFC13" w14:textId="79FF0213" w:rsidR="00917790" w:rsidRPr="00D707B8" w:rsidRDefault="00917790" w:rsidP="00FC33EF">
      <w:pPr>
        <w:pStyle w:val="ListParagraph"/>
        <w:numPr>
          <w:ilvl w:val="1"/>
          <w:numId w:val="1"/>
        </w:numPr>
        <w:rPr>
          <w:sz w:val="22"/>
          <w:szCs w:val="22"/>
          <w:u w:val="single"/>
        </w:rPr>
      </w:pPr>
      <w:r w:rsidRPr="00D707B8">
        <w:rPr>
          <w:sz w:val="22"/>
          <w:szCs w:val="22"/>
          <w:u w:val="single"/>
        </w:rPr>
        <w:t>Common</w:t>
      </w:r>
      <w:r w:rsidR="001B1136" w:rsidRPr="00D707B8">
        <w:rPr>
          <w:sz w:val="22"/>
          <w:szCs w:val="22"/>
          <w:u w:val="single"/>
        </w:rPr>
        <w:t xml:space="preserve"> changes are</w:t>
      </w:r>
      <w:r w:rsidRPr="00D707B8">
        <w:rPr>
          <w:sz w:val="22"/>
          <w:szCs w:val="22"/>
          <w:u w:val="single"/>
        </w:rPr>
        <w:t xml:space="preserve">: </w:t>
      </w:r>
    </w:p>
    <w:p w14:paraId="0E999A17" w14:textId="53E34317" w:rsidR="002E4286" w:rsidRPr="005F3C43" w:rsidRDefault="00D208F5" w:rsidP="001E174A">
      <w:pPr>
        <w:pStyle w:val="ListParagraph"/>
        <w:numPr>
          <w:ilvl w:val="2"/>
          <w:numId w:val="1"/>
        </w:numPr>
        <w:rPr>
          <w:sz w:val="22"/>
          <w:szCs w:val="22"/>
        </w:rPr>
      </w:pPr>
      <w:r>
        <w:rPr>
          <w:sz w:val="22"/>
          <w:szCs w:val="22"/>
        </w:rPr>
        <w:t>SCCE now</w:t>
      </w:r>
      <w:r w:rsidR="00A401BE" w:rsidRPr="005F3C43">
        <w:rPr>
          <w:sz w:val="22"/>
          <w:szCs w:val="22"/>
        </w:rPr>
        <w:t xml:space="preserve"> CCCE</w:t>
      </w:r>
    </w:p>
    <w:p w14:paraId="35B90ED7" w14:textId="77777777" w:rsidR="002E4286" w:rsidRDefault="00A401BE" w:rsidP="001E174A">
      <w:pPr>
        <w:pStyle w:val="ListParagraph"/>
        <w:numPr>
          <w:ilvl w:val="2"/>
          <w:numId w:val="1"/>
        </w:numPr>
        <w:rPr>
          <w:sz w:val="22"/>
          <w:szCs w:val="22"/>
        </w:rPr>
      </w:pPr>
      <w:r w:rsidRPr="005F3C43">
        <w:rPr>
          <w:sz w:val="22"/>
          <w:szCs w:val="22"/>
        </w:rPr>
        <w:t>DCE only, no ACCE</w:t>
      </w:r>
    </w:p>
    <w:p w14:paraId="22CEBAF7" w14:textId="77777777" w:rsidR="00A401BE" w:rsidRPr="005F3C43" w:rsidRDefault="00A401BE" w:rsidP="001E174A">
      <w:pPr>
        <w:pStyle w:val="ListParagraph"/>
        <w:numPr>
          <w:ilvl w:val="2"/>
          <w:numId w:val="1"/>
        </w:numPr>
        <w:rPr>
          <w:sz w:val="22"/>
          <w:szCs w:val="22"/>
        </w:rPr>
      </w:pPr>
      <w:r w:rsidRPr="001967E4">
        <w:rPr>
          <w:sz w:val="22"/>
          <w:szCs w:val="22"/>
          <w:u w:val="single"/>
        </w:rPr>
        <w:t>DCE</w:t>
      </w:r>
      <w:r>
        <w:rPr>
          <w:sz w:val="22"/>
          <w:szCs w:val="22"/>
        </w:rPr>
        <w:t xml:space="preserve">: </w:t>
      </w:r>
      <w:r w:rsidRPr="005F3C43">
        <w:rPr>
          <w:sz w:val="22"/>
          <w:szCs w:val="22"/>
        </w:rPr>
        <w:t>Academic faculty member who is responsible for planning, directing and evaluating the clinical education program for the academic institution including facilitating clinical site and clinical faculty development</w:t>
      </w:r>
    </w:p>
    <w:p w14:paraId="3ABCF70C" w14:textId="6D5E5D9C" w:rsidR="00D208F5" w:rsidRPr="001967E4" w:rsidRDefault="00A401BE" w:rsidP="001E174A">
      <w:pPr>
        <w:pStyle w:val="ListParagraph"/>
        <w:numPr>
          <w:ilvl w:val="2"/>
          <w:numId w:val="1"/>
        </w:numPr>
        <w:rPr>
          <w:sz w:val="22"/>
          <w:szCs w:val="22"/>
        </w:rPr>
      </w:pPr>
      <w:r w:rsidRPr="001967E4">
        <w:rPr>
          <w:sz w:val="22"/>
          <w:szCs w:val="22"/>
          <w:u w:val="single"/>
        </w:rPr>
        <w:t>Preceptor:</w:t>
      </w:r>
      <w:r w:rsidRPr="005F3C43">
        <w:rPr>
          <w:sz w:val="22"/>
          <w:szCs w:val="22"/>
        </w:rPr>
        <w:t xml:space="preserve"> refers to PT or non-PT who takes part in some aspect of the clinical education</w:t>
      </w:r>
      <w:r w:rsidR="001967E4">
        <w:rPr>
          <w:sz w:val="22"/>
          <w:szCs w:val="22"/>
        </w:rPr>
        <w:t xml:space="preserve"> as permitted by law. It is a</w:t>
      </w:r>
      <w:r w:rsidR="00D208F5" w:rsidRPr="001967E4">
        <w:rPr>
          <w:sz w:val="22"/>
          <w:szCs w:val="22"/>
        </w:rPr>
        <w:t xml:space="preserve">n individual who provides short-term specialized instruction, guidance and supervision for the physical therapist student during a clinical education experience. </w:t>
      </w:r>
      <w:r w:rsidR="001967E4">
        <w:rPr>
          <w:sz w:val="22"/>
          <w:szCs w:val="22"/>
        </w:rPr>
        <w:t>It is n</w:t>
      </w:r>
      <w:r w:rsidR="00D208F5" w:rsidRPr="001967E4">
        <w:rPr>
          <w:sz w:val="22"/>
          <w:szCs w:val="22"/>
        </w:rPr>
        <w:t>ot the clinical instructor</w:t>
      </w:r>
      <w:r w:rsidR="00373FC5">
        <w:rPr>
          <w:sz w:val="22"/>
          <w:szCs w:val="22"/>
        </w:rPr>
        <w:t>. The question was asked regarding the time that a student spends with the preceptor during the clinical experience. Can that time count towards the hours for the experience? If it is part of the structured learning experience and if it is reasonable it shouldn’t be a problem.</w:t>
      </w:r>
      <w:r w:rsidR="00D208F5" w:rsidRPr="001967E4">
        <w:rPr>
          <w:sz w:val="22"/>
          <w:szCs w:val="22"/>
        </w:rPr>
        <w:t xml:space="preserve"> </w:t>
      </w:r>
    </w:p>
    <w:p w14:paraId="668B6804" w14:textId="723B5854" w:rsidR="001967E4" w:rsidRPr="001967E4" w:rsidRDefault="00A401BE" w:rsidP="001E174A">
      <w:pPr>
        <w:pStyle w:val="ListParagraph"/>
        <w:numPr>
          <w:ilvl w:val="2"/>
          <w:numId w:val="1"/>
        </w:numPr>
        <w:rPr>
          <w:sz w:val="22"/>
          <w:szCs w:val="22"/>
        </w:rPr>
      </w:pPr>
      <w:r w:rsidRPr="001967E4">
        <w:rPr>
          <w:sz w:val="22"/>
          <w:szCs w:val="22"/>
          <w:u w:val="single"/>
        </w:rPr>
        <w:t>Internship</w:t>
      </w:r>
      <w:r w:rsidR="001967E4">
        <w:rPr>
          <w:sz w:val="22"/>
          <w:szCs w:val="22"/>
        </w:rPr>
        <w:t>:</w:t>
      </w:r>
      <w:r w:rsidRPr="005F3C43">
        <w:rPr>
          <w:sz w:val="22"/>
          <w:szCs w:val="22"/>
        </w:rPr>
        <w:t xml:space="preserve"> </w:t>
      </w:r>
      <w:r w:rsidRPr="00A401BE">
        <w:rPr>
          <w:sz w:val="22"/>
          <w:szCs w:val="22"/>
        </w:rPr>
        <w:t>A terminal full-time clinical education experience that provides recompense to participants in accordance with federal labor laws under the Fair Labor Standards Act.</w:t>
      </w:r>
      <w:r w:rsidR="001967E4" w:rsidRPr="001967E4">
        <w:rPr>
          <w:sz w:val="22"/>
          <w:szCs w:val="22"/>
        </w:rPr>
        <w:t xml:space="preserve"> I</w:t>
      </w:r>
      <w:r w:rsidR="00917790" w:rsidRPr="001967E4">
        <w:rPr>
          <w:sz w:val="22"/>
          <w:szCs w:val="22"/>
        </w:rPr>
        <w:t xml:space="preserve">t is a violation of federal law </w:t>
      </w:r>
      <w:r w:rsidR="001967E4" w:rsidRPr="001967E4">
        <w:rPr>
          <w:sz w:val="22"/>
          <w:szCs w:val="22"/>
        </w:rPr>
        <w:t xml:space="preserve">to use this term </w:t>
      </w:r>
      <w:r w:rsidR="00917790" w:rsidRPr="001967E4">
        <w:rPr>
          <w:sz w:val="22"/>
          <w:szCs w:val="22"/>
        </w:rPr>
        <w:t xml:space="preserve">if we are not paying students. </w:t>
      </w:r>
      <w:r w:rsidR="001967E4">
        <w:rPr>
          <w:sz w:val="22"/>
          <w:szCs w:val="22"/>
        </w:rPr>
        <w:t>The term s</w:t>
      </w:r>
      <w:r w:rsidR="006A2165" w:rsidRPr="001967E4">
        <w:rPr>
          <w:sz w:val="22"/>
          <w:szCs w:val="22"/>
        </w:rPr>
        <w:t>hould</w:t>
      </w:r>
      <w:r w:rsidR="00917790" w:rsidRPr="001967E4">
        <w:rPr>
          <w:sz w:val="22"/>
          <w:szCs w:val="22"/>
        </w:rPr>
        <w:t xml:space="preserve"> be changed sooner rather than later</w:t>
      </w:r>
      <w:r w:rsidR="001967E4">
        <w:rPr>
          <w:sz w:val="22"/>
          <w:szCs w:val="22"/>
        </w:rPr>
        <w:t xml:space="preserve"> in all of our documentation</w:t>
      </w:r>
      <w:r w:rsidR="00373FC5">
        <w:rPr>
          <w:sz w:val="22"/>
          <w:szCs w:val="22"/>
        </w:rPr>
        <w:t xml:space="preserve"> since we do not pay our students to do their clinical rotations. </w:t>
      </w:r>
    </w:p>
    <w:p w14:paraId="30A9C886" w14:textId="332DC3E7" w:rsidR="002E4286" w:rsidRPr="001967E4" w:rsidRDefault="00917790" w:rsidP="00741477">
      <w:pPr>
        <w:pStyle w:val="ListParagraph"/>
        <w:numPr>
          <w:ilvl w:val="0"/>
          <w:numId w:val="31"/>
        </w:numPr>
        <w:rPr>
          <w:sz w:val="22"/>
          <w:szCs w:val="22"/>
        </w:rPr>
      </w:pPr>
      <w:r w:rsidRPr="001967E4">
        <w:rPr>
          <w:sz w:val="22"/>
          <w:szCs w:val="22"/>
          <w:u w:val="single"/>
        </w:rPr>
        <w:t>Residency</w:t>
      </w:r>
      <w:r w:rsidR="001967E4">
        <w:rPr>
          <w:sz w:val="22"/>
          <w:szCs w:val="22"/>
        </w:rPr>
        <w:t>:</w:t>
      </w:r>
      <w:r w:rsidR="001B1136" w:rsidRPr="001967E4">
        <w:rPr>
          <w:sz w:val="22"/>
          <w:szCs w:val="22"/>
        </w:rPr>
        <w:t xml:space="preserve"> </w:t>
      </w:r>
      <w:r w:rsidR="00A401BE" w:rsidRPr="001967E4">
        <w:rPr>
          <w:sz w:val="22"/>
          <w:szCs w:val="22"/>
        </w:rPr>
        <w:t>A post-professional planned learning experience in a focused area of practice. Similar to the medical model, a residency program is a structure</w:t>
      </w:r>
      <w:r w:rsidR="001B1405">
        <w:rPr>
          <w:sz w:val="22"/>
          <w:szCs w:val="22"/>
        </w:rPr>
        <w:t>d</w:t>
      </w:r>
      <w:r w:rsidR="00A401BE" w:rsidRPr="001967E4">
        <w:rPr>
          <w:sz w:val="22"/>
          <w:szCs w:val="22"/>
        </w:rPr>
        <w:t xml:space="preserve"> education experience (both didactic and clinical) for physical therapists following professional education and licensure that is designed to significantly advance the PT’s knowledge, skills, and attributes in a specific area of practice. It combines opportunities for ongoing mentoring, with a theoretical basis for advanced practice and scientific inquiry based on a Description of Specialty Practice, or valid analysis of practice / comprehensive needs assessment for that specific area of practice  When board certification exists through the ABPTS for that specialty, the residency training prepares the physical therapist to pass the certification examination following graduation</w:t>
      </w:r>
    </w:p>
    <w:p w14:paraId="5CD22158" w14:textId="7881E1FA" w:rsidR="002E4286" w:rsidRPr="00A401BE" w:rsidRDefault="00917790" w:rsidP="00A401BE">
      <w:pPr>
        <w:pStyle w:val="ListParagraph"/>
        <w:numPr>
          <w:ilvl w:val="0"/>
          <w:numId w:val="31"/>
        </w:numPr>
        <w:rPr>
          <w:sz w:val="22"/>
          <w:szCs w:val="22"/>
        </w:rPr>
      </w:pPr>
      <w:r w:rsidRPr="001B1405">
        <w:rPr>
          <w:sz w:val="22"/>
          <w:szCs w:val="22"/>
          <w:u w:val="single"/>
        </w:rPr>
        <w:t>Fellowship</w:t>
      </w:r>
      <w:r w:rsidR="001B1405">
        <w:rPr>
          <w:sz w:val="22"/>
          <w:szCs w:val="22"/>
        </w:rPr>
        <w:t>:</w:t>
      </w:r>
      <w:r w:rsidR="00A401BE">
        <w:rPr>
          <w:sz w:val="22"/>
          <w:szCs w:val="22"/>
        </w:rPr>
        <w:t xml:space="preserve"> </w:t>
      </w:r>
      <w:r w:rsidR="00A401BE" w:rsidRPr="00A401BE">
        <w:rPr>
          <w:sz w:val="22"/>
          <w:szCs w:val="22"/>
        </w:rPr>
        <w:t xml:space="preserve">A post-professional planned learning experience in a focused advanced area of practice.  Similar to the medical model, a fellowship is a structured educational experience for the physical therapists that combines opportunities for ongoing mentoring with a theoretical basis for advanced practice and scientific inquiry in a defined specialty area of practice. A fellowship candidate either has completed a residency program in a related specialty area or is a board-certified specialist in the related area of specialty.  </w:t>
      </w:r>
      <w:r w:rsidR="00A401BE" w:rsidRPr="00A401BE">
        <w:rPr>
          <w:i/>
          <w:iCs/>
          <w:sz w:val="22"/>
          <w:szCs w:val="22"/>
        </w:rPr>
        <w:t>Fellowship training is no appropriate for new physical therapist education program graduates.</w:t>
      </w:r>
    </w:p>
    <w:p w14:paraId="549D75EB" w14:textId="28E18D33" w:rsidR="006A2165" w:rsidRPr="00A401BE" w:rsidRDefault="006A2165" w:rsidP="00A401BE">
      <w:pPr>
        <w:pStyle w:val="ListParagraph"/>
        <w:numPr>
          <w:ilvl w:val="0"/>
          <w:numId w:val="31"/>
        </w:numPr>
        <w:rPr>
          <w:sz w:val="22"/>
          <w:szCs w:val="22"/>
        </w:rPr>
      </w:pPr>
      <w:r w:rsidRPr="00A401BE">
        <w:rPr>
          <w:sz w:val="22"/>
          <w:szCs w:val="22"/>
        </w:rPr>
        <w:lastRenderedPageBreak/>
        <w:t>The PTA terminology is forthcoming</w:t>
      </w:r>
    </w:p>
    <w:p w14:paraId="33D91C40" w14:textId="77777777" w:rsidR="00592AFF" w:rsidRPr="00C4169F" w:rsidRDefault="00592AFF" w:rsidP="00592AFF">
      <w:pPr>
        <w:rPr>
          <w:sz w:val="22"/>
          <w:szCs w:val="22"/>
        </w:rPr>
      </w:pPr>
    </w:p>
    <w:p w14:paraId="34EC689D" w14:textId="2B1D961F" w:rsidR="00592AFF" w:rsidRPr="00C4169F" w:rsidRDefault="00592AFF" w:rsidP="00592AFF">
      <w:pPr>
        <w:rPr>
          <w:sz w:val="22"/>
          <w:szCs w:val="22"/>
        </w:rPr>
      </w:pPr>
      <w:r w:rsidRPr="00C4169F">
        <w:rPr>
          <w:sz w:val="22"/>
          <w:szCs w:val="22"/>
        </w:rPr>
        <w:t>8:15 a.m. Open Discussion</w:t>
      </w:r>
    </w:p>
    <w:p w14:paraId="1DC61E9B" w14:textId="77777777" w:rsidR="000A42FA" w:rsidRPr="00C4169F" w:rsidRDefault="000A42FA" w:rsidP="000A42FA">
      <w:pPr>
        <w:rPr>
          <w:sz w:val="22"/>
          <w:szCs w:val="22"/>
        </w:rPr>
      </w:pPr>
    </w:p>
    <w:p w14:paraId="5490EDEF" w14:textId="77777777" w:rsidR="000A42FA" w:rsidRPr="001B4E41" w:rsidRDefault="000A42FA" w:rsidP="000A42FA">
      <w:pPr>
        <w:rPr>
          <w:sz w:val="22"/>
          <w:szCs w:val="22"/>
          <w:u w:val="single"/>
        </w:rPr>
      </w:pPr>
      <w:r w:rsidRPr="00C4169F">
        <w:rPr>
          <w:sz w:val="22"/>
          <w:szCs w:val="22"/>
        </w:rPr>
        <w:t xml:space="preserve">8:30 a.m. </w:t>
      </w:r>
      <w:r w:rsidRPr="001B4E41">
        <w:rPr>
          <w:sz w:val="22"/>
          <w:szCs w:val="22"/>
          <w:u w:val="single"/>
        </w:rPr>
        <w:t>Discussion regarding Impact of Residency Interviews during clinical placements</w:t>
      </w:r>
    </w:p>
    <w:p w14:paraId="2A1197CC" w14:textId="77777777" w:rsidR="005F3C43" w:rsidRPr="007D7D32" w:rsidRDefault="005F3C43" w:rsidP="005F3C43">
      <w:pPr>
        <w:numPr>
          <w:ilvl w:val="0"/>
          <w:numId w:val="24"/>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Tiffany Enache – DCE at University of New Mexico</w:t>
      </w:r>
    </w:p>
    <w:p w14:paraId="7FF94419" w14:textId="77777777" w:rsidR="005F3C43" w:rsidRPr="007D7D32" w:rsidRDefault="005F3C43" w:rsidP="005F3C43">
      <w:pPr>
        <w:numPr>
          <w:ilvl w:val="0"/>
          <w:numId w:val="24"/>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Cecelia Glittenberg – Director of Neurological Physical Therapy Residency at A.T. Still University – Mesa, AZ</w:t>
      </w:r>
    </w:p>
    <w:p w14:paraId="18B66EDE" w14:textId="4E4DDB3F" w:rsidR="005F3C43" w:rsidRPr="007D7D32" w:rsidRDefault="005F3C43" w:rsidP="005F3C43">
      <w:pPr>
        <w:numPr>
          <w:ilvl w:val="0"/>
          <w:numId w:val="24"/>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 xml:space="preserve">Kevin Shaddock – Current Resident at Brooks Rehabilitation Institute </w:t>
      </w:r>
      <w:r w:rsidR="000965C1">
        <w:rPr>
          <w:rFonts w:ascii="Arial" w:eastAsiaTheme="minorEastAsia" w:hAnsi="Arial" w:cs="Arial"/>
          <w:color w:val="000000" w:themeColor="text1"/>
          <w:kern w:val="24"/>
          <w:sz w:val="22"/>
          <w:szCs w:val="22"/>
        </w:rPr>
        <w:t>Geriatric</w:t>
      </w:r>
      <w:r w:rsidR="000965C1" w:rsidRPr="007D7D32">
        <w:rPr>
          <w:rFonts w:ascii="Arial" w:eastAsiaTheme="minorEastAsia" w:hAnsi="Arial" w:cs="Arial"/>
          <w:color w:val="000000" w:themeColor="text1"/>
          <w:kern w:val="24"/>
          <w:sz w:val="22"/>
          <w:szCs w:val="22"/>
        </w:rPr>
        <w:t xml:space="preserve"> </w:t>
      </w:r>
      <w:r w:rsidRPr="007D7D32">
        <w:rPr>
          <w:rFonts w:ascii="Arial" w:eastAsiaTheme="minorEastAsia" w:hAnsi="Arial" w:cs="Arial"/>
          <w:color w:val="000000" w:themeColor="text1"/>
          <w:kern w:val="24"/>
          <w:sz w:val="22"/>
          <w:szCs w:val="22"/>
        </w:rPr>
        <w:t xml:space="preserve">Residency </w:t>
      </w:r>
    </w:p>
    <w:p w14:paraId="29C7F0D3" w14:textId="77777777" w:rsidR="005F3C43" w:rsidRPr="007D7D32" w:rsidRDefault="005F3C43" w:rsidP="005F3C43">
      <w:pPr>
        <w:numPr>
          <w:ilvl w:val="0"/>
          <w:numId w:val="24"/>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Chrissy Ropp – SCCE OSF Rehabilitation Services</w:t>
      </w:r>
    </w:p>
    <w:p w14:paraId="203BB429" w14:textId="77777777" w:rsidR="005F3C43" w:rsidRPr="00C4169F" w:rsidRDefault="005F3C43" w:rsidP="000A42FA">
      <w:pPr>
        <w:rPr>
          <w:sz w:val="22"/>
          <w:szCs w:val="22"/>
        </w:rPr>
      </w:pPr>
    </w:p>
    <w:p w14:paraId="5DEF8C7B" w14:textId="57771D62" w:rsidR="006A2165" w:rsidRDefault="006A2165" w:rsidP="000A42FA">
      <w:pPr>
        <w:pStyle w:val="ListParagraph"/>
        <w:numPr>
          <w:ilvl w:val="0"/>
          <w:numId w:val="2"/>
        </w:numPr>
        <w:rPr>
          <w:sz w:val="22"/>
          <w:szCs w:val="22"/>
        </w:rPr>
      </w:pPr>
      <w:r>
        <w:rPr>
          <w:sz w:val="22"/>
          <w:szCs w:val="22"/>
        </w:rPr>
        <w:t>Tiffany drafted the letter last year</w:t>
      </w:r>
      <w:r w:rsidR="001B1405">
        <w:rPr>
          <w:sz w:val="22"/>
          <w:szCs w:val="22"/>
        </w:rPr>
        <w:t xml:space="preserve"> regarding time missed during clinical education due to</w:t>
      </w:r>
      <w:r>
        <w:rPr>
          <w:sz w:val="22"/>
          <w:szCs w:val="22"/>
        </w:rPr>
        <w:t xml:space="preserve"> residency interviews. </w:t>
      </w:r>
      <w:r w:rsidR="00036AC4">
        <w:rPr>
          <w:sz w:val="22"/>
          <w:szCs w:val="22"/>
        </w:rPr>
        <w:t xml:space="preserve">This was </w:t>
      </w:r>
      <w:r>
        <w:rPr>
          <w:sz w:val="22"/>
          <w:szCs w:val="22"/>
        </w:rPr>
        <w:t xml:space="preserve">prompted </w:t>
      </w:r>
      <w:r w:rsidR="00036AC4">
        <w:rPr>
          <w:sz w:val="22"/>
          <w:szCs w:val="22"/>
        </w:rPr>
        <w:t>by a student who had a number of residency interviews</w:t>
      </w:r>
      <w:r w:rsidR="001B1405">
        <w:rPr>
          <w:sz w:val="22"/>
          <w:szCs w:val="22"/>
        </w:rPr>
        <w:t xml:space="preserve"> and </w:t>
      </w:r>
      <w:r w:rsidR="00373FC5">
        <w:rPr>
          <w:sz w:val="22"/>
          <w:szCs w:val="22"/>
        </w:rPr>
        <w:t xml:space="preserve">requested five days off during the first two weeks of the experience. This </w:t>
      </w:r>
      <w:r w:rsidR="001B1405">
        <w:rPr>
          <w:sz w:val="22"/>
          <w:szCs w:val="22"/>
        </w:rPr>
        <w:t>caused her to have to</w:t>
      </w:r>
      <w:r>
        <w:rPr>
          <w:sz w:val="22"/>
          <w:szCs w:val="22"/>
        </w:rPr>
        <w:t xml:space="preserve"> postpone the experience by two weeks. </w:t>
      </w:r>
      <w:r w:rsidR="00373FC5">
        <w:rPr>
          <w:sz w:val="22"/>
          <w:szCs w:val="22"/>
        </w:rPr>
        <w:t xml:space="preserve">She took her concern regarding time off for residency interviews to the consortium and they developed a letter for the residency board regarding the conflict between residency interviews during clinical rotations. </w:t>
      </w:r>
    </w:p>
    <w:p w14:paraId="08AA1852" w14:textId="34683354" w:rsidR="006A2165" w:rsidRPr="00B0516E" w:rsidRDefault="006A2165" w:rsidP="00B0516E">
      <w:pPr>
        <w:ind w:firstLine="720"/>
        <w:rPr>
          <w:sz w:val="22"/>
          <w:szCs w:val="22"/>
          <w:u w:val="single"/>
        </w:rPr>
      </w:pPr>
      <w:r w:rsidRPr="00B0516E">
        <w:rPr>
          <w:sz w:val="22"/>
          <w:szCs w:val="22"/>
          <w:u w:val="single"/>
        </w:rPr>
        <w:t>Key points</w:t>
      </w:r>
      <w:r w:rsidR="00373FC5" w:rsidRPr="00B0516E">
        <w:rPr>
          <w:sz w:val="22"/>
          <w:szCs w:val="22"/>
          <w:u w:val="single"/>
        </w:rPr>
        <w:t xml:space="preserve"> of the letter included</w:t>
      </w:r>
      <w:r w:rsidRPr="00B0516E">
        <w:rPr>
          <w:sz w:val="22"/>
          <w:szCs w:val="22"/>
          <w:u w:val="single"/>
        </w:rPr>
        <w:t>:</w:t>
      </w:r>
    </w:p>
    <w:p w14:paraId="21D848E9" w14:textId="09A564A7" w:rsidR="006A2165" w:rsidRDefault="006A2165" w:rsidP="00FC33EF">
      <w:pPr>
        <w:pStyle w:val="ListParagraph"/>
        <w:numPr>
          <w:ilvl w:val="1"/>
          <w:numId w:val="2"/>
        </w:numPr>
        <w:rPr>
          <w:sz w:val="22"/>
          <w:szCs w:val="22"/>
        </w:rPr>
      </w:pPr>
      <w:r>
        <w:rPr>
          <w:sz w:val="22"/>
          <w:szCs w:val="22"/>
        </w:rPr>
        <w:t xml:space="preserve">Accountability to the experience and the patients. </w:t>
      </w:r>
      <w:r w:rsidR="001B1405">
        <w:rPr>
          <w:sz w:val="22"/>
          <w:szCs w:val="22"/>
        </w:rPr>
        <w:t>We need to put p</w:t>
      </w:r>
      <w:r>
        <w:rPr>
          <w:sz w:val="22"/>
          <w:szCs w:val="22"/>
        </w:rPr>
        <w:t>atients</w:t>
      </w:r>
      <w:r w:rsidR="001B1405">
        <w:rPr>
          <w:sz w:val="22"/>
          <w:szCs w:val="22"/>
        </w:rPr>
        <w:t>’</w:t>
      </w:r>
      <w:r>
        <w:rPr>
          <w:sz w:val="22"/>
          <w:szCs w:val="22"/>
        </w:rPr>
        <w:t xml:space="preserve"> </w:t>
      </w:r>
      <w:r w:rsidR="001B1405">
        <w:rPr>
          <w:sz w:val="22"/>
          <w:szCs w:val="22"/>
        </w:rPr>
        <w:t xml:space="preserve">needs </w:t>
      </w:r>
      <w:r>
        <w:rPr>
          <w:sz w:val="22"/>
          <w:szCs w:val="22"/>
        </w:rPr>
        <w:t xml:space="preserve">ahead of our own needs. </w:t>
      </w:r>
    </w:p>
    <w:p w14:paraId="73A07B73" w14:textId="627D2025" w:rsidR="006A2165" w:rsidRDefault="006A2165" w:rsidP="00FC33EF">
      <w:pPr>
        <w:pStyle w:val="ListParagraph"/>
        <w:numPr>
          <w:ilvl w:val="1"/>
          <w:numId w:val="2"/>
        </w:numPr>
        <w:rPr>
          <w:sz w:val="22"/>
          <w:szCs w:val="22"/>
        </w:rPr>
      </w:pPr>
      <w:r>
        <w:rPr>
          <w:sz w:val="22"/>
          <w:szCs w:val="22"/>
        </w:rPr>
        <w:t xml:space="preserve">Appreciation – CIs donate their time to us. </w:t>
      </w:r>
      <w:r w:rsidR="00036AC4">
        <w:rPr>
          <w:sz w:val="22"/>
          <w:szCs w:val="22"/>
        </w:rPr>
        <w:t>CIs</w:t>
      </w:r>
      <w:r>
        <w:rPr>
          <w:sz w:val="22"/>
          <w:szCs w:val="22"/>
        </w:rPr>
        <w:t xml:space="preserve"> should have as predictable of a schedule as possible. </w:t>
      </w:r>
    </w:p>
    <w:p w14:paraId="5DC83E86" w14:textId="048F5621" w:rsidR="006A2165" w:rsidRDefault="006A2165" w:rsidP="00FC33EF">
      <w:pPr>
        <w:pStyle w:val="ListParagraph"/>
        <w:numPr>
          <w:ilvl w:val="1"/>
          <w:numId w:val="2"/>
        </w:numPr>
        <w:rPr>
          <w:sz w:val="22"/>
          <w:szCs w:val="22"/>
        </w:rPr>
      </w:pPr>
      <w:r>
        <w:rPr>
          <w:sz w:val="22"/>
          <w:szCs w:val="22"/>
        </w:rPr>
        <w:t xml:space="preserve">Road blocks – some CIs may not be able to allow the time off, whether is because productivity, schedule, etc. </w:t>
      </w:r>
    </w:p>
    <w:p w14:paraId="09E7E8B6" w14:textId="2E8C30BF" w:rsidR="006A2165" w:rsidRDefault="006A2165" w:rsidP="00FC33EF">
      <w:pPr>
        <w:pStyle w:val="ListParagraph"/>
        <w:numPr>
          <w:ilvl w:val="1"/>
          <w:numId w:val="2"/>
        </w:numPr>
        <w:rPr>
          <w:sz w:val="22"/>
          <w:szCs w:val="22"/>
        </w:rPr>
      </w:pPr>
      <w:r>
        <w:rPr>
          <w:sz w:val="22"/>
          <w:szCs w:val="22"/>
        </w:rPr>
        <w:t xml:space="preserve">CI apprehension – </w:t>
      </w:r>
      <w:r w:rsidR="00036AC4">
        <w:rPr>
          <w:sz w:val="22"/>
          <w:szCs w:val="22"/>
        </w:rPr>
        <w:t xml:space="preserve">CIs </w:t>
      </w:r>
      <w:r>
        <w:rPr>
          <w:sz w:val="22"/>
          <w:szCs w:val="22"/>
        </w:rPr>
        <w:t xml:space="preserve">don’t want to </w:t>
      </w:r>
      <w:r w:rsidR="001B1405">
        <w:rPr>
          <w:sz w:val="22"/>
          <w:szCs w:val="22"/>
        </w:rPr>
        <w:t xml:space="preserve">deny </w:t>
      </w:r>
      <w:r w:rsidR="00036AC4">
        <w:rPr>
          <w:sz w:val="22"/>
          <w:szCs w:val="22"/>
        </w:rPr>
        <w:t>the time off</w:t>
      </w:r>
      <w:r w:rsidR="001B1405">
        <w:rPr>
          <w:sz w:val="22"/>
          <w:szCs w:val="22"/>
        </w:rPr>
        <w:t>,</w:t>
      </w:r>
      <w:r w:rsidR="00036AC4">
        <w:rPr>
          <w:sz w:val="22"/>
          <w:szCs w:val="22"/>
        </w:rPr>
        <w:t xml:space="preserve"> </w:t>
      </w:r>
      <w:r>
        <w:rPr>
          <w:sz w:val="22"/>
          <w:szCs w:val="22"/>
        </w:rPr>
        <w:t>but it may be a hardship</w:t>
      </w:r>
      <w:r w:rsidR="00036AC4">
        <w:rPr>
          <w:sz w:val="22"/>
          <w:szCs w:val="22"/>
        </w:rPr>
        <w:t xml:space="preserve"> for them to allow the student to have the days off</w:t>
      </w:r>
      <w:r>
        <w:rPr>
          <w:sz w:val="22"/>
          <w:szCs w:val="22"/>
        </w:rPr>
        <w:t xml:space="preserve">. It shouldn’t be the CI’s decision. it should be a conversation between the student, </w:t>
      </w:r>
      <w:r w:rsidR="00036AC4">
        <w:rPr>
          <w:sz w:val="22"/>
          <w:szCs w:val="22"/>
        </w:rPr>
        <w:t xml:space="preserve">the </w:t>
      </w:r>
      <w:r>
        <w:rPr>
          <w:sz w:val="22"/>
          <w:szCs w:val="22"/>
        </w:rPr>
        <w:t>residency</w:t>
      </w:r>
      <w:r w:rsidR="00036AC4">
        <w:rPr>
          <w:sz w:val="22"/>
          <w:szCs w:val="22"/>
        </w:rPr>
        <w:t xml:space="preserve"> program</w:t>
      </w:r>
      <w:r>
        <w:rPr>
          <w:sz w:val="22"/>
          <w:szCs w:val="22"/>
        </w:rPr>
        <w:t xml:space="preserve"> and </w:t>
      </w:r>
      <w:r w:rsidR="00036AC4">
        <w:rPr>
          <w:sz w:val="22"/>
          <w:szCs w:val="22"/>
        </w:rPr>
        <w:t xml:space="preserve">the </w:t>
      </w:r>
      <w:r>
        <w:rPr>
          <w:sz w:val="22"/>
          <w:szCs w:val="22"/>
        </w:rPr>
        <w:t>school</w:t>
      </w:r>
    </w:p>
    <w:p w14:paraId="18B873AD" w14:textId="3254EB41" w:rsidR="00176B24" w:rsidRPr="00373FC5" w:rsidRDefault="00176B24" w:rsidP="00FC33EF">
      <w:pPr>
        <w:pStyle w:val="ListParagraph"/>
        <w:numPr>
          <w:ilvl w:val="1"/>
          <w:numId w:val="2"/>
        </w:numPr>
        <w:rPr>
          <w:sz w:val="22"/>
          <w:szCs w:val="22"/>
        </w:rPr>
      </w:pPr>
      <w:r>
        <w:rPr>
          <w:sz w:val="22"/>
          <w:szCs w:val="22"/>
        </w:rPr>
        <w:t>Continu</w:t>
      </w:r>
      <w:r w:rsidRPr="00373FC5">
        <w:rPr>
          <w:sz w:val="22"/>
          <w:szCs w:val="22"/>
        </w:rPr>
        <w:t xml:space="preserve">ity and risk – </w:t>
      </w:r>
      <w:r w:rsidR="00036AC4" w:rsidRPr="00373FC5">
        <w:rPr>
          <w:sz w:val="22"/>
          <w:szCs w:val="22"/>
        </w:rPr>
        <w:t xml:space="preserve">it is a </w:t>
      </w:r>
      <w:r w:rsidRPr="00373FC5">
        <w:rPr>
          <w:sz w:val="22"/>
          <w:szCs w:val="22"/>
        </w:rPr>
        <w:t xml:space="preserve">disruption of the learning experience. </w:t>
      </w:r>
    </w:p>
    <w:p w14:paraId="679E7E27" w14:textId="3207995D" w:rsidR="006A2165" w:rsidRPr="00373FC5" w:rsidRDefault="006A2165" w:rsidP="00FC33EF">
      <w:pPr>
        <w:pStyle w:val="ListParagraph"/>
        <w:numPr>
          <w:ilvl w:val="1"/>
          <w:numId w:val="2"/>
        </w:numPr>
        <w:rPr>
          <w:sz w:val="22"/>
          <w:szCs w:val="22"/>
        </w:rPr>
      </w:pPr>
      <w:r w:rsidRPr="00373FC5">
        <w:rPr>
          <w:sz w:val="22"/>
          <w:szCs w:val="22"/>
        </w:rPr>
        <w:t xml:space="preserve">Professional image </w:t>
      </w:r>
      <w:r w:rsidR="00176B24" w:rsidRPr="00373FC5">
        <w:rPr>
          <w:sz w:val="22"/>
          <w:szCs w:val="22"/>
        </w:rPr>
        <w:t>–</w:t>
      </w:r>
      <w:r w:rsidRPr="00373FC5">
        <w:rPr>
          <w:sz w:val="22"/>
          <w:szCs w:val="22"/>
        </w:rPr>
        <w:t xml:space="preserve"> </w:t>
      </w:r>
      <w:r w:rsidR="00A401BE" w:rsidRPr="00373FC5">
        <w:rPr>
          <w:sz w:val="22"/>
          <w:szCs w:val="22"/>
        </w:rPr>
        <w:t xml:space="preserve">pursuit </w:t>
      </w:r>
      <w:r w:rsidR="001B1405" w:rsidRPr="00373FC5">
        <w:rPr>
          <w:sz w:val="22"/>
          <w:szCs w:val="22"/>
        </w:rPr>
        <w:t xml:space="preserve">of residency </w:t>
      </w:r>
      <w:r w:rsidR="00373FC5" w:rsidRPr="00373FC5">
        <w:rPr>
          <w:sz w:val="22"/>
          <w:szCs w:val="22"/>
        </w:rPr>
        <w:t>in a different setting than the current clinical rotation could risk the relationship between the clinical facility and the school.</w:t>
      </w:r>
    </w:p>
    <w:p w14:paraId="19D038CE" w14:textId="435410B7" w:rsidR="00176B24" w:rsidRDefault="00176B24" w:rsidP="00FC33EF">
      <w:pPr>
        <w:pStyle w:val="ListParagraph"/>
        <w:numPr>
          <w:ilvl w:val="1"/>
          <w:numId w:val="2"/>
        </w:numPr>
        <w:rPr>
          <w:sz w:val="22"/>
          <w:szCs w:val="22"/>
        </w:rPr>
      </w:pPr>
      <w:r>
        <w:rPr>
          <w:sz w:val="22"/>
          <w:szCs w:val="22"/>
        </w:rPr>
        <w:t>Students at risk – they may be an excellent candidate for the Ortho</w:t>
      </w:r>
      <w:r w:rsidR="001B1405">
        <w:rPr>
          <w:sz w:val="22"/>
          <w:szCs w:val="22"/>
        </w:rPr>
        <w:t>pedic</w:t>
      </w:r>
      <w:r w:rsidR="001B4E41">
        <w:rPr>
          <w:sz w:val="22"/>
          <w:szCs w:val="22"/>
        </w:rPr>
        <w:t xml:space="preserve"> residency but struggling in inpatient</w:t>
      </w:r>
      <w:r w:rsidR="00A401BE">
        <w:rPr>
          <w:sz w:val="22"/>
          <w:szCs w:val="22"/>
        </w:rPr>
        <w:t>, missing time may place them at risk.</w:t>
      </w:r>
    </w:p>
    <w:p w14:paraId="5A0DE445" w14:textId="43DEF70B" w:rsidR="00176B24" w:rsidRDefault="00036AC4" w:rsidP="00FC33EF">
      <w:pPr>
        <w:pStyle w:val="ListParagraph"/>
        <w:numPr>
          <w:ilvl w:val="1"/>
          <w:numId w:val="2"/>
        </w:numPr>
        <w:rPr>
          <w:sz w:val="22"/>
          <w:szCs w:val="22"/>
        </w:rPr>
      </w:pPr>
      <w:r>
        <w:rPr>
          <w:sz w:val="22"/>
          <w:szCs w:val="22"/>
        </w:rPr>
        <w:t>O</w:t>
      </w:r>
      <w:r w:rsidR="00176B24">
        <w:rPr>
          <w:sz w:val="22"/>
          <w:szCs w:val="22"/>
        </w:rPr>
        <w:t xml:space="preserve">n the academic side </w:t>
      </w:r>
      <w:r w:rsidR="00373FC5">
        <w:rPr>
          <w:sz w:val="22"/>
          <w:szCs w:val="22"/>
        </w:rPr>
        <w:t xml:space="preserve">the dilemma is that </w:t>
      </w:r>
      <w:r w:rsidR="00176B24">
        <w:rPr>
          <w:sz w:val="22"/>
          <w:szCs w:val="22"/>
        </w:rPr>
        <w:t xml:space="preserve">we want to support students who want to pursue the residency but </w:t>
      </w:r>
      <w:r w:rsidR="00373FC5">
        <w:rPr>
          <w:sz w:val="22"/>
          <w:szCs w:val="22"/>
        </w:rPr>
        <w:t>not at the expense of the clinical experience.</w:t>
      </w:r>
      <w:r w:rsidR="00176B24">
        <w:rPr>
          <w:sz w:val="22"/>
          <w:szCs w:val="22"/>
        </w:rPr>
        <w:t xml:space="preserve"> </w:t>
      </w:r>
    </w:p>
    <w:p w14:paraId="173CBB49" w14:textId="58A11904" w:rsidR="00176B24" w:rsidRDefault="00176B24" w:rsidP="00FC33EF">
      <w:pPr>
        <w:pStyle w:val="ListParagraph"/>
        <w:numPr>
          <w:ilvl w:val="1"/>
          <w:numId w:val="2"/>
        </w:numPr>
        <w:rPr>
          <w:sz w:val="22"/>
          <w:szCs w:val="22"/>
        </w:rPr>
      </w:pPr>
      <w:r>
        <w:rPr>
          <w:sz w:val="22"/>
          <w:szCs w:val="22"/>
        </w:rPr>
        <w:t xml:space="preserve">Some DCEs don’t give any days off. </w:t>
      </w:r>
    </w:p>
    <w:p w14:paraId="1E920478" w14:textId="77777777" w:rsidR="00036AC4" w:rsidRDefault="00036AC4" w:rsidP="00FC33EF">
      <w:pPr>
        <w:pStyle w:val="ListParagraph"/>
        <w:ind w:left="1440"/>
        <w:rPr>
          <w:sz w:val="22"/>
          <w:szCs w:val="22"/>
        </w:rPr>
      </w:pPr>
    </w:p>
    <w:p w14:paraId="37499867" w14:textId="256DA560" w:rsidR="00176B24" w:rsidRPr="00A401BE" w:rsidRDefault="00A401BE" w:rsidP="00A401BE">
      <w:pPr>
        <w:pStyle w:val="ListParagraph"/>
        <w:numPr>
          <w:ilvl w:val="0"/>
          <w:numId w:val="2"/>
        </w:numPr>
        <w:rPr>
          <w:sz w:val="22"/>
          <w:szCs w:val="22"/>
          <w:u w:val="single"/>
        </w:rPr>
      </w:pPr>
      <w:r>
        <w:rPr>
          <w:sz w:val="22"/>
          <w:szCs w:val="22"/>
          <w:u w:val="single"/>
        </w:rPr>
        <w:t>Cecel</w:t>
      </w:r>
      <w:r w:rsidR="007D05BF">
        <w:rPr>
          <w:sz w:val="22"/>
          <w:szCs w:val="22"/>
          <w:u w:val="single"/>
        </w:rPr>
        <w:t>i</w:t>
      </w:r>
      <w:r>
        <w:rPr>
          <w:sz w:val="22"/>
          <w:szCs w:val="22"/>
          <w:u w:val="single"/>
        </w:rPr>
        <w:t xml:space="preserve">a, </w:t>
      </w:r>
      <w:r w:rsidR="00176B24" w:rsidRPr="00A401BE">
        <w:rPr>
          <w:sz w:val="22"/>
          <w:szCs w:val="22"/>
          <w:u w:val="single"/>
        </w:rPr>
        <w:t xml:space="preserve">Director of Residency: </w:t>
      </w:r>
    </w:p>
    <w:p w14:paraId="53C2EA20" w14:textId="77777777" w:rsidR="00036AC4" w:rsidRDefault="00176B24" w:rsidP="00B0516E">
      <w:pPr>
        <w:pStyle w:val="ListParagraph"/>
        <w:numPr>
          <w:ilvl w:val="1"/>
          <w:numId w:val="2"/>
        </w:numPr>
        <w:rPr>
          <w:sz w:val="22"/>
          <w:szCs w:val="22"/>
        </w:rPr>
      </w:pPr>
      <w:r>
        <w:rPr>
          <w:sz w:val="22"/>
          <w:szCs w:val="22"/>
        </w:rPr>
        <w:t xml:space="preserve">Understands concerns from both sides. They do interviews primarily online. They don’t have the students come to campus for the interviews. At CSM they recommended to take advantage of technology for interviews. Some residencies have </w:t>
      </w:r>
      <w:r w:rsidR="00036AC4">
        <w:rPr>
          <w:sz w:val="22"/>
          <w:szCs w:val="22"/>
        </w:rPr>
        <w:t xml:space="preserve">other requirements that are components </w:t>
      </w:r>
      <w:r>
        <w:rPr>
          <w:sz w:val="22"/>
          <w:szCs w:val="22"/>
        </w:rPr>
        <w:t>of the interview but th</w:t>
      </w:r>
      <w:r w:rsidR="00036AC4">
        <w:rPr>
          <w:sz w:val="22"/>
          <w:szCs w:val="22"/>
        </w:rPr>
        <w:t>ese</w:t>
      </w:r>
      <w:r>
        <w:rPr>
          <w:sz w:val="22"/>
          <w:szCs w:val="22"/>
        </w:rPr>
        <w:t xml:space="preserve"> can also be done online. </w:t>
      </w:r>
    </w:p>
    <w:p w14:paraId="4FA0741A" w14:textId="77777777" w:rsidR="00036AC4" w:rsidRDefault="00176B24" w:rsidP="00B0516E">
      <w:pPr>
        <w:pStyle w:val="ListParagraph"/>
        <w:numPr>
          <w:ilvl w:val="1"/>
          <w:numId w:val="2"/>
        </w:numPr>
        <w:rPr>
          <w:sz w:val="22"/>
          <w:szCs w:val="22"/>
        </w:rPr>
      </w:pPr>
      <w:r>
        <w:rPr>
          <w:sz w:val="22"/>
          <w:szCs w:val="22"/>
        </w:rPr>
        <w:t xml:space="preserve">Another proposal was to create set dates for interviews. </w:t>
      </w:r>
    </w:p>
    <w:p w14:paraId="1D687B1E" w14:textId="72180558" w:rsidR="00176B24" w:rsidRDefault="00176B24" w:rsidP="00B0516E">
      <w:pPr>
        <w:pStyle w:val="ListParagraph"/>
        <w:numPr>
          <w:ilvl w:val="1"/>
          <w:numId w:val="2"/>
        </w:numPr>
        <w:rPr>
          <w:sz w:val="22"/>
          <w:szCs w:val="22"/>
        </w:rPr>
      </w:pPr>
      <w:r>
        <w:rPr>
          <w:sz w:val="22"/>
          <w:szCs w:val="22"/>
        </w:rPr>
        <w:t>More discussion needs to happen</w:t>
      </w:r>
      <w:r w:rsidR="00036AC4">
        <w:rPr>
          <w:sz w:val="22"/>
          <w:szCs w:val="22"/>
        </w:rPr>
        <w:t xml:space="preserve"> on this topic</w:t>
      </w:r>
      <w:r>
        <w:rPr>
          <w:sz w:val="22"/>
          <w:szCs w:val="22"/>
        </w:rPr>
        <w:t xml:space="preserve">. </w:t>
      </w:r>
    </w:p>
    <w:p w14:paraId="67124D51" w14:textId="77777777" w:rsidR="00036AC4" w:rsidRDefault="00036AC4" w:rsidP="00FC33EF">
      <w:pPr>
        <w:pStyle w:val="ListParagraph"/>
        <w:ind w:left="2160"/>
        <w:rPr>
          <w:sz w:val="22"/>
          <w:szCs w:val="22"/>
        </w:rPr>
      </w:pPr>
    </w:p>
    <w:p w14:paraId="178B2291" w14:textId="6DAD3F68" w:rsidR="00176B24" w:rsidRPr="00A401BE" w:rsidRDefault="00A401BE" w:rsidP="00A401BE">
      <w:pPr>
        <w:pStyle w:val="ListParagraph"/>
        <w:numPr>
          <w:ilvl w:val="0"/>
          <w:numId w:val="32"/>
        </w:numPr>
        <w:rPr>
          <w:sz w:val="22"/>
          <w:szCs w:val="22"/>
          <w:u w:val="single"/>
        </w:rPr>
      </w:pPr>
      <w:r>
        <w:rPr>
          <w:sz w:val="22"/>
          <w:szCs w:val="22"/>
          <w:u w:val="single"/>
        </w:rPr>
        <w:t xml:space="preserve">Kevin, </w:t>
      </w:r>
      <w:r w:rsidR="00176B24" w:rsidRPr="00A401BE">
        <w:rPr>
          <w:sz w:val="22"/>
          <w:szCs w:val="22"/>
          <w:u w:val="single"/>
        </w:rPr>
        <w:t xml:space="preserve">Geriatric resident at </w:t>
      </w:r>
      <w:r w:rsidR="001E174A">
        <w:rPr>
          <w:sz w:val="22"/>
          <w:szCs w:val="22"/>
          <w:u w:val="single"/>
        </w:rPr>
        <w:t>Brooks</w:t>
      </w:r>
      <w:r w:rsidR="00B0516E">
        <w:rPr>
          <w:rStyle w:val="CommentReference"/>
        </w:rPr>
        <w:commentReference w:id="1"/>
      </w:r>
      <w:r w:rsidR="00176B24" w:rsidRPr="00A401BE">
        <w:rPr>
          <w:sz w:val="22"/>
          <w:szCs w:val="22"/>
          <w:u w:val="single"/>
        </w:rPr>
        <w:t xml:space="preserve">: </w:t>
      </w:r>
    </w:p>
    <w:p w14:paraId="4FB9D2B7" w14:textId="4755838C" w:rsidR="00176B24" w:rsidRDefault="00176B24" w:rsidP="001B1405">
      <w:pPr>
        <w:pStyle w:val="ListParagraph"/>
        <w:numPr>
          <w:ilvl w:val="0"/>
          <w:numId w:val="3"/>
        </w:numPr>
        <w:ind w:left="2160"/>
        <w:rPr>
          <w:sz w:val="22"/>
          <w:szCs w:val="22"/>
        </w:rPr>
      </w:pPr>
      <w:r>
        <w:rPr>
          <w:sz w:val="22"/>
          <w:szCs w:val="22"/>
        </w:rPr>
        <w:t xml:space="preserve">He had three interviews and each was a different process. </w:t>
      </w:r>
    </w:p>
    <w:p w14:paraId="233325CD" w14:textId="2434E1AD" w:rsidR="00176B24" w:rsidRDefault="00176B24" w:rsidP="001B1405">
      <w:pPr>
        <w:pStyle w:val="ListParagraph"/>
        <w:numPr>
          <w:ilvl w:val="0"/>
          <w:numId w:val="3"/>
        </w:numPr>
        <w:ind w:left="2160"/>
        <w:rPr>
          <w:sz w:val="22"/>
          <w:szCs w:val="22"/>
        </w:rPr>
      </w:pPr>
      <w:r>
        <w:rPr>
          <w:sz w:val="22"/>
          <w:szCs w:val="22"/>
        </w:rPr>
        <w:lastRenderedPageBreak/>
        <w:t xml:space="preserve">There was a concern about the time to be missed. The NPTE exam was also another component. He only had one in-person interview. </w:t>
      </w:r>
      <w:r w:rsidR="006B2FAC">
        <w:rPr>
          <w:sz w:val="22"/>
          <w:szCs w:val="22"/>
        </w:rPr>
        <w:t xml:space="preserve">He reached out to DCE. He was given the days off but had to make up the time during the weekend. </w:t>
      </w:r>
    </w:p>
    <w:p w14:paraId="45EB8A02" w14:textId="17915E30" w:rsidR="00176B24" w:rsidRDefault="00036AC4" w:rsidP="001B1405">
      <w:pPr>
        <w:pStyle w:val="ListParagraph"/>
        <w:numPr>
          <w:ilvl w:val="0"/>
          <w:numId w:val="3"/>
        </w:numPr>
        <w:ind w:left="2160"/>
        <w:rPr>
          <w:sz w:val="22"/>
          <w:szCs w:val="22"/>
        </w:rPr>
      </w:pPr>
      <w:r>
        <w:rPr>
          <w:sz w:val="22"/>
          <w:szCs w:val="22"/>
        </w:rPr>
        <w:t>He feels that there is a difference in d</w:t>
      </w:r>
      <w:r w:rsidR="00176B24">
        <w:rPr>
          <w:sz w:val="22"/>
          <w:szCs w:val="22"/>
        </w:rPr>
        <w:t>oing an online or skype interview vs an in-person one</w:t>
      </w:r>
      <w:r>
        <w:rPr>
          <w:sz w:val="22"/>
          <w:szCs w:val="22"/>
        </w:rPr>
        <w:t>.</w:t>
      </w:r>
      <w:r w:rsidRPr="00FC33EF">
        <w:rPr>
          <w:sz w:val="22"/>
          <w:szCs w:val="22"/>
        </w:rPr>
        <w:t xml:space="preserve"> </w:t>
      </w:r>
      <w:r w:rsidR="006B2FAC">
        <w:rPr>
          <w:sz w:val="22"/>
          <w:szCs w:val="22"/>
        </w:rPr>
        <w:t>He didn’t feel that he could present himself as well via a Skype interview.</w:t>
      </w:r>
    </w:p>
    <w:p w14:paraId="7DA5888F" w14:textId="77777777" w:rsidR="00036AC4" w:rsidRPr="00FC33EF" w:rsidRDefault="00036AC4" w:rsidP="00FC33EF">
      <w:pPr>
        <w:pStyle w:val="ListParagraph"/>
        <w:ind w:left="2880"/>
        <w:rPr>
          <w:sz w:val="22"/>
          <w:szCs w:val="22"/>
        </w:rPr>
      </w:pPr>
    </w:p>
    <w:p w14:paraId="781A3C6D" w14:textId="5E4E0F16" w:rsidR="00176B24" w:rsidRPr="001B1405" w:rsidRDefault="001B1405" w:rsidP="001B1405">
      <w:pPr>
        <w:pStyle w:val="ListParagraph"/>
        <w:numPr>
          <w:ilvl w:val="0"/>
          <w:numId w:val="3"/>
        </w:numPr>
        <w:ind w:left="720"/>
        <w:rPr>
          <w:sz w:val="22"/>
          <w:szCs w:val="22"/>
          <w:u w:val="single"/>
        </w:rPr>
      </w:pPr>
      <w:r w:rsidRPr="001B1405">
        <w:rPr>
          <w:sz w:val="22"/>
          <w:szCs w:val="22"/>
          <w:u w:val="single"/>
        </w:rPr>
        <w:t xml:space="preserve">Chrissy, SCCE: </w:t>
      </w:r>
    </w:p>
    <w:p w14:paraId="25E08DC3" w14:textId="5EDBFF4A" w:rsidR="00176B24" w:rsidRDefault="00176B24" w:rsidP="001B1405">
      <w:pPr>
        <w:pStyle w:val="ListParagraph"/>
        <w:numPr>
          <w:ilvl w:val="0"/>
          <w:numId w:val="3"/>
        </w:numPr>
        <w:ind w:left="2160"/>
        <w:rPr>
          <w:sz w:val="22"/>
          <w:szCs w:val="22"/>
        </w:rPr>
      </w:pPr>
      <w:r w:rsidRPr="00FC33EF">
        <w:rPr>
          <w:sz w:val="22"/>
          <w:szCs w:val="22"/>
        </w:rPr>
        <w:t xml:space="preserve">How </w:t>
      </w:r>
      <w:r w:rsidR="00FE1748">
        <w:rPr>
          <w:sz w:val="22"/>
          <w:szCs w:val="22"/>
        </w:rPr>
        <w:t xml:space="preserve">the student </w:t>
      </w:r>
      <w:r w:rsidR="00F15226">
        <w:rPr>
          <w:sz w:val="22"/>
          <w:szCs w:val="22"/>
        </w:rPr>
        <w:t>approaches t</w:t>
      </w:r>
      <w:r w:rsidRPr="00FC33EF">
        <w:rPr>
          <w:sz w:val="22"/>
          <w:szCs w:val="22"/>
        </w:rPr>
        <w:t>he clinic</w:t>
      </w:r>
      <w:r w:rsidR="00F15226">
        <w:rPr>
          <w:sz w:val="22"/>
          <w:szCs w:val="22"/>
        </w:rPr>
        <w:t xml:space="preserve"> with this request is a factor. </w:t>
      </w:r>
      <w:r w:rsidRPr="00FC33EF">
        <w:rPr>
          <w:sz w:val="22"/>
          <w:szCs w:val="22"/>
        </w:rPr>
        <w:t xml:space="preserve"> </w:t>
      </w:r>
      <w:r w:rsidR="00FE1748">
        <w:rPr>
          <w:sz w:val="22"/>
          <w:szCs w:val="22"/>
        </w:rPr>
        <w:t>D</w:t>
      </w:r>
      <w:r w:rsidRPr="00FC33EF">
        <w:rPr>
          <w:sz w:val="22"/>
          <w:szCs w:val="22"/>
        </w:rPr>
        <w:t xml:space="preserve">o they assume or do they ask? </w:t>
      </w:r>
      <w:r w:rsidR="006B2FAC">
        <w:rPr>
          <w:sz w:val="22"/>
          <w:szCs w:val="22"/>
        </w:rPr>
        <w:t xml:space="preserve">It is a respect issue </w:t>
      </w:r>
      <w:r w:rsidR="001B4E41">
        <w:rPr>
          <w:sz w:val="22"/>
          <w:szCs w:val="22"/>
        </w:rPr>
        <w:t>on</w:t>
      </w:r>
      <w:r w:rsidR="006B2FAC">
        <w:rPr>
          <w:sz w:val="22"/>
          <w:szCs w:val="22"/>
        </w:rPr>
        <w:t xml:space="preserve"> how it is approached and communicated to the facility. </w:t>
      </w:r>
      <w:r w:rsidR="001B1405">
        <w:rPr>
          <w:sz w:val="22"/>
          <w:szCs w:val="22"/>
        </w:rPr>
        <w:t>Typically</w:t>
      </w:r>
      <w:r>
        <w:rPr>
          <w:sz w:val="22"/>
          <w:szCs w:val="22"/>
        </w:rPr>
        <w:t xml:space="preserve"> the</w:t>
      </w:r>
      <w:r w:rsidR="001B4E41">
        <w:rPr>
          <w:sz w:val="22"/>
          <w:szCs w:val="22"/>
        </w:rPr>
        <w:t>se</w:t>
      </w:r>
      <w:r>
        <w:rPr>
          <w:sz w:val="22"/>
          <w:szCs w:val="22"/>
        </w:rPr>
        <w:t xml:space="preserve"> are exceptional students </w:t>
      </w:r>
      <w:r w:rsidR="006B2FAC">
        <w:rPr>
          <w:sz w:val="22"/>
          <w:szCs w:val="22"/>
        </w:rPr>
        <w:t>and it is usually not a problem because the handle the situation well.</w:t>
      </w:r>
    </w:p>
    <w:p w14:paraId="35AC8F75" w14:textId="117C793E" w:rsidR="00F15226" w:rsidRDefault="00F15226" w:rsidP="001B1405">
      <w:pPr>
        <w:pStyle w:val="ListParagraph"/>
        <w:numPr>
          <w:ilvl w:val="0"/>
          <w:numId w:val="3"/>
        </w:numPr>
        <w:ind w:left="2160"/>
        <w:rPr>
          <w:sz w:val="22"/>
          <w:szCs w:val="22"/>
        </w:rPr>
      </w:pPr>
      <w:r>
        <w:rPr>
          <w:sz w:val="22"/>
          <w:szCs w:val="22"/>
        </w:rPr>
        <w:t xml:space="preserve">When she proposed weekend interviews, it was not well received. </w:t>
      </w:r>
      <w:r w:rsidR="001B1405">
        <w:rPr>
          <w:sz w:val="22"/>
          <w:szCs w:val="22"/>
        </w:rPr>
        <w:t>Residency programs d</w:t>
      </w:r>
      <w:r>
        <w:rPr>
          <w:sz w:val="22"/>
          <w:szCs w:val="22"/>
        </w:rPr>
        <w:t xml:space="preserve">idn’t want to ask clinicians to come in on weekends for interviews. </w:t>
      </w:r>
    </w:p>
    <w:p w14:paraId="31920D4D" w14:textId="1F467C39" w:rsidR="00F15226" w:rsidRDefault="00F15226" w:rsidP="001B1405">
      <w:pPr>
        <w:pStyle w:val="ListParagraph"/>
        <w:numPr>
          <w:ilvl w:val="0"/>
          <w:numId w:val="3"/>
        </w:numPr>
        <w:ind w:left="2160"/>
        <w:rPr>
          <w:sz w:val="22"/>
          <w:szCs w:val="22"/>
        </w:rPr>
      </w:pPr>
      <w:r>
        <w:rPr>
          <w:sz w:val="22"/>
          <w:szCs w:val="22"/>
        </w:rPr>
        <w:t xml:space="preserve">You need to add the NPTE exam date to </w:t>
      </w:r>
      <w:r w:rsidR="00036AC4">
        <w:rPr>
          <w:sz w:val="22"/>
          <w:szCs w:val="22"/>
        </w:rPr>
        <w:t xml:space="preserve">the request for time off and </w:t>
      </w:r>
      <w:r>
        <w:rPr>
          <w:sz w:val="22"/>
          <w:szCs w:val="22"/>
        </w:rPr>
        <w:t xml:space="preserve">in addition </w:t>
      </w:r>
      <w:r w:rsidR="00036AC4">
        <w:rPr>
          <w:sz w:val="22"/>
          <w:szCs w:val="22"/>
        </w:rPr>
        <w:t>to that</w:t>
      </w:r>
      <w:r w:rsidR="001B1405">
        <w:rPr>
          <w:sz w:val="22"/>
          <w:szCs w:val="22"/>
        </w:rPr>
        <w:t>,</w:t>
      </w:r>
      <w:r w:rsidR="00036AC4">
        <w:rPr>
          <w:sz w:val="22"/>
          <w:szCs w:val="22"/>
        </w:rPr>
        <w:t xml:space="preserve"> </w:t>
      </w:r>
      <w:r>
        <w:rPr>
          <w:sz w:val="22"/>
          <w:szCs w:val="22"/>
        </w:rPr>
        <w:t>some</w:t>
      </w:r>
      <w:r w:rsidR="00036AC4">
        <w:rPr>
          <w:sz w:val="22"/>
          <w:szCs w:val="22"/>
        </w:rPr>
        <w:t xml:space="preserve"> students</w:t>
      </w:r>
      <w:r>
        <w:rPr>
          <w:sz w:val="22"/>
          <w:szCs w:val="22"/>
        </w:rPr>
        <w:t xml:space="preserve"> </w:t>
      </w:r>
      <w:r w:rsidR="001B1405">
        <w:rPr>
          <w:sz w:val="22"/>
          <w:szCs w:val="22"/>
        </w:rPr>
        <w:t xml:space="preserve">also </w:t>
      </w:r>
      <w:r>
        <w:rPr>
          <w:sz w:val="22"/>
          <w:szCs w:val="22"/>
        </w:rPr>
        <w:t>ask for extra time to prepare for the exam.</w:t>
      </w:r>
    </w:p>
    <w:p w14:paraId="7D14E0FD" w14:textId="25083DD4" w:rsidR="006B2FAC" w:rsidRDefault="006B2FAC" w:rsidP="001B1405">
      <w:pPr>
        <w:pStyle w:val="ListParagraph"/>
        <w:numPr>
          <w:ilvl w:val="0"/>
          <w:numId w:val="3"/>
        </w:numPr>
        <w:ind w:left="2160"/>
        <w:rPr>
          <w:sz w:val="22"/>
          <w:szCs w:val="22"/>
        </w:rPr>
      </w:pPr>
      <w:r>
        <w:rPr>
          <w:sz w:val="22"/>
          <w:szCs w:val="22"/>
        </w:rPr>
        <w:t xml:space="preserve">There should be a cap on how many days are allowed for the residency interviews. </w:t>
      </w:r>
    </w:p>
    <w:p w14:paraId="401A8894" w14:textId="77777777" w:rsidR="00036AC4" w:rsidRDefault="00036AC4" w:rsidP="00FC33EF">
      <w:pPr>
        <w:pStyle w:val="ListParagraph"/>
        <w:ind w:left="2880"/>
        <w:rPr>
          <w:sz w:val="22"/>
          <w:szCs w:val="22"/>
        </w:rPr>
      </w:pPr>
    </w:p>
    <w:p w14:paraId="30051ABF" w14:textId="1BCEFCC0" w:rsidR="00176B24" w:rsidRPr="00FC33EF" w:rsidRDefault="00F15226" w:rsidP="00FC33EF">
      <w:pPr>
        <w:rPr>
          <w:sz w:val="22"/>
          <w:szCs w:val="22"/>
          <w:u w:val="single"/>
        </w:rPr>
      </w:pPr>
      <w:r w:rsidRPr="00FC33EF">
        <w:rPr>
          <w:sz w:val="22"/>
          <w:szCs w:val="22"/>
          <w:u w:val="single"/>
        </w:rPr>
        <w:t>Questions from the audience:</w:t>
      </w:r>
    </w:p>
    <w:p w14:paraId="7DFADBCB" w14:textId="4049E357" w:rsidR="00F15226" w:rsidRDefault="00F15226" w:rsidP="00FC33EF">
      <w:pPr>
        <w:pStyle w:val="ListParagraph"/>
        <w:numPr>
          <w:ilvl w:val="0"/>
          <w:numId w:val="5"/>
        </w:numPr>
        <w:rPr>
          <w:sz w:val="22"/>
          <w:szCs w:val="22"/>
        </w:rPr>
      </w:pPr>
      <w:r>
        <w:rPr>
          <w:sz w:val="22"/>
          <w:szCs w:val="22"/>
        </w:rPr>
        <w:t xml:space="preserve">DCE – last year was her first year having a high number of students requesting time for interviews. Has anyone considered having a </w:t>
      </w:r>
      <w:r w:rsidR="00B16D34">
        <w:rPr>
          <w:sz w:val="22"/>
          <w:szCs w:val="22"/>
        </w:rPr>
        <w:t xml:space="preserve">very specific </w:t>
      </w:r>
      <w:r>
        <w:rPr>
          <w:sz w:val="22"/>
          <w:szCs w:val="22"/>
        </w:rPr>
        <w:t xml:space="preserve">time frame for the interviews e.g. the month of December? </w:t>
      </w:r>
    </w:p>
    <w:p w14:paraId="2DF2D320" w14:textId="75CE6E82" w:rsidR="00F15226" w:rsidRDefault="00F15226" w:rsidP="00FC33EF">
      <w:pPr>
        <w:pStyle w:val="ListParagraph"/>
        <w:numPr>
          <w:ilvl w:val="1"/>
          <w:numId w:val="5"/>
        </w:numPr>
        <w:rPr>
          <w:sz w:val="22"/>
          <w:szCs w:val="22"/>
        </w:rPr>
      </w:pPr>
      <w:r>
        <w:rPr>
          <w:sz w:val="22"/>
          <w:szCs w:val="22"/>
        </w:rPr>
        <w:t xml:space="preserve">Schools have different start times for the residencies. </w:t>
      </w:r>
      <w:r w:rsidR="005D5DB6">
        <w:rPr>
          <w:sz w:val="22"/>
          <w:szCs w:val="22"/>
        </w:rPr>
        <w:t xml:space="preserve">This </w:t>
      </w:r>
      <w:r>
        <w:rPr>
          <w:sz w:val="22"/>
          <w:szCs w:val="22"/>
        </w:rPr>
        <w:t xml:space="preserve">can be </w:t>
      </w:r>
      <w:r w:rsidR="00036AC4">
        <w:rPr>
          <w:sz w:val="22"/>
          <w:szCs w:val="22"/>
        </w:rPr>
        <w:t>a consideration</w:t>
      </w:r>
      <w:r w:rsidR="005D5DB6">
        <w:rPr>
          <w:sz w:val="22"/>
          <w:szCs w:val="22"/>
        </w:rPr>
        <w:t xml:space="preserve"> in the future</w:t>
      </w:r>
    </w:p>
    <w:p w14:paraId="1E50C9F3" w14:textId="6C6F14BE" w:rsidR="00F15226" w:rsidRDefault="00F15226" w:rsidP="00FC33EF">
      <w:pPr>
        <w:pStyle w:val="ListParagraph"/>
        <w:numPr>
          <w:ilvl w:val="0"/>
          <w:numId w:val="5"/>
        </w:numPr>
        <w:rPr>
          <w:sz w:val="22"/>
          <w:szCs w:val="22"/>
        </w:rPr>
      </w:pPr>
      <w:r>
        <w:rPr>
          <w:sz w:val="22"/>
          <w:szCs w:val="22"/>
        </w:rPr>
        <w:t>If th</w:t>
      </w:r>
      <w:r w:rsidR="005D5DB6">
        <w:rPr>
          <w:sz w:val="22"/>
          <w:szCs w:val="22"/>
        </w:rPr>
        <w:t xml:space="preserve">ere are various start times, </w:t>
      </w:r>
      <w:r>
        <w:rPr>
          <w:sz w:val="22"/>
          <w:szCs w:val="22"/>
        </w:rPr>
        <w:t xml:space="preserve">it </w:t>
      </w:r>
      <w:r w:rsidR="005D5DB6">
        <w:rPr>
          <w:sz w:val="22"/>
          <w:szCs w:val="22"/>
        </w:rPr>
        <w:t xml:space="preserve">would be </w:t>
      </w:r>
      <w:r>
        <w:rPr>
          <w:sz w:val="22"/>
          <w:szCs w:val="22"/>
        </w:rPr>
        <w:t xml:space="preserve">ideal to get some coordination from the CE SIG and Residency SIG to manage </w:t>
      </w:r>
      <w:r w:rsidR="005D5DB6">
        <w:rPr>
          <w:sz w:val="22"/>
          <w:szCs w:val="22"/>
        </w:rPr>
        <w:t>and channel this issue</w:t>
      </w:r>
    </w:p>
    <w:p w14:paraId="78311123" w14:textId="74D6121B" w:rsidR="00F15226" w:rsidRDefault="00F15226" w:rsidP="001B4E41">
      <w:pPr>
        <w:pStyle w:val="ListParagraph"/>
        <w:numPr>
          <w:ilvl w:val="0"/>
          <w:numId w:val="34"/>
        </w:numPr>
        <w:rPr>
          <w:sz w:val="22"/>
          <w:szCs w:val="22"/>
        </w:rPr>
      </w:pPr>
      <w:r w:rsidRPr="00FC33EF">
        <w:rPr>
          <w:sz w:val="22"/>
          <w:szCs w:val="22"/>
        </w:rPr>
        <w:t>Carol</w:t>
      </w:r>
      <w:r w:rsidR="005D5DB6" w:rsidRPr="00FC33EF">
        <w:rPr>
          <w:sz w:val="22"/>
          <w:szCs w:val="22"/>
        </w:rPr>
        <w:t xml:space="preserve"> </w:t>
      </w:r>
      <w:r w:rsidR="00036AC4">
        <w:rPr>
          <w:sz w:val="22"/>
          <w:szCs w:val="22"/>
        </w:rPr>
        <w:t>responded that</w:t>
      </w:r>
      <w:r w:rsidRPr="00FC33EF">
        <w:rPr>
          <w:sz w:val="22"/>
          <w:szCs w:val="22"/>
        </w:rPr>
        <w:t xml:space="preserve"> ther</w:t>
      </w:r>
      <w:r w:rsidR="00036AC4" w:rsidRPr="00FC33EF">
        <w:rPr>
          <w:sz w:val="22"/>
          <w:szCs w:val="22"/>
        </w:rPr>
        <w:t>e has not been that discussion but this is not</w:t>
      </w:r>
      <w:r w:rsidR="00036AC4">
        <w:rPr>
          <w:sz w:val="22"/>
          <w:szCs w:val="22"/>
        </w:rPr>
        <w:t xml:space="preserve"> </w:t>
      </w:r>
      <w:r w:rsidRPr="00FC33EF">
        <w:rPr>
          <w:sz w:val="22"/>
          <w:szCs w:val="22"/>
        </w:rPr>
        <w:t>out of the question. We can take that back to the APTA board to create a task force.</w:t>
      </w:r>
    </w:p>
    <w:p w14:paraId="428E16E9" w14:textId="2A3C83A4" w:rsidR="00F15226" w:rsidRDefault="00F15226" w:rsidP="00FC33EF">
      <w:pPr>
        <w:pStyle w:val="ListParagraph"/>
        <w:numPr>
          <w:ilvl w:val="0"/>
          <w:numId w:val="5"/>
        </w:numPr>
        <w:rPr>
          <w:sz w:val="22"/>
          <w:szCs w:val="22"/>
        </w:rPr>
      </w:pPr>
      <w:r>
        <w:rPr>
          <w:sz w:val="22"/>
          <w:szCs w:val="22"/>
        </w:rPr>
        <w:t xml:space="preserve">SCCE – </w:t>
      </w:r>
      <w:r w:rsidR="005D5DB6">
        <w:rPr>
          <w:sz w:val="22"/>
          <w:szCs w:val="22"/>
        </w:rPr>
        <w:t>“</w:t>
      </w:r>
      <w:r>
        <w:rPr>
          <w:sz w:val="22"/>
          <w:szCs w:val="22"/>
        </w:rPr>
        <w:t>as an institution I feel that I am as important as the residency</w:t>
      </w:r>
      <w:r w:rsidR="005D5DB6">
        <w:rPr>
          <w:sz w:val="22"/>
          <w:szCs w:val="22"/>
        </w:rPr>
        <w:t>”</w:t>
      </w:r>
      <w:r>
        <w:rPr>
          <w:sz w:val="22"/>
          <w:szCs w:val="22"/>
        </w:rPr>
        <w:t xml:space="preserve">. </w:t>
      </w:r>
      <w:r w:rsidR="005D5DB6">
        <w:rPr>
          <w:sz w:val="22"/>
          <w:szCs w:val="22"/>
        </w:rPr>
        <w:t>“</w:t>
      </w:r>
      <w:r>
        <w:rPr>
          <w:sz w:val="22"/>
          <w:szCs w:val="22"/>
        </w:rPr>
        <w:t>You need to have your license for the residency. I expect a lot from my st</w:t>
      </w:r>
      <w:r w:rsidR="005D5DB6">
        <w:rPr>
          <w:sz w:val="22"/>
          <w:szCs w:val="22"/>
        </w:rPr>
        <w:t>udents in the final experience and when the students take</w:t>
      </w:r>
      <w:r>
        <w:rPr>
          <w:sz w:val="22"/>
          <w:szCs w:val="22"/>
        </w:rPr>
        <w:t xml:space="preserve"> the test in the final experience</w:t>
      </w:r>
      <w:r w:rsidR="005D5DB6">
        <w:rPr>
          <w:sz w:val="22"/>
          <w:szCs w:val="22"/>
        </w:rPr>
        <w:t>, it</w:t>
      </w:r>
      <w:r>
        <w:rPr>
          <w:sz w:val="22"/>
          <w:szCs w:val="22"/>
        </w:rPr>
        <w:t xml:space="preserve"> takes away from their focus</w:t>
      </w:r>
      <w:r w:rsidR="005D5DB6">
        <w:rPr>
          <w:sz w:val="22"/>
          <w:szCs w:val="22"/>
        </w:rPr>
        <w:t>”</w:t>
      </w:r>
      <w:r>
        <w:rPr>
          <w:sz w:val="22"/>
          <w:szCs w:val="22"/>
        </w:rPr>
        <w:t xml:space="preserve">. </w:t>
      </w:r>
      <w:r w:rsidR="000145A9">
        <w:rPr>
          <w:sz w:val="22"/>
          <w:szCs w:val="22"/>
        </w:rPr>
        <w:t>“</w:t>
      </w:r>
      <w:r>
        <w:rPr>
          <w:sz w:val="22"/>
          <w:szCs w:val="22"/>
        </w:rPr>
        <w:t xml:space="preserve">There are time constraints for the test but we should value everything that we do for the students and we shouldn’t devalue the </w:t>
      </w:r>
      <w:r w:rsidR="005D5DB6">
        <w:rPr>
          <w:sz w:val="22"/>
          <w:szCs w:val="22"/>
        </w:rPr>
        <w:t xml:space="preserve">clinical </w:t>
      </w:r>
      <w:r>
        <w:rPr>
          <w:sz w:val="22"/>
          <w:szCs w:val="22"/>
        </w:rPr>
        <w:t>experience</w:t>
      </w:r>
      <w:r w:rsidR="000145A9">
        <w:rPr>
          <w:sz w:val="22"/>
          <w:szCs w:val="22"/>
        </w:rPr>
        <w:t>”</w:t>
      </w:r>
      <w:r>
        <w:rPr>
          <w:sz w:val="22"/>
          <w:szCs w:val="22"/>
        </w:rPr>
        <w:t xml:space="preserve">. </w:t>
      </w:r>
    </w:p>
    <w:p w14:paraId="6B465057" w14:textId="0DCFBD08" w:rsidR="00FE1748" w:rsidRDefault="001B4E41" w:rsidP="00FC33EF">
      <w:pPr>
        <w:pStyle w:val="ListParagraph"/>
        <w:numPr>
          <w:ilvl w:val="1"/>
          <w:numId w:val="5"/>
        </w:numPr>
        <w:rPr>
          <w:sz w:val="22"/>
          <w:szCs w:val="22"/>
        </w:rPr>
      </w:pPr>
      <w:r>
        <w:rPr>
          <w:sz w:val="22"/>
          <w:szCs w:val="22"/>
        </w:rPr>
        <w:t>Response from the panel: t</w:t>
      </w:r>
      <w:r w:rsidR="00FE1748">
        <w:rPr>
          <w:sz w:val="22"/>
          <w:szCs w:val="22"/>
        </w:rPr>
        <w:t>hank you for that perspective because we are all as important</w:t>
      </w:r>
      <w:r w:rsidR="006B2FAC">
        <w:rPr>
          <w:sz w:val="22"/>
          <w:szCs w:val="22"/>
        </w:rPr>
        <w:t>. We need to focus on the clinical rotation as part of the educational process and not as inferior to the residency opportunity.</w:t>
      </w:r>
    </w:p>
    <w:p w14:paraId="266D11D5" w14:textId="17C754F0" w:rsidR="00FE1748" w:rsidRDefault="00FE1748" w:rsidP="00FC33EF">
      <w:pPr>
        <w:pStyle w:val="ListParagraph"/>
        <w:numPr>
          <w:ilvl w:val="0"/>
          <w:numId w:val="5"/>
        </w:numPr>
        <w:rPr>
          <w:sz w:val="22"/>
          <w:szCs w:val="22"/>
        </w:rPr>
      </w:pPr>
      <w:r>
        <w:rPr>
          <w:sz w:val="22"/>
          <w:szCs w:val="22"/>
        </w:rPr>
        <w:t xml:space="preserve">SCCE – they are being asked for days off for professional conferences in addition to the other issues. </w:t>
      </w:r>
      <w:r w:rsidR="005D5DB6">
        <w:rPr>
          <w:sz w:val="22"/>
          <w:szCs w:val="22"/>
        </w:rPr>
        <w:t>W</w:t>
      </w:r>
      <w:r>
        <w:rPr>
          <w:sz w:val="22"/>
          <w:szCs w:val="22"/>
        </w:rPr>
        <w:t>hat are the</w:t>
      </w:r>
      <w:r w:rsidR="005D5DB6">
        <w:rPr>
          <w:sz w:val="22"/>
          <w:szCs w:val="22"/>
        </w:rPr>
        <w:t xml:space="preserve"> students</w:t>
      </w:r>
      <w:r>
        <w:rPr>
          <w:sz w:val="22"/>
          <w:szCs w:val="22"/>
        </w:rPr>
        <w:t xml:space="preserve"> hearing from the </w:t>
      </w:r>
      <w:r w:rsidR="000145A9">
        <w:rPr>
          <w:sz w:val="22"/>
          <w:szCs w:val="22"/>
        </w:rPr>
        <w:t>school?</w:t>
      </w:r>
      <w:r>
        <w:rPr>
          <w:sz w:val="22"/>
          <w:szCs w:val="22"/>
        </w:rPr>
        <w:t xml:space="preserve"> </w:t>
      </w:r>
    </w:p>
    <w:p w14:paraId="30695BD8" w14:textId="3A3DE546" w:rsidR="00FE1748" w:rsidRDefault="00FE1748" w:rsidP="00FC33EF">
      <w:pPr>
        <w:pStyle w:val="ListParagraph"/>
        <w:numPr>
          <w:ilvl w:val="1"/>
          <w:numId w:val="5"/>
        </w:numPr>
        <w:rPr>
          <w:sz w:val="22"/>
          <w:szCs w:val="22"/>
        </w:rPr>
      </w:pPr>
      <w:r>
        <w:rPr>
          <w:sz w:val="22"/>
          <w:szCs w:val="22"/>
        </w:rPr>
        <w:t xml:space="preserve">As DCE we are hearing a lot </w:t>
      </w:r>
      <w:r w:rsidR="001B4E41">
        <w:rPr>
          <w:sz w:val="22"/>
          <w:szCs w:val="22"/>
        </w:rPr>
        <w:t>of push for residencies but we</w:t>
      </w:r>
      <w:r>
        <w:rPr>
          <w:sz w:val="22"/>
          <w:szCs w:val="22"/>
        </w:rPr>
        <w:t xml:space="preserve"> are asking that the student discuss this ahead of time</w:t>
      </w:r>
      <w:r w:rsidR="005D5DB6">
        <w:rPr>
          <w:sz w:val="22"/>
          <w:szCs w:val="22"/>
        </w:rPr>
        <w:t xml:space="preserve"> with the school and the clinic so that everyone is </w:t>
      </w:r>
      <w:r>
        <w:rPr>
          <w:sz w:val="22"/>
          <w:szCs w:val="22"/>
        </w:rPr>
        <w:t xml:space="preserve">involved in the conversation. </w:t>
      </w:r>
    </w:p>
    <w:p w14:paraId="1076937F" w14:textId="73917648" w:rsidR="00176B24" w:rsidRDefault="000145A9" w:rsidP="00FC33EF">
      <w:pPr>
        <w:pStyle w:val="ListParagraph"/>
        <w:numPr>
          <w:ilvl w:val="1"/>
          <w:numId w:val="5"/>
        </w:numPr>
        <w:rPr>
          <w:sz w:val="22"/>
          <w:szCs w:val="22"/>
        </w:rPr>
      </w:pPr>
      <w:r>
        <w:rPr>
          <w:sz w:val="22"/>
          <w:szCs w:val="22"/>
        </w:rPr>
        <w:t>We want to encourage the students to go to the professional conferences if they are presenting</w:t>
      </w:r>
      <w:r w:rsidR="001B4E41">
        <w:rPr>
          <w:sz w:val="22"/>
          <w:szCs w:val="22"/>
        </w:rPr>
        <w:t>, not just attending</w:t>
      </w:r>
      <w:r>
        <w:rPr>
          <w:sz w:val="22"/>
          <w:szCs w:val="22"/>
        </w:rPr>
        <w:t>, this is important.</w:t>
      </w:r>
    </w:p>
    <w:p w14:paraId="1205FEA8" w14:textId="3014F44E" w:rsidR="006B2FAC" w:rsidRDefault="006B2FAC" w:rsidP="00FC33EF">
      <w:pPr>
        <w:pStyle w:val="ListParagraph"/>
        <w:numPr>
          <w:ilvl w:val="1"/>
          <w:numId w:val="5"/>
        </w:numPr>
        <w:rPr>
          <w:sz w:val="22"/>
          <w:szCs w:val="22"/>
        </w:rPr>
      </w:pPr>
      <w:r>
        <w:rPr>
          <w:sz w:val="22"/>
          <w:szCs w:val="22"/>
        </w:rPr>
        <w:lastRenderedPageBreak/>
        <w:t xml:space="preserve">The programs need to share their policies with the facilities so that the clinical sites are aware of each program’s policies on this issue. </w:t>
      </w:r>
    </w:p>
    <w:p w14:paraId="2EED1AB2" w14:textId="5925E7A5" w:rsidR="006B2FAC" w:rsidRPr="00FC33EF" w:rsidRDefault="006B2FAC" w:rsidP="00FC33EF">
      <w:pPr>
        <w:pStyle w:val="ListParagraph"/>
        <w:numPr>
          <w:ilvl w:val="1"/>
          <w:numId w:val="5"/>
        </w:numPr>
        <w:rPr>
          <w:sz w:val="22"/>
          <w:szCs w:val="22"/>
        </w:rPr>
      </w:pPr>
      <w:r>
        <w:rPr>
          <w:sz w:val="22"/>
          <w:szCs w:val="22"/>
        </w:rPr>
        <w:t>Carol said that we will meet with the residency SIG and have this collaborative discussion and have a report by CSM.</w:t>
      </w:r>
    </w:p>
    <w:p w14:paraId="3201B84E" w14:textId="77777777" w:rsidR="000A42FA" w:rsidRPr="00C4169F" w:rsidRDefault="000A42FA" w:rsidP="000A42FA">
      <w:pPr>
        <w:rPr>
          <w:sz w:val="22"/>
          <w:szCs w:val="22"/>
        </w:rPr>
      </w:pPr>
    </w:p>
    <w:p w14:paraId="409DF58D" w14:textId="77777777" w:rsidR="006352AE" w:rsidRDefault="006352AE" w:rsidP="006352AE">
      <w:pPr>
        <w:rPr>
          <w:sz w:val="22"/>
          <w:szCs w:val="22"/>
        </w:rPr>
      </w:pPr>
      <w:r w:rsidRPr="00C4169F">
        <w:rPr>
          <w:sz w:val="22"/>
          <w:szCs w:val="22"/>
        </w:rPr>
        <w:t>9:00 a.m. Payment for Placement Task Force - Christine McCallum and Cindy Flom-Meland (Co-Chairs)</w:t>
      </w:r>
    </w:p>
    <w:p w14:paraId="155078C1" w14:textId="2FDFCCEE" w:rsidR="000145A9" w:rsidRDefault="00542EED" w:rsidP="00FC33EF">
      <w:pPr>
        <w:pStyle w:val="ListParagraph"/>
        <w:numPr>
          <w:ilvl w:val="0"/>
          <w:numId w:val="6"/>
        </w:numPr>
        <w:rPr>
          <w:sz w:val="22"/>
          <w:szCs w:val="22"/>
        </w:rPr>
      </w:pPr>
      <w:r w:rsidRPr="00FC33EF">
        <w:rPr>
          <w:sz w:val="22"/>
          <w:szCs w:val="22"/>
        </w:rPr>
        <w:t>7</w:t>
      </w:r>
      <w:r w:rsidR="005D5DB6" w:rsidRPr="00FC33EF">
        <w:rPr>
          <w:sz w:val="22"/>
          <w:szCs w:val="22"/>
        </w:rPr>
        <w:t>0 people answered the call for this</w:t>
      </w:r>
      <w:r w:rsidRPr="00FC33EF">
        <w:rPr>
          <w:sz w:val="22"/>
          <w:szCs w:val="22"/>
        </w:rPr>
        <w:t xml:space="preserve"> task force. </w:t>
      </w:r>
    </w:p>
    <w:p w14:paraId="4D87B14B" w14:textId="22CBED1E" w:rsidR="000145A9" w:rsidRDefault="000145A9" w:rsidP="00FC33EF">
      <w:pPr>
        <w:pStyle w:val="ListParagraph"/>
        <w:numPr>
          <w:ilvl w:val="0"/>
          <w:numId w:val="6"/>
        </w:numPr>
        <w:rPr>
          <w:sz w:val="22"/>
          <w:szCs w:val="22"/>
        </w:rPr>
      </w:pPr>
      <w:r>
        <w:rPr>
          <w:sz w:val="22"/>
          <w:szCs w:val="22"/>
        </w:rPr>
        <w:t>T</w:t>
      </w:r>
      <w:r w:rsidR="00542EED" w:rsidRPr="00FC33EF">
        <w:rPr>
          <w:sz w:val="22"/>
          <w:szCs w:val="22"/>
        </w:rPr>
        <w:t xml:space="preserve">hey </w:t>
      </w:r>
      <w:r>
        <w:rPr>
          <w:sz w:val="22"/>
          <w:szCs w:val="22"/>
        </w:rPr>
        <w:t xml:space="preserve">have now </w:t>
      </w:r>
      <w:r w:rsidR="006B2FAC">
        <w:rPr>
          <w:sz w:val="22"/>
          <w:szCs w:val="22"/>
        </w:rPr>
        <w:t>created a task force of</w:t>
      </w:r>
      <w:r w:rsidR="00542EED" w:rsidRPr="00FC33EF">
        <w:rPr>
          <w:sz w:val="22"/>
          <w:szCs w:val="22"/>
        </w:rPr>
        <w:t xml:space="preserve"> </w:t>
      </w:r>
      <w:r w:rsidR="006B2FAC">
        <w:rPr>
          <w:sz w:val="22"/>
          <w:szCs w:val="22"/>
        </w:rPr>
        <w:t>12 members with a mix of DCEs, SCCEs and CIs.</w:t>
      </w:r>
    </w:p>
    <w:p w14:paraId="32864444" w14:textId="77777777" w:rsidR="000145A9" w:rsidRDefault="005D5DB6" w:rsidP="00FC33EF">
      <w:pPr>
        <w:pStyle w:val="ListParagraph"/>
        <w:numPr>
          <w:ilvl w:val="0"/>
          <w:numId w:val="6"/>
        </w:numPr>
        <w:rPr>
          <w:sz w:val="22"/>
          <w:szCs w:val="22"/>
        </w:rPr>
      </w:pPr>
      <w:r w:rsidRPr="00FC33EF">
        <w:rPr>
          <w:sz w:val="22"/>
          <w:szCs w:val="22"/>
        </w:rPr>
        <w:t xml:space="preserve">In addition to this, </w:t>
      </w:r>
      <w:r w:rsidR="00542EED" w:rsidRPr="00FC33EF">
        <w:rPr>
          <w:sz w:val="22"/>
          <w:szCs w:val="22"/>
        </w:rPr>
        <w:t>they have 41 members serving in an advisory capacity</w:t>
      </w:r>
      <w:r w:rsidRPr="00FC33EF">
        <w:rPr>
          <w:sz w:val="22"/>
          <w:szCs w:val="22"/>
        </w:rPr>
        <w:t xml:space="preserve"> and are not yet sure how these individuals will be utilized.</w:t>
      </w:r>
      <w:r w:rsidR="00542EED" w:rsidRPr="00FC33EF">
        <w:rPr>
          <w:sz w:val="22"/>
          <w:szCs w:val="22"/>
        </w:rPr>
        <w:t xml:space="preserve"> </w:t>
      </w:r>
    </w:p>
    <w:p w14:paraId="10451E55" w14:textId="63F5BAB8" w:rsidR="00FE1748" w:rsidRPr="00FC33EF" w:rsidRDefault="00542EED" w:rsidP="00FC33EF">
      <w:pPr>
        <w:pStyle w:val="ListParagraph"/>
        <w:numPr>
          <w:ilvl w:val="0"/>
          <w:numId w:val="6"/>
        </w:numPr>
        <w:rPr>
          <w:sz w:val="22"/>
          <w:szCs w:val="22"/>
        </w:rPr>
      </w:pPr>
      <w:r w:rsidRPr="00FC33EF">
        <w:rPr>
          <w:sz w:val="22"/>
          <w:szCs w:val="22"/>
        </w:rPr>
        <w:t xml:space="preserve">They anticipate more information at CSM as they are just getting started. </w:t>
      </w:r>
    </w:p>
    <w:p w14:paraId="31F50FF0" w14:textId="55F417E2" w:rsidR="00FE1748" w:rsidRPr="00C4169F" w:rsidRDefault="00FE1748" w:rsidP="006352AE">
      <w:pPr>
        <w:rPr>
          <w:sz w:val="22"/>
          <w:szCs w:val="22"/>
        </w:rPr>
      </w:pPr>
      <w:r>
        <w:rPr>
          <w:sz w:val="22"/>
          <w:szCs w:val="22"/>
        </w:rPr>
        <w:tab/>
        <w:t xml:space="preserve"> </w:t>
      </w:r>
    </w:p>
    <w:p w14:paraId="06E1E86F" w14:textId="77777777" w:rsidR="006352AE" w:rsidRPr="00C4169F" w:rsidRDefault="006352AE" w:rsidP="000A42FA">
      <w:pPr>
        <w:rPr>
          <w:sz w:val="22"/>
          <w:szCs w:val="22"/>
        </w:rPr>
      </w:pPr>
    </w:p>
    <w:p w14:paraId="6857A242" w14:textId="11577B54" w:rsidR="000A42FA" w:rsidRPr="00C4169F" w:rsidRDefault="006352AE" w:rsidP="000A42FA">
      <w:pPr>
        <w:rPr>
          <w:sz w:val="22"/>
          <w:szCs w:val="22"/>
        </w:rPr>
      </w:pPr>
      <w:r w:rsidRPr="00C4169F">
        <w:rPr>
          <w:sz w:val="22"/>
          <w:szCs w:val="22"/>
        </w:rPr>
        <w:t>9:05</w:t>
      </w:r>
      <w:r w:rsidR="000A42FA" w:rsidRPr="00C4169F">
        <w:rPr>
          <w:sz w:val="22"/>
          <w:szCs w:val="22"/>
        </w:rPr>
        <w:t xml:space="preserve"> a.m. Update from Liaison International – Kate Owen and Rika Judd</w:t>
      </w:r>
    </w:p>
    <w:p w14:paraId="5579814A" w14:textId="77777777" w:rsidR="0022727A" w:rsidRPr="0022727A" w:rsidRDefault="0022727A" w:rsidP="0022727A">
      <w:pPr>
        <w:pStyle w:val="ListParagraph"/>
        <w:numPr>
          <w:ilvl w:val="0"/>
          <w:numId w:val="7"/>
        </w:numPr>
        <w:rPr>
          <w:sz w:val="22"/>
          <w:szCs w:val="22"/>
        </w:rPr>
      </w:pPr>
      <w:r w:rsidRPr="0022727A">
        <w:rPr>
          <w:sz w:val="22"/>
          <w:szCs w:val="22"/>
        </w:rPr>
        <w:t>Total number of PT programs using CPI = 259</w:t>
      </w:r>
    </w:p>
    <w:p w14:paraId="3161D212" w14:textId="77777777" w:rsidR="0022727A" w:rsidRPr="0022727A" w:rsidRDefault="0022727A" w:rsidP="0022727A">
      <w:pPr>
        <w:pStyle w:val="ListParagraph"/>
        <w:numPr>
          <w:ilvl w:val="0"/>
          <w:numId w:val="7"/>
        </w:numPr>
        <w:rPr>
          <w:sz w:val="22"/>
          <w:szCs w:val="22"/>
        </w:rPr>
      </w:pPr>
      <w:r w:rsidRPr="0022727A">
        <w:rPr>
          <w:sz w:val="22"/>
          <w:szCs w:val="22"/>
        </w:rPr>
        <w:t>Total number of PTA programs using CPI = 372</w:t>
      </w:r>
    </w:p>
    <w:p w14:paraId="10C4BC62" w14:textId="77777777" w:rsidR="0022727A" w:rsidRPr="0022727A" w:rsidRDefault="0022727A" w:rsidP="0022727A">
      <w:pPr>
        <w:pStyle w:val="ListParagraph"/>
        <w:numPr>
          <w:ilvl w:val="0"/>
          <w:numId w:val="7"/>
        </w:numPr>
        <w:rPr>
          <w:sz w:val="22"/>
          <w:szCs w:val="22"/>
        </w:rPr>
      </w:pPr>
      <w:r w:rsidRPr="0022727A">
        <w:rPr>
          <w:sz w:val="22"/>
          <w:szCs w:val="22"/>
        </w:rPr>
        <w:t>Total number of clinical sites in CPI = 51,287</w:t>
      </w:r>
    </w:p>
    <w:p w14:paraId="667BA5C9" w14:textId="77777777" w:rsidR="0022727A" w:rsidRPr="0022727A" w:rsidRDefault="0022727A" w:rsidP="0022727A">
      <w:pPr>
        <w:pStyle w:val="ListParagraph"/>
        <w:numPr>
          <w:ilvl w:val="0"/>
          <w:numId w:val="7"/>
        </w:numPr>
        <w:rPr>
          <w:sz w:val="22"/>
          <w:szCs w:val="22"/>
        </w:rPr>
      </w:pPr>
      <w:r w:rsidRPr="0022727A">
        <w:rPr>
          <w:sz w:val="22"/>
          <w:szCs w:val="22"/>
        </w:rPr>
        <w:t xml:space="preserve">Total number of CSIF completed in web = </w:t>
      </w:r>
      <w:r w:rsidRPr="0022727A">
        <w:rPr>
          <w:sz w:val="22"/>
          <w:szCs w:val="22"/>
        </w:rPr>
        <w:tab/>
      </w:r>
    </w:p>
    <w:p w14:paraId="3093F3FA" w14:textId="37C59C1B" w:rsidR="0022727A" w:rsidRPr="0022727A" w:rsidRDefault="0022727A" w:rsidP="00B16D34">
      <w:pPr>
        <w:pStyle w:val="ListParagraph"/>
        <w:numPr>
          <w:ilvl w:val="1"/>
          <w:numId w:val="7"/>
        </w:numPr>
        <w:rPr>
          <w:sz w:val="22"/>
          <w:szCs w:val="22"/>
        </w:rPr>
      </w:pPr>
      <w:r w:rsidRPr="0022727A">
        <w:rPr>
          <w:sz w:val="22"/>
          <w:szCs w:val="22"/>
        </w:rPr>
        <w:t xml:space="preserve">6029 (Full Completion) </w:t>
      </w:r>
    </w:p>
    <w:p w14:paraId="37037D23" w14:textId="330282E3" w:rsidR="0022727A" w:rsidRPr="0022727A" w:rsidRDefault="0022727A" w:rsidP="00B16D34">
      <w:pPr>
        <w:pStyle w:val="ListParagraph"/>
        <w:numPr>
          <w:ilvl w:val="1"/>
          <w:numId w:val="7"/>
        </w:numPr>
        <w:rPr>
          <w:sz w:val="22"/>
          <w:szCs w:val="22"/>
        </w:rPr>
      </w:pPr>
      <w:r w:rsidRPr="0022727A">
        <w:rPr>
          <w:sz w:val="22"/>
          <w:szCs w:val="22"/>
        </w:rPr>
        <w:t>3158 (Key Field Complete)</w:t>
      </w:r>
    </w:p>
    <w:p w14:paraId="1BE46DDA" w14:textId="77777777" w:rsidR="0022727A" w:rsidRPr="0022727A" w:rsidRDefault="0022727A" w:rsidP="00B16D34">
      <w:pPr>
        <w:pStyle w:val="ListParagraph"/>
        <w:numPr>
          <w:ilvl w:val="1"/>
          <w:numId w:val="7"/>
        </w:numPr>
        <w:rPr>
          <w:sz w:val="22"/>
          <w:szCs w:val="22"/>
        </w:rPr>
      </w:pPr>
      <w:r w:rsidRPr="0022727A">
        <w:rPr>
          <w:sz w:val="22"/>
          <w:szCs w:val="22"/>
        </w:rPr>
        <w:t>Total number of CSIF started in web = 7593</w:t>
      </w:r>
    </w:p>
    <w:p w14:paraId="73CA93A8" w14:textId="1C6F41D9" w:rsidR="000145A9" w:rsidRDefault="00542EED" w:rsidP="00FC33EF">
      <w:pPr>
        <w:pStyle w:val="ListParagraph"/>
        <w:numPr>
          <w:ilvl w:val="0"/>
          <w:numId w:val="7"/>
        </w:numPr>
        <w:rPr>
          <w:sz w:val="22"/>
          <w:szCs w:val="22"/>
        </w:rPr>
      </w:pPr>
      <w:r w:rsidRPr="00FC33EF">
        <w:rPr>
          <w:sz w:val="22"/>
          <w:szCs w:val="22"/>
        </w:rPr>
        <w:t>Since June: there have been challenges with c</w:t>
      </w:r>
      <w:r w:rsidR="00165912">
        <w:rPr>
          <w:sz w:val="22"/>
          <w:szCs w:val="22"/>
        </w:rPr>
        <w:t>ustomer</w:t>
      </w:r>
      <w:r w:rsidRPr="00FC33EF">
        <w:rPr>
          <w:sz w:val="22"/>
          <w:szCs w:val="22"/>
        </w:rPr>
        <w:t xml:space="preserve"> services. </w:t>
      </w:r>
    </w:p>
    <w:p w14:paraId="7EE45119" w14:textId="6985641F" w:rsidR="000145A9" w:rsidRDefault="000145A9" w:rsidP="00FC33EF">
      <w:pPr>
        <w:pStyle w:val="ListParagraph"/>
        <w:numPr>
          <w:ilvl w:val="0"/>
          <w:numId w:val="7"/>
        </w:numPr>
        <w:rPr>
          <w:sz w:val="22"/>
          <w:szCs w:val="22"/>
        </w:rPr>
      </w:pPr>
      <w:r>
        <w:rPr>
          <w:sz w:val="22"/>
          <w:szCs w:val="22"/>
        </w:rPr>
        <w:t>They now have</w:t>
      </w:r>
      <w:r w:rsidR="00B16D34">
        <w:rPr>
          <w:sz w:val="22"/>
          <w:szCs w:val="22"/>
        </w:rPr>
        <w:t xml:space="preserve"> 4 members in the </w:t>
      </w:r>
      <w:r w:rsidR="00542EED" w:rsidRPr="00FC33EF">
        <w:rPr>
          <w:sz w:val="22"/>
          <w:szCs w:val="22"/>
        </w:rPr>
        <w:t xml:space="preserve">team with three more coming. </w:t>
      </w:r>
    </w:p>
    <w:p w14:paraId="3F31F56E" w14:textId="77777777" w:rsidR="000145A9" w:rsidRDefault="000145A9" w:rsidP="00FC33EF">
      <w:pPr>
        <w:pStyle w:val="ListParagraph"/>
        <w:numPr>
          <w:ilvl w:val="0"/>
          <w:numId w:val="7"/>
        </w:numPr>
        <w:rPr>
          <w:sz w:val="22"/>
          <w:szCs w:val="22"/>
        </w:rPr>
      </w:pPr>
      <w:r>
        <w:rPr>
          <w:sz w:val="22"/>
          <w:szCs w:val="22"/>
        </w:rPr>
        <w:t xml:space="preserve">She asked to give them a </w:t>
      </w:r>
      <w:r w:rsidR="00542EED" w:rsidRPr="00FC33EF">
        <w:rPr>
          <w:sz w:val="22"/>
          <w:szCs w:val="22"/>
        </w:rPr>
        <w:t xml:space="preserve">call if you haven’t heard from them. </w:t>
      </w:r>
    </w:p>
    <w:p w14:paraId="6E57349B" w14:textId="77777777" w:rsidR="000145A9" w:rsidRDefault="000145A9" w:rsidP="00FC33EF">
      <w:pPr>
        <w:pStyle w:val="ListParagraph"/>
        <w:numPr>
          <w:ilvl w:val="0"/>
          <w:numId w:val="7"/>
        </w:numPr>
        <w:rPr>
          <w:sz w:val="22"/>
          <w:szCs w:val="22"/>
        </w:rPr>
      </w:pPr>
      <w:r>
        <w:rPr>
          <w:sz w:val="22"/>
          <w:szCs w:val="22"/>
        </w:rPr>
        <w:t xml:space="preserve">They have </w:t>
      </w:r>
      <w:r w:rsidR="00542EED" w:rsidRPr="00FC33EF">
        <w:rPr>
          <w:sz w:val="22"/>
          <w:szCs w:val="22"/>
        </w:rPr>
        <w:t xml:space="preserve">updated all phone numbers. </w:t>
      </w:r>
      <w:r>
        <w:rPr>
          <w:sz w:val="22"/>
          <w:szCs w:val="22"/>
        </w:rPr>
        <w:t>There were some wrong numbers circulating.</w:t>
      </w:r>
    </w:p>
    <w:p w14:paraId="2E73AFC7" w14:textId="77777777" w:rsidR="001B4E41" w:rsidRDefault="00B16D34" w:rsidP="00B16D34">
      <w:pPr>
        <w:pStyle w:val="ListParagraph"/>
        <w:numPr>
          <w:ilvl w:val="0"/>
          <w:numId w:val="7"/>
        </w:numPr>
        <w:rPr>
          <w:sz w:val="22"/>
          <w:szCs w:val="22"/>
        </w:rPr>
      </w:pPr>
      <w:r w:rsidRPr="00FC33EF">
        <w:rPr>
          <w:sz w:val="22"/>
          <w:szCs w:val="22"/>
        </w:rPr>
        <w:t xml:space="preserve">Any plans to have extended hours and weekends? </w:t>
      </w:r>
    </w:p>
    <w:p w14:paraId="2CC9CE9C" w14:textId="419AC0A6" w:rsidR="00B16D34" w:rsidRDefault="001B4E41" w:rsidP="001B4E41">
      <w:pPr>
        <w:pStyle w:val="ListParagraph"/>
        <w:numPr>
          <w:ilvl w:val="1"/>
          <w:numId w:val="7"/>
        </w:numPr>
        <w:rPr>
          <w:sz w:val="22"/>
          <w:szCs w:val="22"/>
        </w:rPr>
      </w:pPr>
      <w:r>
        <w:rPr>
          <w:sz w:val="22"/>
          <w:szCs w:val="22"/>
        </w:rPr>
        <w:t>Answer: n</w:t>
      </w:r>
      <w:r w:rsidR="00B16D34" w:rsidRPr="00FC33EF">
        <w:rPr>
          <w:sz w:val="22"/>
          <w:szCs w:val="22"/>
        </w:rPr>
        <w:t xml:space="preserve">ot as of right now but that can be a conversation in the future. </w:t>
      </w:r>
    </w:p>
    <w:p w14:paraId="55673735" w14:textId="6F6CA55E" w:rsidR="000145A9" w:rsidRDefault="000145A9" w:rsidP="00FC33EF">
      <w:pPr>
        <w:pStyle w:val="ListParagraph"/>
        <w:numPr>
          <w:ilvl w:val="0"/>
          <w:numId w:val="7"/>
        </w:numPr>
        <w:rPr>
          <w:sz w:val="22"/>
          <w:szCs w:val="22"/>
        </w:rPr>
      </w:pPr>
      <w:r>
        <w:rPr>
          <w:sz w:val="22"/>
          <w:szCs w:val="22"/>
        </w:rPr>
        <w:t xml:space="preserve">They </w:t>
      </w:r>
      <w:r w:rsidR="00542EED" w:rsidRPr="00FC33EF">
        <w:rPr>
          <w:sz w:val="22"/>
          <w:szCs w:val="22"/>
        </w:rPr>
        <w:t xml:space="preserve">are </w:t>
      </w:r>
      <w:r w:rsidR="00B16D34">
        <w:rPr>
          <w:sz w:val="22"/>
          <w:szCs w:val="22"/>
        </w:rPr>
        <w:t>putting together a mailing list and you must join the mailing list in order to receive updates and information.</w:t>
      </w:r>
      <w:r w:rsidR="00542EED" w:rsidRPr="00FC33EF">
        <w:rPr>
          <w:sz w:val="22"/>
          <w:szCs w:val="22"/>
        </w:rPr>
        <w:t xml:space="preserve"> </w:t>
      </w:r>
    </w:p>
    <w:p w14:paraId="41B94E77" w14:textId="33033B36" w:rsidR="00684ACF" w:rsidRPr="0022727A" w:rsidRDefault="00684ACF" w:rsidP="00684ACF">
      <w:pPr>
        <w:pStyle w:val="ListParagraph"/>
        <w:numPr>
          <w:ilvl w:val="1"/>
          <w:numId w:val="7"/>
        </w:numPr>
        <w:rPr>
          <w:sz w:val="22"/>
          <w:szCs w:val="22"/>
        </w:rPr>
      </w:pPr>
      <w:r w:rsidRPr="0022727A">
        <w:rPr>
          <w:b/>
          <w:bCs/>
          <w:sz w:val="22"/>
          <w:szCs w:val="22"/>
        </w:rPr>
        <w:t>https://goo.gl/forms/MR04xgVLkVWKDdPB3</w:t>
      </w:r>
    </w:p>
    <w:p w14:paraId="2C9ABACC" w14:textId="32EB5629" w:rsidR="000145A9" w:rsidRDefault="000145A9" w:rsidP="001E174A">
      <w:pPr>
        <w:pStyle w:val="ListParagraph"/>
        <w:numPr>
          <w:ilvl w:val="1"/>
          <w:numId w:val="7"/>
        </w:numPr>
        <w:rPr>
          <w:sz w:val="22"/>
          <w:szCs w:val="22"/>
        </w:rPr>
      </w:pPr>
      <w:r w:rsidRPr="00FC33EF">
        <w:rPr>
          <w:sz w:val="22"/>
          <w:szCs w:val="22"/>
        </w:rPr>
        <w:t>They will</w:t>
      </w:r>
      <w:r w:rsidR="00542EED" w:rsidRPr="00FC33EF">
        <w:rPr>
          <w:sz w:val="22"/>
          <w:szCs w:val="22"/>
        </w:rPr>
        <w:t xml:space="preserve"> be available today </w:t>
      </w:r>
      <w:r w:rsidR="00684ACF">
        <w:rPr>
          <w:sz w:val="22"/>
          <w:szCs w:val="22"/>
        </w:rPr>
        <w:t xml:space="preserve">in the Exhibit Hall </w:t>
      </w:r>
      <w:r w:rsidR="00542EED" w:rsidRPr="00FC33EF">
        <w:rPr>
          <w:sz w:val="22"/>
          <w:szCs w:val="22"/>
        </w:rPr>
        <w:t xml:space="preserve">and ready if you want to sign up to a mailing list. </w:t>
      </w:r>
    </w:p>
    <w:p w14:paraId="5CA5DF12" w14:textId="77777777" w:rsidR="000145A9" w:rsidRDefault="000145A9" w:rsidP="001E174A">
      <w:pPr>
        <w:pStyle w:val="ListParagraph"/>
        <w:numPr>
          <w:ilvl w:val="1"/>
          <w:numId w:val="7"/>
        </w:numPr>
        <w:rPr>
          <w:sz w:val="22"/>
          <w:szCs w:val="22"/>
        </w:rPr>
      </w:pPr>
      <w:r>
        <w:rPr>
          <w:sz w:val="22"/>
          <w:szCs w:val="22"/>
        </w:rPr>
        <w:t xml:space="preserve">We all </w:t>
      </w:r>
      <w:r w:rsidR="00542EED" w:rsidRPr="00FC33EF">
        <w:rPr>
          <w:sz w:val="22"/>
          <w:szCs w:val="22"/>
        </w:rPr>
        <w:t>need to go to the website and sign up for an updated mailing list because the system has been there for a long time and it is hard to tell who is active.</w:t>
      </w:r>
    </w:p>
    <w:p w14:paraId="68DD7E1D" w14:textId="77777777" w:rsidR="001B4E41" w:rsidRDefault="00542EED" w:rsidP="00FC33EF">
      <w:pPr>
        <w:pStyle w:val="ListParagraph"/>
        <w:numPr>
          <w:ilvl w:val="0"/>
          <w:numId w:val="7"/>
        </w:numPr>
        <w:rPr>
          <w:sz w:val="22"/>
          <w:szCs w:val="22"/>
        </w:rPr>
      </w:pPr>
      <w:r w:rsidRPr="00FC33EF">
        <w:rPr>
          <w:sz w:val="22"/>
          <w:szCs w:val="22"/>
        </w:rPr>
        <w:t xml:space="preserve">Is there a way to </w:t>
      </w:r>
      <w:r w:rsidR="000145A9" w:rsidRPr="00FC33EF">
        <w:rPr>
          <w:sz w:val="22"/>
          <w:szCs w:val="22"/>
        </w:rPr>
        <w:t xml:space="preserve">email all users? </w:t>
      </w:r>
    </w:p>
    <w:p w14:paraId="5F18635F" w14:textId="5844A68D" w:rsidR="000145A9" w:rsidRPr="00FC33EF" w:rsidRDefault="001B4E41" w:rsidP="001B4E41">
      <w:pPr>
        <w:pStyle w:val="ListParagraph"/>
        <w:numPr>
          <w:ilvl w:val="1"/>
          <w:numId w:val="7"/>
        </w:numPr>
        <w:rPr>
          <w:sz w:val="22"/>
          <w:szCs w:val="22"/>
        </w:rPr>
      </w:pPr>
      <w:r>
        <w:rPr>
          <w:sz w:val="22"/>
          <w:szCs w:val="22"/>
        </w:rPr>
        <w:t>Answer: n</w:t>
      </w:r>
      <w:r w:rsidR="000145A9" w:rsidRPr="00FC33EF">
        <w:rPr>
          <w:sz w:val="22"/>
          <w:szCs w:val="22"/>
        </w:rPr>
        <w:t xml:space="preserve">ot right now </w:t>
      </w:r>
    </w:p>
    <w:p w14:paraId="5CB64F21" w14:textId="77777777" w:rsidR="001B4E41" w:rsidRDefault="000145A9" w:rsidP="00FC33EF">
      <w:pPr>
        <w:pStyle w:val="ListParagraph"/>
        <w:numPr>
          <w:ilvl w:val="0"/>
          <w:numId w:val="7"/>
        </w:numPr>
        <w:rPr>
          <w:sz w:val="22"/>
          <w:szCs w:val="22"/>
        </w:rPr>
      </w:pPr>
      <w:r>
        <w:rPr>
          <w:sz w:val="22"/>
          <w:szCs w:val="22"/>
        </w:rPr>
        <w:t>C</w:t>
      </w:r>
      <w:r w:rsidR="00542EED" w:rsidRPr="00FC33EF">
        <w:rPr>
          <w:sz w:val="22"/>
          <w:szCs w:val="22"/>
        </w:rPr>
        <w:t xml:space="preserve">ould </w:t>
      </w:r>
      <w:r>
        <w:rPr>
          <w:sz w:val="22"/>
          <w:szCs w:val="22"/>
        </w:rPr>
        <w:t>they</w:t>
      </w:r>
      <w:r w:rsidR="00542EED" w:rsidRPr="00FC33EF">
        <w:rPr>
          <w:sz w:val="22"/>
          <w:szCs w:val="22"/>
        </w:rPr>
        <w:t xml:space="preserve"> create a mechanism</w:t>
      </w:r>
      <w:r>
        <w:rPr>
          <w:sz w:val="22"/>
          <w:szCs w:val="22"/>
        </w:rPr>
        <w:t xml:space="preserve"> so that they can email all users</w:t>
      </w:r>
      <w:r w:rsidR="00542EED" w:rsidRPr="00FC33EF">
        <w:rPr>
          <w:sz w:val="22"/>
          <w:szCs w:val="22"/>
        </w:rPr>
        <w:t xml:space="preserve">? </w:t>
      </w:r>
      <w:r>
        <w:rPr>
          <w:sz w:val="22"/>
          <w:szCs w:val="22"/>
        </w:rPr>
        <w:t>Could they b</w:t>
      </w:r>
      <w:r w:rsidR="00542EED" w:rsidRPr="00FC33EF">
        <w:rPr>
          <w:sz w:val="22"/>
          <w:szCs w:val="22"/>
        </w:rPr>
        <w:t>ring it to the APTA</w:t>
      </w:r>
      <w:r>
        <w:rPr>
          <w:sz w:val="22"/>
          <w:szCs w:val="22"/>
        </w:rPr>
        <w:t xml:space="preserve"> for discussion? </w:t>
      </w:r>
    </w:p>
    <w:p w14:paraId="177F7A9D" w14:textId="10B222B2" w:rsidR="000145A9" w:rsidRDefault="001B4E41" w:rsidP="001B4E41">
      <w:pPr>
        <w:pStyle w:val="ListParagraph"/>
        <w:numPr>
          <w:ilvl w:val="1"/>
          <w:numId w:val="7"/>
        </w:numPr>
        <w:rPr>
          <w:sz w:val="22"/>
          <w:szCs w:val="22"/>
        </w:rPr>
      </w:pPr>
      <w:r>
        <w:rPr>
          <w:sz w:val="22"/>
          <w:szCs w:val="22"/>
        </w:rPr>
        <w:t>Answer: t</w:t>
      </w:r>
      <w:r w:rsidR="000145A9">
        <w:rPr>
          <w:sz w:val="22"/>
          <w:szCs w:val="22"/>
        </w:rPr>
        <w:t>hey agreed to do that</w:t>
      </w:r>
      <w:r w:rsidR="00542EED" w:rsidRPr="00FC33EF">
        <w:rPr>
          <w:sz w:val="22"/>
          <w:szCs w:val="22"/>
        </w:rPr>
        <w:t xml:space="preserve">. </w:t>
      </w:r>
    </w:p>
    <w:p w14:paraId="1CE9C47B" w14:textId="77777777" w:rsidR="001B4E41" w:rsidRDefault="00542EED" w:rsidP="00FC33EF">
      <w:pPr>
        <w:pStyle w:val="ListParagraph"/>
        <w:numPr>
          <w:ilvl w:val="0"/>
          <w:numId w:val="7"/>
        </w:numPr>
        <w:rPr>
          <w:sz w:val="22"/>
          <w:szCs w:val="22"/>
        </w:rPr>
      </w:pPr>
      <w:r w:rsidRPr="00FC33EF">
        <w:rPr>
          <w:sz w:val="22"/>
          <w:szCs w:val="22"/>
        </w:rPr>
        <w:t xml:space="preserve">Could </w:t>
      </w:r>
      <w:r w:rsidR="000145A9" w:rsidRPr="00FC33EF">
        <w:rPr>
          <w:sz w:val="22"/>
          <w:szCs w:val="22"/>
        </w:rPr>
        <w:t>they not email through their i</w:t>
      </w:r>
      <w:r w:rsidRPr="00FC33EF">
        <w:rPr>
          <w:sz w:val="22"/>
          <w:szCs w:val="22"/>
        </w:rPr>
        <w:t xml:space="preserve">nvoice mechanism? </w:t>
      </w:r>
    </w:p>
    <w:p w14:paraId="0DECDE2F" w14:textId="2600C5D3" w:rsidR="000145A9" w:rsidRDefault="001B4E41" w:rsidP="001B4E41">
      <w:pPr>
        <w:pStyle w:val="ListParagraph"/>
        <w:numPr>
          <w:ilvl w:val="1"/>
          <w:numId w:val="7"/>
        </w:numPr>
        <w:rPr>
          <w:sz w:val="22"/>
          <w:szCs w:val="22"/>
        </w:rPr>
      </w:pPr>
      <w:r>
        <w:rPr>
          <w:sz w:val="22"/>
          <w:szCs w:val="22"/>
        </w:rPr>
        <w:t>Answer: i</w:t>
      </w:r>
      <w:r w:rsidR="00542EED" w:rsidRPr="00FC33EF">
        <w:rPr>
          <w:sz w:val="22"/>
          <w:szCs w:val="22"/>
        </w:rPr>
        <w:t xml:space="preserve">t is a different department and cannot be done that way. </w:t>
      </w:r>
    </w:p>
    <w:p w14:paraId="3F43CD17" w14:textId="77777777" w:rsidR="008A4589" w:rsidRDefault="000145A9" w:rsidP="008A4589">
      <w:pPr>
        <w:pStyle w:val="ListParagraph"/>
        <w:numPr>
          <w:ilvl w:val="0"/>
          <w:numId w:val="35"/>
        </w:numPr>
        <w:ind w:left="720"/>
        <w:rPr>
          <w:sz w:val="22"/>
          <w:szCs w:val="22"/>
        </w:rPr>
      </w:pPr>
      <w:r w:rsidRPr="008A4589">
        <w:rPr>
          <w:sz w:val="22"/>
          <w:szCs w:val="22"/>
        </w:rPr>
        <w:t>Are there any updates on t</w:t>
      </w:r>
      <w:r w:rsidR="00347B57" w:rsidRPr="008A4589">
        <w:rPr>
          <w:sz w:val="22"/>
          <w:szCs w:val="22"/>
        </w:rPr>
        <w:t>he data extraction</w:t>
      </w:r>
      <w:r w:rsidR="00221BE4" w:rsidRPr="008A4589">
        <w:rPr>
          <w:sz w:val="22"/>
          <w:szCs w:val="22"/>
        </w:rPr>
        <w:t xml:space="preserve"> to get an aggregate report form the CPI</w:t>
      </w:r>
      <w:r w:rsidR="00347B57" w:rsidRPr="008A4589">
        <w:rPr>
          <w:sz w:val="22"/>
          <w:szCs w:val="22"/>
        </w:rPr>
        <w:t xml:space="preserve">? </w:t>
      </w:r>
    </w:p>
    <w:p w14:paraId="7EC01EB1" w14:textId="401035C8" w:rsidR="00347B57" w:rsidRPr="008A4589" w:rsidRDefault="008A4589" w:rsidP="008A4589">
      <w:pPr>
        <w:pStyle w:val="ListParagraph"/>
        <w:numPr>
          <w:ilvl w:val="0"/>
          <w:numId w:val="36"/>
        </w:numPr>
        <w:rPr>
          <w:sz w:val="22"/>
          <w:szCs w:val="22"/>
        </w:rPr>
      </w:pPr>
      <w:r>
        <w:rPr>
          <w:sz w:val="22"/>
          <w:szCs w:val="22"/>
        </w:rPr>
        <w:t>Answer: t</w:t>
      </w:r>
      <w:r w:rsidR="00347B57" w:rsidRPr="008A4589">
        <w:rPr>
          <w:sz w:val="22"/>
          <w:szCs w:val="22"/>
        </w:rPr>
        <w:t>he system w</w:t>
      </w:r>
      <w:r w:rsidR="000145A9" w:rsidRPr="008A4589">
        <w:rPr>
          <w:sz w:val="22"/>
          <w:szCs w:val="22"/>
        </w:rPr>
        <w:t>as on a platform that was outdated</w:t>
      </w:r>
      <w:r w:rsidR="00347B57" w:rsidRPr="008A4589">
        <w:rPr>
          <w:sz w:val="22"/>
          <w:szCs w:val="22"/>
        </w:rPr>
        <w:t xml:space="preserve">. </w:t>
      </w:r>
      <w:r w:rsidR="000145A9" w:rsidRPr="008A4589">
        <w:rPr>
          <w:sz w:val="22"/>
          <w:szCs w:val="22"/>
        </w:rPr>
        <w:t xml:space="preserve">They </w:t>
      </w:r>
      <w:r w:rsidR="00347B57" w:rsidRPr="008A4589">
        <w:rPr>
          <w:sz w:val="22"/>
          <w:szCs w:val="22"/>
        </w:rPr>
        <w:t xml:space="preserve">are </w:t>
      </w:r>
      <w:r w:rsidR="000145A9" w:rsidRPr="008A4589">
        <w:rPr>
          <w:sz w:val="22"/>
          <w:szCs w:val="22"/>
        </w:rPr>
        <w:t xml:space="preserve">currently </w:t>
      </w:r>
      <w:r w:rsidR="00221BE4" w:rsidRPr="008A4589">
        <w:rPr>
          <w:sz w:val="22"/>
          <w:szCs w:val="22"/>
        </w:rPr>
        <w:t>upgrading</w:t>
      </w:r>
      <w:r w:rsidR="00347B57" w:rsidRPr="008A4589">
        <w:rPr>
          <w:sz w:val="22"/>
          <w:szCs w:val="22"/>
        </w:rPr>
        <w:t xml:space="preserve"> it. It will allow </w:t>
      </w:r>
      <w:r w:rsidR="000145A9" w:rsidRPr="008A4589">
        <w:rPr>
          <w:sz w:val="22"/>
          <w:szCs w:val="22"/>
        </w:rPr>
        <w:t xml:space="preserve">them </w:t>
      </w:r>
      <w:r w:rsidR="00347B57" w:rsidRPr="008A4589">
        <w:rPr>
          <w:sz w:val="22"/>
          <w:szCs w:val="22"/>
        </w:rPr>
        <w:t xml:space="preserve">to make some corrections and improvements. </w:t>
      </w:r>
      <w:r w:rsidR="00221BE4" w:rsidRPr="008A4589">
        <w:rPr>
          <w:sz w:val="22"/>
          <w:szCs w:val="22"/>
        </w:rPr>
        <w:t>This is a priority for the company.</w:t>
      </w:r>
    </w:p>
    <w:p w14:paraId="65F14158" w14:textId="77777777" w:rsidR="00684ACF" w:rsidRDefault="00684ACF" w:rsidP="000A42FA">
      <w:pPr>
        <w:rPr>
          <w:sz w:val="22"/>
          <w:szCs w:val="22"/>
        </w:rPr>
      </w:pPr>
    </w:p>
    <w:p w14:paraId="1AAD313A" w14:textId="281B7321" w:rsidR="007D3013" w:rsidRPr="00684ACF" w:rsidRDefault="00221BE4" w:rsidP="00684ACF">
      <w:pPr>
        <w:rPr>
          <w:sz w:val="22"/>
          <w:szCs w:val="22"/>
        </w:rPr>
      </w:pPr>
      <w:r w:rsidRPr="00684ACF">
        <w:rPr>
          <w:sz w:val="22"/>
          <w:szCs w:val="22"/>
        </w:rPr>
        <w:t>New APTE president: Pam</w:t>
      </w:r>
      <w:r w:rsidR="00347B57" w:rsidRPr="00684ACF">
        <w:rPr>
          <w:sz w:val="22"/>
          <w:szCs w:val="22"/>
        </w:rPr>
        <w:t xml:space="preserve"> </w:t>
      </w:r>
      <w:r w:rsidR="00633490" w:rsidRPr="00684ACF">
        <w:rPr>
          <w:sz w:val="22"/>
          <w:szCs w:val="22"/>
        </w:rPr>
        <w:t>Levan</w:t>
      </w:r>
      <w:r w:rsidR="00347B57" w:rsidRPr="00684ACF">
        <w:rPr>
          <w:sz w:val="22"/>
          <w:szCs w:val="22"/>
        </w:rPr>
        <w:t xml:space="preserve">gie. </w:t>
      </w:r>
      <w:r w:rsidR="007D3013" w:rsidRPr="00684ACF">
        <w:rPr>
          <w:sz w:val="22"/>
          <w:szCs w:val="22"/>
        </w:rPr>
        <w:t>She became the p</w:t>
      </w:r>
      <w:r w:rsidR="00347B57" w:rsidRPr="00684ACF">
        <w:rPr>
          <w:sz w:val="22"/>
          <w:szCs w:val="22"/>
        </w:rPr>
        <w:t xml:space="preserve">resident </w:t>
      </w:r>
      <w:r w:rsidR="007D3013" w:rsidRPr="00684ACF">
        <w:rPr>
          <w:sz w:val="22"/>
          <w:szCs w:val="22"/>
        </w:rPr>
        <w:t xml:space="preserve">in </w:t>
      </w:r>
      <w:r w:rsidR="00347B57" w:rsidRPr="00684ACF">
        <w:rPr>
          <w:sz w:val="22"/>
          <w:szCs w:val="22"/>
        </w:rPr>
        <w:t xml:space="preserve">May. </w:t>
      </w:r>
    </w:p>
    <w:p w14:paraId="40F5D3A6" w14:textId="77777777" w:rsidR="007D3013" w:rsidRDefault="007D3013" w:rsidP="00684ACF">
      <w:pPr>
        <w:pStyle w:val="ListParagraph"/>
        <w:numPr>
          <w:ilvl w:val="0"/>
          <w:numId w:val="8"/>
        </w:numPr>
        <w:rPr>
          <w:sz w:val="22"/>
          <w:szCs w:val="22"/>
        </w:rPr>
      </w:pPr>
      <w:r>
        <w:rPr>
          <w:sz w:val="22"/>
          <w:szCs w:val="22"/>
        </w:rPr>
        <w:t>She w</w:t>
      </w:r>
      <w:r w:rsidR="00347B57" w:rsidRPr="00FC33EF">
        <w:rPr>
          <w:sz w:val="22"/>
          <w:szCs w:val="22"/>
        </w:rPr>
        <w:t>elcome</w:t>
      </w:r>
      <w:r>
        <w:rPr>
          <w:sz w:val="22"/>
          <w:szCs w:val="22"/>
        </w:rPr>
        <w:t>d everyone</w:t>
      </w:r>
      <w:r w:rsidR="00347B57" w:rsidRPr="00FC33EF">
        <w:rPr>
          <w:sz w:val="22"/>
          <w:szCs w:val="22"/>
        </w:rPr>
        <w:t xml:space="preserve"> and thank</w:t>
      </w:r>
      <w:r>
        <w:rPr>
          <w:sz w:val="22"/>
          <w:szCs w:val="22"/>
        </w:rPr>
        <w:t xml:space="preserve">ed them for </w:t>
      </w:r>
      <w:r w:rsidR="00347B57" w:rsidRPr="00FC33EF">
        <w:rPr>
          <w:sz w:val="22"/>
          <w:szCs w:val="22"/>
        </w:rPr>
        <w:t>being involved.</w:t>
      </w:r>
    </w:p>
    <w:p w14:paraId="6E6CF2FA" w14:textId="77777777" w:rsidR="007D3013" w:rsidRDefault="007D3013" w:rsidP="008A4589">
      <w:pPr>
        <w:pStyle w:val="ListParagraph"/>
        <w:numPr>
          <w:ilvl w:val="2"/>
          <w:numId w:val="8"/>
        </w:numPr>
        <w:rPr>
          <w:sz w:val="22"/>
          <w:szCs w:val="22"/>
        </w:rPr>
      </w:pPr>
      <w:r>
        <w:rPr>
          <w:sz w:val="22"/>
          <w:szCs w:val="22"/>
        </w:rPr>
        <w:lastRenderedPageBreak/>
        <w:t>She told the audience that APTE is here to support them and to contact her with any questions or ideas.</w:t>
      </w:r>
    </w:p>
    <w:p w14:paraId="6074D9C9" w14:textId="71E636E6" w:rsidR="00347B57" w:rsidRDefault="007D3013" w:rsidP="008A4589">
      <w:pPr>
        <w:pStyle w:val="ListParagraph"/>
        <w:numPr>
          <w:ilvl w:val="2"/>
          <w:numId w:val="8"/>
        </w:numPr>
        <w:rPr>
          <w:sz w:val="22"/>
          <w:szCs w:val="22"/>
        </w:rPr>
      </w:pPr>
      <w:r>
        <w:rPr>
          <w:sz w:val="22"/>
          <w:szCs w:val="22"/>
        </w:rPr>
        <w:t xml:space="preserve">She reminded the audience that </w:t>
      </w:r>
      <w:r w:rsidR="00347B57">
        <w:rPr>
          <w:sz w:val="22"/>
          <w:szCs w:val="22"/>
        </w:rPr>
        <w:t>October 29</w:t>
      </w:r>
      <w:r w:rsidR="00347B57" w:rsidRPr="00FC33EF">
        <w:rPr>
          <w:sz w:val="22"/>
          <w:szCs w:val="22"/>
          <w:vertAlign w:val="superscript"/>
        </w:rPr>
        <w:t>th</w:t>
      </w:r>
      <w:r w:rsidR="00347B57">
        <w:rPr>
          <w:sz w:val="22"/>
          <w:szCs w:val="22"/>
        </w:rPr>
        <w:t xml:space="preserve"> is the deadline for the awards. It is an opportunity to </w:t>
      </w:r>
      <w:r>
        <w:rPr>
          <w:sz w:val="22"/>
          <w:szCs w:val="22"/>
        </w:rPr>
        <w:t>recognize deserving</w:t>
      </w:r>
      <w:r w:rsidR="00347B57">
        <w:rPr>
          <w:sz w:val="22"/>
          <w:szCs w:val="22"/>
        </w:rPr>
        <w:t xml:space="preserve"> individuals. </w:t>
      </w:r>
    </w:p>
    <w:p w14:paraId="01B15BD0" w14:textId="77777777" w:rsidR="00347B57" w:rsidRPr="00C4169F" w:rsidRDefault="00347B57" w:rsidP="000A42FA">
      <w:pPr>
        <w:rPr>
          <w:sz w:val="22"/>
          <w:szCs w:val="22"/>
        </w:rPr>
      </w:pPr>
    </w:p>
    <w:p w14:paraId="056B5A30" w14:textId="03657C23" w:rsidR="00912E6F" w:rsidRDefault="000A42FA" w:rsidP="00B16D34">
      <w:pPr>
        <w:rPr>
          <w:rFonts w:eastAsiaTheme="minorEastAsia" w:hAnsi="Calibri"/>
          <w:color w:val="000000" w:themeColor="text1"/>
          <w:kern w:val="24"/>
          <w:sz w:val="22"/>
          <w:szCs w:val="22"/>
        </w:rPr>
      </w:pPr>
      <w:r w:rsidRPr="00C4169F">
        <w:rPr>
          <w:sz w:val="22"/>
          <w:szCs w:val="22"/>
        </w:rPr>
        <w:t>9:15 a.m. Update on Changes to CPI Training – Anne Reicherter</w:t>
      </w:r>
      <w:r w:rsidR="00347B57">
        <w:rPr>
          <w:sz w:val="22"/>
          <w:szCs w:val="22"/>
        </w:rPr>
        <w:t xml:space="preserve"> Director of academic and clinical affairs</w:t>
      </w:r>
      <w:r w:rsidR="00B16D34">
        <w:rPr>
          <w:sz w:val="22"/>
          <w:szCs w:val="22"/>
        </w:rPr>
        <w:t xml:space="preserve">. Her email address is: </w:t>
      </w:r>
      <w:hyperlink r:id="rId13" w:history="1">
        <w:r w:rsidR="00B16D34" w:rsidRPr="00024A5D">
          <w:rPr>
            <w:rStyle w:val="Hyperlink"/>
            <w:rFonts w:eastAsiaTheme="minorEastAsia" w:hAnsi="Calibri"/>
            <w:kern w:val="24"/>
            <w:sz w:val="22"/>
            <w:szCs w:val="22"/>
          </w:rPr>
          <w:t>annereicherter@apta.org</w:t>
        </w:r>
      </w:hyperlink>
    </w:p>
    <w:p w14:paraId="7D777842" w14:textId="6588E41D" w:rsidR="00221BE4" w:rsidRDefault="00221BE4" w:rsidP="00221BE4">
      <w:pPr>
        <w:pStyle w:val="ListParagraph"/>
        <w:numPr>
          <w:ilvl w:val="0"/>
          <w:numId w:val="9"/>
        </w:numPr>
        <w:rPr>
          <w:sz w:val="22"/>
          <w:szCs w:val="22"/>
        </w:rPr>
      </w:pPr>
      <w:r>
        <w:rPr>
          <w:sz w:val="22"/>
          <w:szCs w:val="22"/>
        </w:rPr>
        <w:t>She just started i</w:t>
      </w:r>
      <w:r w:rsidRPr="00FC33EF">
        <w:rPr>
          <w:sz w:val="22"/>
          <w:szCs w:val="22"/>
        </w:rPr>
        <w:t xml:space="preserve">n this position about a year ago. </w:t>
      </w:r>
    </w:p>
    <w:p w14:paraId="6B4D7881" w14:textId="5C049569" w:rsidR="00221BE4" w:rsidRDefault="00221BE4" w:rsidP="00221BE4">
      <w:pPr>
        <w:pStyle w:val="ListParagraph"/>
        <w:numPr>
          <w:ilvl w:val="0"/>
          <w:numId w:val="9"/>
        </w:numPr>
        <w:rPr>
          <w:sz w:val="22"/>
          <w:szCs w:val="22"/>
        </w:rPr>
      </w:pPr>
      <w:r w:rsidRPr="00FC33EF">
        <w:rPr>
          <w:sz w:val="22"/>
          <w:szCs w:val="22"/>
        </w:rPr>
        <w:t xml:space="preserve">She </w:t>
      </w:r>
      <w:r>
        <w:rPr>
          <w:sz w:val="22"/>
          <w:szCs w:val="22"/>
        </w:rPr>
        <w:t xml:space="preserve">provided some </w:t>
      </w:r>
      <w:r w:rsidRPr="00FC33EF">
        <w:rPr>
          <w:sz w:val="22"/>
          <w:szCs w:val="22"/>
        </w:rPr>
        <w:t>background on her experience, including that she has been a member of the Education Section which is now the Academy of</w:t>
      </w:r>
      <w:r w:rsidR="00684ACF">
        <w:rPr>
          <w:sz w:val="22"/>
          <w:szCs w:val="22"/>
        </w:rPr>
        <w:t xml:space="preserve"> Physical Therapy</w:t>
      </w:r>
      <w:r w:rsidRPr="00FC33EF">
        <w:rPr>
          <w:sz w:val="22"/>
          <w:szCs w:val="22"/>
        </w:rPr>
        <w:t xml:space="preserve"> Education. She was a member of this section as a clinician </w:t>
      </w:r>
      <w:r>
        <w:rPr>
          <w:sz w:val="22"/>
          <w:szCs w:val="22"/>
        </w:rPr>
        <w:t>and</w:t>
      </w:r>
      <w:r w:rsidRPr="00FC33EF">
        <w:rPr>
          <w:sz w:val="22"/>
          <w:szCs w:val="22"/>
        </w:rPr>
        <w:t xml:space="preserve"> has been a member of this community for a very long time.</w:t>
      </w:r>
      <w:r>
        <w:rPr>
          <w:sz w:val="22"/>
          <w:szCs w:val="22"/>
        </w:rPr>
        <w:t xml:space="preserve"> She made the point that she is “not in the shoes” of the clinical educators, but she has been</w:t>
      </w:r>
      <w:r w:rsidR="008A4589">
        <w:rPr>
          <w:sz w:val="22"/>
          <w:szCs w:val="22"/>
        </w:rPr>
        <w:t xml:space="preserve"> in the past, so she can relate</w:t>
      </w:r>
      <w:r>
        <w:rPr>
          <w:sz w:val="22"/>
          <w:szCs w:val="22"/>
        </w:rPr>
        <w:t>.</w:t>
      </w:r>
    </w:p>
    <w:p w14:paraId="1614E8DF" w14:textId="580CBF33" w:rsidR="00221BE4" w:rsidRDefault="00221BE4" w:rsidP="00221BE4">
      <w:pPr>
        <w:pStyle w:val="ListParagraph"/>
        <w:numPr>
          <w:ilvl w:val="0"/>
          <w:numId w:val="9"/>
        </w:numPr>
        <w:rPr>
          <w:sz w:val="22"/>
          <w:szCs w:val="22"/>
        </w:rPr>
      </w:pPr>
      <w:r w:rsidRPr="00FC33EF">
        <w:rPr>
          <w:sz w:val="22"/>
          <w:szCs w:val="22"/>
        </w:rPr>
        <w:t>She told the audience that s</w:t>
      </w:r>
      <w:r w:rsidR="008A4589">
        <w:rPr>
          <w:sz w:val="22"/>
          <w:szCs w:val="22"/>
        </w:rPr>
        <w:t>he was in the clinic</w:t>
      </w:r>
      <w:r w:rsidRPr="00FC33EF">
        <w:rPr>
          <w:sz w:val="22"/>
          <w:szCs w:val="22"/>
        </w:rPr>
        <w:t xml:space="preserve"> 3 and half years ago full time so she is aware of what is like to be a clinician and having students. </w:t>
      </w:r>
    </w:p>
    <w:p w14:paraId="3B367E2A" w14:textId="19B68B2F" w:rsidR="00221BE4" w:rsidRDefault="00221BE4" w:rsidP="00221BE4">
      <w:pPr>
        <w:pStyle w:val="ListParagraph"/>
        <w:numPr>
          <w:ilvl w:val="0"/>
          <w:numId w:val="9"/>
        </w:numPr>
        <w:rPr>
          <w:sz w:val="22"/>
          <w:szCs w:val="22"/>
        </w:rPr>
      </w:pPr>
      <w:r w:rsidRPr="00FC33EF">
        <w:rPr>
          <w:sz w:val="22"/>
          <w:szCs w:val="22"/>
        </w:rPr>
        <w:t>She thanked the three groups present today: ACAPT, APTE, E</w:t>
      </w:r>
      <w:r w:rsidR="00684ACF">
        <w:rPr>
          <w:sz w:val="22"/>
          <w:szCs w:val="22"/>
        </w:rPr>
        <w:t xml:space="preserve">ducation </w:t>
      </w:r>
      <w:r w:rsidRPr="00FC33EF">
        <w:rPr>
          <w:sz w:val="22"/>
          <w:szCs w:val="22"/>
        </w:rPr>
        <w:t>L</w:t>
      </w:r>
      <w:r w:rsidR="00684ACF">
        <w:rPr>
          <w:sz w:val="22"/>
          <w:szCs w:val="22"/>
        </w:rPr>
        <w:t xml:space="preserve">eadership </w:t>
      </w:r>
      <w:r w:rsidRPr="00FC33EF">
        <w:rPr>
          <w:sz w:val="22"/>
          <w:szCs w:val="22"/>
        </w:rPr>
        <w:t>P</w:t>
      </w:r>
      <w:r w:rsidR="00684ACF">
        <w:rPr>
          <w:sz w:val="22"/>
          <w:szCs w:val="22"/>
        </w:rPr>
        <w:t>artnership (ELP)</w:t>
      </w:r>
      <w:r w:rsidRPr="00FC33EF">
        <w:rPr>
          <w:sz w:val="22"/>
          <w:szCs w:val="22"/>
        </w:rPr>
        <w:t xml:space="preserve"> that are working together and she is grateful for that.</w:t>
      </w:r>
    </w:p>
    <w:p w14:paraId="3492F237" w14:textId="77777777" w:rsidR="00221BE4" w:rsidRDefault="00221BE4" w:rsidP="00221BE4">
      <w:pPr>
        <w:pStyle w:val="ListParagraph"/>
        <w:numPr>
          <w:ilvl w:val="0"/>
          <w:numId w:val="9"/>
        </w:numPr>
        <w:rPr>
          <w:sz w:val="22"/>
          <w:szCs w:val="22"/>
        </w:rPr>
      </w:pPr>
      <w:r w:rsidRPr="00FC33EF">
        <w:rPr>
          <w:sz w:val="22"/>
          <w:szCs w:val="22"/>
        </w:rPr>
        <w:t xml:space="preserve">She mentioned that Clinical Education is a multi-faceted environment. </w:t>
      </w:r>
    </w:p>
    <w:p w14:paraId="0BA6531C" w14:textId="77777777" w:rsidR="00912E6F" w:rsidRDefault="00912E6F" w:rsidP="000A42FA">
      <w:pPr>
        <w:rPr>
          <w:sz w:val="22"/>
          <w:szCs w:val="22"/>
        </w:rPr>
      </w:pPr>
    </w:p>
    <w:p w14:paraId="7339AC58" w14:textId="77777777" w:rsidR="00912E6F" w:rsidRPr="007D7D32" w:rsidRDefault="00912E6F" w:rsidP="00B16D34">
      <w:pPr>
        <w:numPr>
          <w:ilvl w:val="0"/>
          <w:numId w:val="27"/>
        </w:numPr>
        <w:contextualSpacing/>
        <w:rPr>
          <w:rFonts w:ascii="Times New Roman" w:eastAsia="Times New Roman" w:hAnsi="Times New Roman" w:cs="Times New Roman"/>
          <w:sz w:val="22"/>
          <w:szCs w:val="22"/>
        </w:rPr>
      </w:pPr>
      <w:r w:rsidRPr="007D7D32">
        <w:rPr>
          <w:rFonts w:ascii="Arial" w:eastAsia="Arial" w:hAnsi="Arial" w:cs="Arial"/>
          <w:color w:val="000000" w:themeColor="text1"/>
          <w:kern w:val="24"/>
          <w:sz w:val="22"/>
          <w:szCs w:val="22"/>
        </w:rPr>
        <w:t xml:space="preserve">Transitioned PT and PTA CPI Training Modules to Clinical Assessment Suite Help Center at Liaison International </w:t>
      </w:r>
    </w:p>
    <w:p w14:paraId="0695AAE7" w14:textId="77777777" w:rsidR="00912E6F" w:rsidRPr="007D7D32" w:rsidRDefault="000A4DAD" w:rsidP="00B16D34">
      <w:pPr>
        <w:numPr>
          <w:ilvl w:val="2"/>
          <w:numId w:val="27"/>
        </w:numPr>
        <w:contextualSpacing/>
        <w:rPr>
          <w:rFonts w:ascii="Times New Roman" w:eastAsia="Times New Roman" w:hAnsi="Times New Roman" w:cs="Times New Roman"/>
          <w:sz w:val="22"/>
          <w:szCs w:val="22"/>
        </w:rPr>
      </w:pPr>
      <w:hyperlink r:id="rId14" w:history="1">
        <w:r w:rsidR="00A401BE" w:rsidRPr="007D7D32">
          <w:rPr>
            <w:rFonts w:ascii="Arial" w:eastAsia="Arial" w:hAnsi="Arial" w:cs="Arial"/>
            <w:color w:val="000000" w:themeColor="text1"/>
            <w:kern w:val="24"/>
            <w:sz w:val="22"/>
            <w:szCs w:val="22"/>
            <w:u w:val="single"/>
          </w:rPr>
          <w:t>https://help.liaisonedu.com/Clinical_Assessment_Suite_Help_Center/Customer_Support_and_Resources/Webinars_and_Downloads/CPI_Training_Files</w:t>
        </w:r>
      </w:hyperlink>
    </w:p>
    <w:p w14:paraId="36CA0801" w14:textId="77777777" w:rsidR="00912E6F" w:rsidRPr="007D7D32" w:rsidRDefault="00912E6F" w:rsidP="00B16D34">
      <w:pPr>
        <w:numPr>
          <w:ilvl w:val="0"/>
          <w:numId w:val="27"/>
        </w:numPr>
        <w:contextualSpacing/>
        <w:rPr>
          <w:rFonts w:ascii="Times New Roman" w:eastAsia="Times New Roman" w:hAnsi="Times New Roman" w:cs="Times New Roman"/>
          <w:sz w:val="22"/>
          <w:szCs w:val="22"/>
        </w:rPr>
      </w:pPr>
      <w:r w:rsidRPr="007D7D32">
        <w:rPr>
          <w:rFonts w:ascii="Arial" w:eastAsia="Arial" w:hAnsi="Arial" w:cs="Arial"/>
          <w:color w:val="000000" w:themeColor="text1"/>
          <w:kern w:val="24"/>
          <w:sz w:val="22"/>
          <w:szCs w:val="22"/>
        </w:rPr>
        <w:t xml:space="preserve">Post-test on APTA Learning Center </w:t>
      </w:r>
    </w:p>
    <w:p w14:paraId="7FA1EF04" w14:textId="77777777" w:rsidR="00912E6F" w:rsidRPr="007D7D32" w:rsidRDefault="00912E6F" w:rsidP="00B16D34">
      <w:pPr>
        <w:numPr>
          <w:ilvl w:val="2"/>
          <w:numId w:val="27"/>
        </w:numPr>
        <w:contextualSpacing/>
        <w:rPr>
          <w:rFonts w:ascii="Times New Roman" w:eastAsia="Times New Roman" w:hAnsi="Times New Roman" w:cs="Times New Roman"/>
          <w:sz w:val="22"/>
          <w:szCs w:val="22"/>
        </w:rPr>
      </w:pPr>
      <w:r w:rsidRPr="007D7D32">
        <w:rPr>
          <w:rFonts w:ascii="Arial" w:eastAsia="Arial" w:hAnsi="Arial" w:cs="Arial"/>
          <w:color w:val="000000" w:themeColor="text1"/>
          <w:kern w:val="24"/>
          <w:sz w:val="22"/>
          <w:szCs w:val="22"/>
        </w:rPr>
        <w:t xml:space="preserve">type CPI into the Learning Center search bar  </w:t>
      </w:r>
    </w:p>
    <w:p w14:paraId="1EFA83FD" w14:textId="77777777" w:rsidR="00912E6F" w:rsidRPr="007D7D32" w:rsidRDefault="00912E6F" w:rsidP="007D7D32">
      <w:pPr>
        <w:ind w:left="2606"/>
        <w:contextualSpacing/>
        <w:rPr>
          <w:rFonts w:ascii="Times New Roman" w:eastAsia="Times New Roman" w:hAnsi="Times New Roman" w:cs="Times New Roman"/>
          <w:sz w:val="22"/>
          <w:szCs w:val="22"/>
        </w:rPr>
      </w:pPr>
    </w:p>
    <w:p w14:paraId="638F7C2F" w14:textId="4EE8D1C8" w:rsidR="005F3C43" w:rsidRPr="00B16D34" w:rsidRDefault="00B16D34" w:rsidP="00B16D34">
      <w:pPr>
        <w:pStyle w:val="NormalWeb"/>
        <w:numPr>
          <w:ilvl w:val="0"/>
          <w:numId w:val="33"/>
        </w:numPr>
        <w:spacing w:before="0" w:beforeAutospacing="0" w:after="120" w:afterAutospacing="0" w:line="256" w:lineRule="auto"/>
        <w:rPr>
          <w:sz w:val="22"/>
          <w:szCs w:val="22"/>
        </w:rPr>
      </w:pPr>
      <w:r w:rsidRPr="00B16D34">
        <w:rPr>
          <w:rFonts w:ascii="Arial" w:eastAsia="Arial" w:hAnsi="Arial" w:cs="Arial"/>
          <w:bCs/>
          <w:kern w:val="24"/>
          <w:sz w:val="22"/>
          <w:szCs w:val="22"/>
        </w:rPr>
        <w:t xml:space="preserve">The </w:t>
      </w:r>
      <w:r w:rsidR="00221BE4">
        <w:rPr>
          <w:rFonts w:ascii="Arial" w:eastAsia="Arial" w:hAnsi="Arial" w:cs="Arial"/>
          <w:bCs/>
          <w:kern w:val="24"/>
          <w:sz w:val="22"/>
          <w:szCs w:val="22"/>
        </w:rPr>
        <w:t>Education Leadership Partnership’s (ELP)</w:t>
      </w:r>
      <w:r w:rsidRPr="00B16D34">
        <w:rPr>
          <w:rFonts w:ascii="Arial" w:eastAsia="Arial" w:hAnsi="Arial" w:cs="Arial"/>
          <w:bCs/>
          <w:kern w:val="24"/>
          <w:sz w:val="22"/>
          <w:szCs w:val="22"/>
        </w:rPr>
        <w:t xml:space="preserve"> </w:t>
      </w:r>
      <w:r w:rsidR="00912E6F" w:rsidRPr="00B16D34">
        <w:rPr>
          <w:rFonts w:ascii="Arial" w:eastAsia="Arial" w:hAnsi="Arial" w:cs="Arial"/>
          <w:bCs/>
          <w:kern w:val="24"/>
          <w:sz w:val="22"/>
          <w:szCs w:val="22"/>
        </w:rPr>
        <w:t>Clinical Education Strategy Group (CESG)</w:t>
      </w:r>
      <w:r w:rsidRPr="00B16D34">
        <w:rPr>
          <w:rFonts w:ascii="Arial" w:eastAsia="Arial" w:hAnsi="Arial" w:cs="Arial"/>
          <w:bCs/>
          <w:kern w:val="24"/>
          <w:sz w:val="22"/>
          <w:szCs w:val="22"/>
        </w:rPr>
        <w:t xml:space="preserve"> has four main </w:t>
      </w:r>
      <w:r w:rsidR="00E3339F">
        <w:rPr>
          <w:rFonts w:ascii="Arial" w:eastAsia="Arial" w:hAnsi="Arial" w:cs="Arial"/>
          <w:bCs/>
          <w:kern w:val="24"/>
          <w:sz w:val="22"/>
          <w:szCs w:val="22"/>
        </w:rPr>
        <w:t>goals</w:t>
      </w:r>
      <w:r w:rsidR="009F3984">
        <w:rPr>
          <w:rFonts w:ascii="Arial" w:eastAsia="Arial" w:hAnsi="Arial" w:cs="Arial"/>
          <w:bCs/>
          <w:kern w:val="24"/>
          <w:sz w:val="22"/>
          <w:szCs w:val="22"/>
        </w:rPr>
        <w:t>:</w:t>
      </w:r>
    </w:p>
    <w:p w14:paraId="1A5136EF" w14:textId="77777777" w:rsidR="00912E6F" w:rsidRPr="007D7D32" w:rsidRDefault="00912E6F" w:rsidP="00912E6F">
      <w:pPr>
        <w:numPr>
          <w:ilvl w:val="0"/>
          <w:numId w:val="28"/>
        </w:numPr>
        <w:ind w:left="1166"/>
        <w:contextualSpacing/>
        <w:rPr>
          <w:rFonts w:ascii="Times New Roman" w:eastAsia="Times New Roman" w:hAnsi="Times New Roman" w:cs="Times New Roman"/>
          <w:sz w:val="22"/>
          <w:szCs w:val="22"/>
        </w:rPr>
      </w:pPr>
      <w:r w:rsidRPr="007D7D32">
        <w:rPr>
          <w:rFonts w:ascii="Arial" w:eastAsia="Arial" w:hAnsi="Arial" w:cs="Arial"/>
          <w:b/>
          <w:bCs/>
          <w:color w:val="000000" w:themeColor="text1"/>
          <w:kern w:val="24"/>
          <w:sz w:val="22"/>
          <w:szCs w:val="22"/>
        </w:rPr>
        <w:t>Outcomes</w:t>
      </w:r>
    </w:p>
    <w:p w14:paraId="38B52719" w14:textId="77777777" w:rsidR="00912E6F" w:rsidRPr="007D7D32" w:rsidRDefault="00912E6F" w:rsidP="00912E6F">
      <w:pPr>
        <w:numPr>
          <w:ilvl w:val="0"/>
          <w:numId w:val="28"/>
        </w:numPr>
        <w:ind w:left="1166"/>
        <w:contextualSpacing/>
        <w:rPr>
          <w:rFonts w:ascii="Times New Roman" w:eastAsia="Times New Roman" w:hAnsi="Times New Roman" w:cs="Times New Roman"/>
          <w:sz w:val="22"/>
          <w:szCs w:val="22"/>
        </w:rPr>
      </w:pPr>
      <w:r w:rsidRPr="007D7D32">
        <w:rPr>
          <w:rFonts w:ascii="Arial" w:eastAsia="Arial" w:hAnsi="Arial" w:cs="Arial"/>
          <w:b/>
          <w:bCs/>
          <w:color w:val="000000" w:themeColor="text1"/>
          <w:kern w:val="24"/>
          <w:sz w:val="22"/>
          <w:szCs w:val="22"/>
        </w:rPr>
        <w:t>Clinical Education Research</w:t>
      </w:r>
    </w:p>
    <w:p w14:paraId="18A9AD5F" w14:textId="77777777" w:rsidR="00912E6F" w:rsidRPr="007D7D32" w:rsidRDefault="00912E6F" w:rsidP="00912E6F">
      <w:pPr>
        <w:numPr>
          <w:ilvl w:val="0"/>
          <w:numId w:val="28"/>
        </w:numPr>
        <w:ind w:left="1166"/>
        <w:contextualSpacing/>
        <w:rPr>
          <w:rFonts w:ascii="Times New Roman" w:eastAsia="Times New Roman" w:hAnsi="Times New Roman" w:cs="Times New Roman"/>
          <w:sz w:val="22"/>
          <w:szCs w:val="22"/>
        </w:rPr>
      </w:pPr>
      <w:r w:rsidRPr="007D7D32">
        <w:rPr>
          <w:rFonts w:ascii="Arial" w:eastAsia="Arial" w:hAnsi="Arial" w:cs="Arial"/>
          <w:b/>
          <w:bCs/>
          <w:color w:val="000000" w:themeColor="text1"/>
          <w:kern w:val="24"/>
          <w:sz w:val="22"/>
          <w:szCs w:val="22"/>
        </w:rPr>
        <w:t>Essential Resources</w:t>
      </w:r>
    </w:p>
    <w:p w14:paraId="406CCD55" w14:textId="77777777" w:rsidR="00912E6F" w:rsidRPr="007D7D32" w:rsidRDefault="00912E6F" w:rsidP="00912E6F">
      <w:pPr>
        <w:numPr>
          <w:ilvl w:val="0"/>
          <w:numId w:val="28"/>
        </w:numPr>
        <w:ind w:left="1166"/>
        <w:contextualSpacing/>
        <w:rPr>
          <w:rFonts w:ascii="Times New Roman" w:eastAsia="Times New Roman" w:hAnsi="Times New Roman" w:cs="Times New Roman"/>
          <w:sz w:val="22"/>
          <w:szCs w:val="22"/>
        </w:rPr>
      </w:pPr>
      <w:r w:rsidRPr="007D7D32">
        <w:rPr>
          <w:rFonts w:ascii="Arial" w:eastAsia="Arial" w:hAnsi="Arial" w:cs="Arial"/>
          <w:b/>
          <w:bCs/>
          <w:color w:val="000000" w:themeColor="text1"/>
          <w:kern w:val="24"/>
          <w:sz w:val="22"/>
          <w:szCs w:val="22"/>
        </w:rPr>
        <w:t>Academic-Clinical Partnerships</w:t>
      </w:r>
    </w:p>
    <w:p w14:paraId="4A91C1B0" w14:textId="77777777" w:rsidR="005F3C43" w:rsidRPr="007D7D32" w:rsidRDefault="005F3C43" w:rsidP="000A42FA">
      <w:pPr>
        <w:rPr>
          <w:sz w:val="22"/>
          <w:szCs w:val="22"/>
        </w:rPr>
      </w:pPr>
    </w:p>
    <w:p w14:paraId="08A9951D" w14:textId="77777777" w:rsidR="007D3013" w:rsidRDefault="007D3013" w:rsidP="00FC33EF">
      <w:pPr>
        <w:pStyle w:val="ListParagraph"/>
        <w:numPr>
          <w:ilvl w:val="0"/>
          <w:numId w:val="9"/>
        </w:numPr>
        <w:rPr>
          <w:sz w:val="22"/>
          <w:szCs w:val="22"/>
        </w:rPr>
      </w:pPr>
      <w:r>
        <w:rPr>
          <w:sz w:val="22"/>
          <w:szCs w:val="22"/>
        </w:rPr>
        <w:t xml:space="preserve">The outcomes are </w:t>
      </w:r>
      <w:r w:rsidR="00AE6B2F" w:rsidRPr="00FC33EF">
        <w:rPr>
          <w:sz w:val="22"/>
          <w:szCs w:val="22"/>
        </w:rPr>
        <w:t>our clinical partners</w:t>
      </w:r>
      <w:r>
        <w:rPr>
          <w:sz w:val="22"/>
          <w:szCs w:val="22"/>
        </w:rPr>
        <w:t xml:space="preserve"> and</w:t>
      </w:r>
      <w:r w:rsidR="00AE6B2F" w:rsidRPr="00FC33EF">
        <w:rPr>
          <w:sz w:val="22"/>
          <w:szCs w:val="22"/>
        </w:rPr>
        <w:t xml:space="preserve"> Clinical education is a great vehicle. </w:t>
      </w:r>
    </w:p>
    <w:p w14:paraId="52DED1C1" w14:textId="09F7B14C" w:rsidR="007D3013" w:rsidRDefault="007D3013" w:rsidP="00FC33EF">
      <w:pPr>
        <w:pStyle w:val="ListParagraph"/>
        <w:numPr>
          <w:ilvl w:val="0"/>
          <w:numId w:val="9"/>
        </w:numPr>
        <w:rPr>
          <w:sz w:val="22"/>
          <w:szCs w:val="22"/>
        </w:rPr>
      </w:pPr>
      <w:r w:rsidRPr="00FC33EF">
        <w:rPr>
          <w:sz w:val="22"/>
          <w:szCs w:val="22"/>
        </w:rPr>
        <w:t>She mentioned that l</w:t>
      </w:r>
      <w:r w:rsidR="00AE6B2F" w:rsidRPr="00FC33EF">
        <w:rPr>
          <w:sz w:val="22"/>
          <w:szCs w:val="22"/>
        </w:rPr>
        <w:t>ater this months</w:t>
      </w:r>
      <w:r w:rsidRPr="00FC33EF">
        <w:rPr>
          <w:sz w:val="22"/>
          <w:szCs w:val="22"/>
        </w:rPr>
        <w:t>,</w:t>
      </w:r>
      <w:r w:rsidR="00AE6B2F" w:rsidRPr="00FC33EF">
        <w:rPr>
          <w:sz w:val="22"/>
          <w:szCs w:val="22"/>
        </w:rPr>
        <w:t xml:space="preserve"> at the APTA</w:t>
      </w:r>
      <w:r w:rsidRPr="00FC33EF">
        <w:rPr>
          <w:sz w:val="22"/>
          <w:szCs w:val="22"/>
        </w:rPr>
        <w:t>,</w:t>
      </w:r>
      <w:r w:rsidR="00AE6B2F" w:rsidRPr="00FC33EF">
        <w:rPr>
          <w:sz w:val="22"/>
          <w:szCs w:val="22"/>
        </w:rPr>
        <w:t xml:space="preserve"> there will be about 25 stakeholders getting together to strategize</w:t>
      </w:r>
      <w:r w:rsidR="008A4589">
        <w:rPr>
          <w:sz w:val="22"/>
          <w:szCs w:val="22"/>
        </w:rPr>
        <w:t>,</w:t>
      </w:r>
      <w:r w:rsidRPr="00FC33EF">
        <w:rPr>
          <w:sz w:val="22"/>
          <w:szCs w:val="22"/>
        </w:rPr>
        <w:t xml:space="preserve"> using the </w:t>
      </w:r>
      <w:r w:rsidR="00AE6B2F" w:rsidRPr="00FC33EF">
        <w:rPr>
          <w:sz w:val="22"/>
          <w:szCs w:val="22"/>
        </w:rPr>
        <w:t>documents from the summit</w:t>
      </w:r>
      <w:r w:rsidR="008A4589">
        <w:rPr>
          <w:sz w:val="22"/>
          <w:szCs w:val="22"/>
        </w:rPr>
        <w:t>,</w:t>
      </w:r>
      <w:r w:rsidR="00AE6B2F" w:rsidRPr="00FC33EF">
        <w:rPr>
          <w:sz w:val="22"/>
          <w:szCs w:val="22"/>
        </w:rPr>
        <w:t xml:space="preserve"> to coordinate </w:t>
      </w:r>
      <w:r w:rsidRPr="00FC33EF">
        <w:rPr>
          <w:sz w:val="22"/>
          <w:szCs w:val="22"/>
        </w:rPr>
        <w:t xml:space="preserve">and discuss </w:t>
      </w:r>
      <w:r w:rsidR="00AE6B2F" w:rsidRPr="00FC33EF">
        <w:rPr>
          <w:sz w:val="22"/>
          <w:szCs w:val="22"/>
        </w:rPr>
        <w:t xml:space="preserve">clinical education and where </w:t>
      </w:r>
      <w:r w:rsidRPr="00FC33EF">
        <w:rPr>
          <w:sz w:val="22"/>
          <w:szCs w:val="22"/>
        </w:rPr>
        <w:t xml:space="preserve">to go </w:t>
      </w:r>
      <w:r w:rsidR="00AE6B2F" w:rsidRPr="00FC33EF">
        <w:rPr>
          <w:sz w:val="22"/>
          <w:szCs w:val="22"/>
        </w:rPr>
        <w:t xml:space="preserve">from here. </w:t>
      </w:r>
      <w:r w:rsidRPr="00FC33EF">
        <w:rPr>
          <w:sz w:val="22"/>
          <w:szCs w:val="22"/>
        </w:rPr>
        <w:t xml:space="preserve">She mentioned that this involves both, </w:t>
      </w:r>
      <w:r w:rsidR="00AE6B2F" w:rsidRPr="00FC33EF">
        <w:rPr>
          <w:sz w:val="22"/>
          <w:szCs w:val="22"/>
        </w:rPr>
        <w:t xml:space="preserve">PT and PTA education. </w:t>
      </w:r>
    </w:p>
    <w:p w14:paraId="23288DDE" w14:textId="450E40ED" w:rsidR="007D3013" w:rsidRDefault="007D3013" w:rsidP="00FC33EF">
      <w:pPr>
        <w:pStyle w:val="ListParagraph"/>
        <w:numPr>
          <w:ilvl w:val="0"/>
          <w:numId w:val="9"/>
        </w:numPr>
        <w:rPr>
          <w:sz w:val="22"/>
          <w:szCs w:val="22"/>
        </w:rPr>
      </w:pPr>
      <w:r w:rsidRPr="00FC33EF">
        <w:rPr>
          <w:sz w:val="22"/>
          <w:szCs w:val="22"/>
        </w:rPr>
        <w:t xml:space="preserve">She stated that due to the </w:t>
      </w:r>
      <w:r w:rsidR="008A4589">
        <w:rPr>
          <w:sz w:val="22"/>
          <w:szCs w:val="22"/>
        </w:rPr>
        <w:t>growth of Liaison,</w:t>
      </w:r>
      <w:r w:rsidR="00A1513E" w:rsidRPr="00FC33EF">
        <w:rPr>
          <w:sz w:val="22"/>
          <w:szCs w:val="22"/>
        </w:rPr>
        <w:t xml:space="preserve"> the goal was to improve communication</w:t>
      </w:r>
      <w:r w:rsidRPr="00FC33EF">
        <w:rPr>
          <w:sz w:val="22"/>
          <w:szCs w:val="22"/>
        </w:rPr>
        <w:t xml:space="preserve"> and they will </w:t>
      </w:r>
      <w:r w:rsidR="00A1513E" w:rsidRPr="00FC33EF">
        <w:rPr>
          <w:sz w:val="22"/>
          <w:szCs w:val="22"/>
        </w:rPr>
        <w:t xml:space="preserve">continue to get input from everyone. </w:t>
      </w:r>
    </w:p>
    <w:p w14:paraId="7383B894" w14:textId="77777777" w:rsidR="007D3013" w:rsidRDefault="00A1513E" w:rsidP="00FC33EF">
      <w:pPr>
        <w:pStyle w:val="ListParagraph"/>
        <w:numPr>
          <w:ilvl w:val="0"/>
          <w:numId w:val="9"/>
        </w:numPr>
        <w:rPr>
          <w:sz w:val="22"/>
          <w:szCs w:val="22"/>
        </w:rPr>
      </w:pPr>
      <w:r w:rsidRPr="00FC33EF">
        <w:rPr>
          <w:sz w:val="22"/>
          <w:szCs w:val="22"/>
        </w:rPr>
        <w:t>She</w:t>
      </w:r>
      <w:r w:rsidR="007D3013">
        <w:rPr>
          <w:sz w:val="22"/>
          <w:szCs w:val="22"/>
        </w:rPr>
        <w:t xml:space="preserve"> stated that she</w:t>
      </w:r>
      <w:r w:rsidRPr="00FC33EF">
        <w:rPr>
          <w:sz w:val="22"/>
          <w:szCs w:val="22"/>
        </w:rPr>
        <w:t xml:space="preserve"> is aware of the challenges and </w:t>
      </w:r>
      <w:r w:rsidR="007D3013">
        <w:rPr>
          <w:sz w:val="22"/>
          <w:szCs w:val="22"/>
        </w:rPr>
        <w:t xml:space="preserve">that they </w:t>
      </w:r>
      <w:r w:rsidRPr="00FC33EF">
        <w:rPr>
          <w:sz w:val="22"/>
          <w:szCs w:val="22"/>
        </w:rPr>
        <w:t xml:space="preserve">are trying to create as many tools as possible. </w:t>
      </w:r>
    </w:p>
    <w:p w14:paraId="0B24429B" w14:textId="1717BAA8" w:rsidR="00A1513E" w:rsidRDefault="007D3013" w:rsidP="00FC33EF">
      <w:pPr>
        <w:pStyle w:val="ListParagraph"/>
        <w:numPr>
          <w:ilvl w:val="0"/>
          <w:numId w:val="9"/>
        </w:numPr>
        <w:rPr>
          <w:sz w:val="22"/>
          <w:szCs w:val="22"/>
        </w:rPr>
      </w:pPr>
      <w:r>
        <w:rPr>
          <w:sz w:val="22"/>
          <w:szCs w:val="22"/>
        </w:rPr>
        <w:t>She stated that w</w:t>
      </w:r>
      <w:r w:rsidR="00A1513E" w:rsidRPr="00FC33EF">
        <w:rPr>
          <w:sz w:val="22"/>
          <w:szCs w:val="22"/>
        </w:rPr>
        <w:t>e</w:t>
      </w:r>
      <w:r>
        <w:rPr>
          <w:sz w:val="22"/>
          <w:szCs w:val="22"/>
        </w:rPr>
        <w:t xml:space="preserve"> all</w:t>
      </w:r>
      <w:r w:rsidR="00A1513E" w:rsidRPr="00FC33EF">
        <w:rPr>
          <w:sz w:val="22"/>
          <w:szCs w:val="22"/>
        </w:rPr>
        <w:t xml:space="preserve"> need to continue to be nim</w:t>
      </w:r>
      <w:r w:rsidR="00772424" w:rsidRPr="00FC33EF">
        <w:rPr>
          <w:sz w:val="22"/>
          <w:szCs w:val="22"/>
        </w:rPr>
        <w:t>ble in technology</w:t>
      </w:r>
      <w:r w:rsidR="00A1513E" w:rsidRPr="00FC33EF">
        <w:rPr>
          <w:sz w:val="22"/>
          <w:szCs w:val="22"/>
        </w:rPr>
        <w:t>.</w:t>
      </w:r>
    </w:p>
    <w:p w14:paraId="04608C70" w14:textId="77777777" w:rsidR="00772424" w:rsidRPr="00FC33EF" w:rsidRDefault="00772424" w:rsidP="00FC33EF">
      <w:pPr>
        <w:pStyle w:val="ListParagraph"/>
        <w:rPr>
          <w:sz w:val="22"/>
          <w:szCs w:val="22"/>
        </w:rPr>
      </w:pPr>
    </w:p>
    <w:p w14:paraId="069F402B" w14:textId="06F84A28" w:rsidR="00A1513E" w:rsidRPr="00FC33EF" w:rsidRDefault="00A1513E" w:rsidP="000A42FA">
      <w:pPr>
        <w:rPr>
          <w:sz w:val="22"/>
          <w:szCs w:val="22"/>
          <w:u w:val="single"/>
        </w:rPr>
      </w:pPr>
      <w:r w:rsidRPr="00FC33EF">
        <w:rPr>
          <w:sz w:val="22"/>
          <w:szCs w:val="22"/>
          <w:u w:val="single"/>
        </w:rPr>
        <w:t>Questions</w:t>
      </w:r>
      <w:r w:rsidR="00772424">
        <w:rPr>
          <w:sz w:val="22"/>
          <w:szCs w:val="22"/>
          <w:u w:val="single"/>
        </w:rPr>
        <w:t xml:space="preserve"> from the audience</w:t>
      </w:r>
      <w:r w:rsidRPr="00FC33EF">
        <w:rPr>
          <w:sz w:val="22"/>
          <w:szCs w:val="22"/>
          <w:u w:val="single"/>
        </w:rPr>
        <w:t>:</w:t>
      </w:r>
    </w:p>
    <w:p w14:paraId="0B5BEA05" w14:textId="77777777" w:rsidR="00772424" w:rsidRDefault="00A1513E" w:rsidP="00FC33EF">
      <w:pPr>
        <w:pStyle w:val="ListParagraph"/>
        <w:numPr>
          <w:ilvl w:val="0"/>
          <w:numId w:val="10"/>
        </w:numPr>
        <w:rPr>
          <w:sz w:val="22"/>
          <w:szCs w:val="22"/>
        </w:rPr>
      </w:pPr>
      <w:r w:rsidRPr="00FC33EF">
        <w:rPr>
          <w:sz w:val="22"/>
          <w:szCs w:val="22"/>
        </w:rPr>
        <w:t xml:space="preserve">DCE – </w:t>
      </w:r>
      <w:r w:rsidR="00772424" w:rsidRPr="00FC33EF">
        <w:rPr>
          <w:sz w:val="22"/>
          <w:szCs w:val="22"/>
        </w:rPr>
        <w:t xml:space="preserve">she mentioned that she </w:t>
      </w:r>
      <w:r w:rsidRPr="00FC33EF">
        <w:rPr>
          <w:sz w:val="22"/>
          <w:szCs w:val="22"/>
        </w:rPr>
        <w:t>appreciate</w:t>
      </w:r>
      <w:r w:rsidR="00772424" w:rsidRPr="00FC33EF">
        <w:rPr>
          <w:sz w:val="22"/>
          <w:szCs w:val="22"/>
        </w:rPr>
        <w:t xml:space="preserve">d that they added the post-test and then asked: </w:t>
      </w:r>
      <w:r w:rsidRPr="00FC33EF">
        <w:rPr>
          <w:sz w:val="22"/>
          <w:szCs w:val="22"/>
        </w:rPr>
        <w:t xml:space="preserve">Are there going to be CEUs? Is there going to be improved communication between learning center and liaison. </w:t>
      </w:r>
    </w:p>
    <w:p w14:paraId="4FA41E5A" w14:textId="401C803F" w:rsidR="00221BE4" w:rsidRDefault="008A4589" w:rsidP="00221BE4">
      <w:pPr>
        <w:pStyle w:val="ListParagraph"/>
        <w:numPr>
          <w:ilvl w:val="1"/>
          <w:numId w:val="10"/>
        </w:numPr>
        <w:rPr>
          <w:sz w:val="22"/>
          <w:szCs w:val="22"/>
        </w:rPr>
      </w:pPr>
      <w:r>
        <w:rPr>
          <w:sz w:val="22"/>
          <w:szCs w:val="22"/>
        </w:rPr>
        <w:lastRenderedPageBreak/>
        <w:t xml:space="preserve">Answer: </w:t>
      </w:r>
      <w:r w:rsidR="00221BE4">
        <w:rPr>
          <w:sz w:val="22"/>
          <w:szCs w:val="22"/>
        </w:rPr>
        <w:t>The interface between the learning center and Liaison will not be rebuilt; they are working on building better software so that the post-test will be within the Liaison system.</w:t>
      </w:r>
    </w:p>
    <w:p w14:paraId="0030B3C4" w14:textId="2070C0C3" w:rsidR="00772424" w:rsidRDefault="00A1513E" w:rsidP="00FC33EF">
      <w:pPr>
        <w:pStyle w:val="ListParagraph"/>
        <w:numPr>
          <w:ilvl w:val="0"/>
          <w:numId w:val="10"/>
        </w:numPr>
        <w:rPr>
          <w:sz w:val="22"/>
          <w:szCs w:val="22"/>
        </w:rPr>
      </w:pPr>
      <w:r w:rsidRPr="00FC33EF">
        <w:rPr>
          <w:sz w:val="22"/>
          <w:szCs w:val="22"/>
        </w:rPr>
        <w:t>How can we use a better softwa</w:t>
      </w:r>
      <w:r w:rsidR="00772424" w:rsidRPr="00FC33EF">
        <w:rPr>
          <w:sz w:val="22"/>
          <w:szCs w:val="22"/>
        </w:rPr>
        <w:t xml:space="preserve">re to integrate that portfolio? Are they working on it? When there is someone who is a CI for the first time, </w:t>
      </w:r>
      <w:r w:rsidR="008D671D" w:rsidRPr="00FC33EF">
        <w:rPr>
          <w:sz w:val="22"/>
          <w:szCs w:val="22"/>
        </w:rPr>
        <w:t>the academic side we don’t want to as</w:t>
      </w:r>
      <w:r w:rsidR="00772424" w:rsidRPr="00FC33EF">
        <w:rPr>
          <w:sz w:val="22"/>
          <w:szCs w:val="22"/>
        </w:rPr>
        <w:t xml:space="preserve">k for a certificate every time because that CI is not in the system. </w:t>
      </w:r>
      <w:r w:rsidR="008D671D" w:rsidRPr="00FC33EF">
        <w:rPr>
          <w:sz w:val="22"/>
          <w:szCs w:val="22"/>
        </w:rPr>
        <w:t>We are asking CIs that are al</w:t>
      </w:r>
      <w:r w:rsidR="00772424" w:rsidRPr="00FC33EF">
        <w:rPr>
          <w:sz w:val="22"/>
          <w:szCs w:val="22"/>
        </w:rPr>
        <w:t>ready doing so much to submit their certificates to us instead of them being automatically registered</w:t>
      </w:r>
      <w:r w:rsidR="008D671D" w:rsidRPr="00FC33EF">
        <w:rPr>
          <w:sz w:val="22"/>
          <w:szCs w:val="22"/>
        </w:rPr>
        <w:t>. Ar</w:t>
      </w:r>
      <w:r w:rsidR="00772424" w:rsidRPr="00FC33EF">
        <w:rPr>
          <w:sz w:val="22"/>
          <w:szCs w:val="22"/>
        </w:rPr>
        <w:t xml:space="preserve">e the </w:t>
      </w:r>
      <w:r w:rsidR="008D671D" w:rsidRPr="00FC33EF">
        <w:rPr>
          <w:sz w:val="22"/>
          <w:szCs w:val="22"/>
        </w:rPr>
        <w:t xml:space="preserve">academic programs going to </w:t>
      </w:r>
      <w:r w:rsidR="00772424" w:rsidRPr="00FC33EF">
        <w:rPr>
          <w:sz w:val="22"/>
          <w:szCs w:val="22"/>
        </w:rPr>
        <w:t xml:space="preserve">be the ones who have to create a profile for those CIs? </w:t>
      </w:r>
    </w:p>
    <w:p w14:paraId="37C5F78E" w14:textId="5E9A57B4" w:rsidR="00772424" w:rsidRDefault="00772424" w:rsidP="00FC33EF">
      <w:pPr>
        <w:pStyle w:val="ListParagraph"/>
        <w:numPr>
          <w:ilvl w:val="0"/>
          <w:numId w:val="10"/>
        </w:numPr>
        <w:rPr>
          <w:sz w:val="22"/>
          <w:szCs w:val="22"/>
        </w:rPr>
      </w:pPr>
      <w:r w:rsidRPr="00FC33EF">
        <w:rPr>
          <w:sz w:val="22"/>
          <w:szCs w:val="22"/>
        </w:rPr>
        <w:t xml:space="preserve">Can </w:t>
      </w:r>
      <w:r w:rsidR="008D671D" w:rsidRPr="00FC33EF">
        <w:rPr>
          <w:sz w:val="22"/>
          <w:szCs w:val="22"/>
        </w:rPr>
        <w:t>DCEs submit</w:t>
      </w:r>
      <w:r w:rsidRPr="00FC33EF">
        <w:rPr>
          <w:sz w:val="22"/>
          <w:szCs w:val="22"/>
        </w:rPr>
        <w:t xml:space="preserve"> that information to a common clearinghouse?</w:t>
      </w:r>
      <w:r w:rsidR="008A4589">
        <w:rPr>
          <w:sz w:val="22"/>
          <w:szCs w:val="22"/>
        </w:rPr>
        <w:t xml:space="preserve"> </w:t>
      </w:r>
    </w:p>
    <w:p w14:paraId="62236DA1" w14:textId="3A5F29B0" w:rsidR="002971D9" w:rsidRDefault="002971D9" w:rsidP="001E174A">
      <w:pPr>
        <w:pStyle w:val="ListParagraph"/>
        <w:numPr>
          <w:ilvl w:val="1"/>
          <w:numId w:val="10"/>
        </w:numPr>
        <w:rPr>
          <w:sz w:val="22"/>
          <w:szCs w:val="22"/>
        </w:rPr>
      </w:pPr>
      <w:r>
        <w:rPr>
          <w:sz w:val="22"/>
          <w:szCs w:val="22"/>
        </w:rPr>
        <w:t>This will be taken under consideration but will require work to develop a system outside of the CPI.</w:t>
      </w:r>
    </w:p>
    <w:p w14:paraId="0612EBA3" w14:textId="77777777" w:rsidR="00772424" w:rsidRDefault="00772424" w:rsidP="00FC33EF">
      <w:pPr>
        <w:pStyle w:val="ListParagraph"/>
        <w:numPr>
          <w:ilvl w:val="0"/>
          <w:numId w:val="10"/>
        </w:numPr>
        <w:rPr>
          <w:sz w:val="22"/>
          <w:szCs w:val="22"/>
        </w:rPr>
      </w:pPr>
      <w:r w:rsidRPr="00FC33EF">
        <w:rPr>
          <w:sz w:val="22"/>
          <w:szCs w:val="22"/>
        </w:rPr>
        <w:t xml:space="preserve">DCE – </w:t>
      </w:r>
      <w:r w:rsidR="008D671D" w:rsidRPr="00FC33EF">
        <w:rPr>
          <w:sz w:val="22"/>
          <w:szCs w:val="22"/>
        </w:rPr>
        <w:t xml:space="preserve">This is not a new system, it has been there for 10 years. The system is broken. </w:t>
      </w:r>
      <w:r w:rsidRPr="00FC33EF">
        <w:rPr>
          <w:sz w:val="22"/>
          <w:szCs w:val="22"/>
        </w:rPr>
        <w:t>It n</w:t>
      </w:r>
      <w:r w:rsidR="008D671D" w:rsidRPr="00FC33EF">
        <w:rPr>
          <w:sz w:val="22"/>
          <w:szCs w:val="22"/>
        </w:rPr>
        <w:t xml:space="preserve">eeds to be more efficient. </w:t>
      </w:r>
      <w:r w:rsidRPr="00FC33EF">
        <w:rPr>
          <w:sz w:val="22"/>
          <w:szCs w:val="22"/>
        </w:rPr>
        <w:t>“</w:t>
      </w:r>
      <w:r w:rsidR="008D671D" w:rsidRPr="00FC33EF">
        <w:rPr>
          <w:sz w:val="22"/>
          <w:szCs w:val="22"/>
        </w:rPr>
        <w:t xml:space="preserve">I am </w:t>
      </w:r>
      <w:r w:rsidRPr="00FC33EF">
        <w:rPr>
          <w:sz w:val="22"/>
          <w:szCs w:val="22"/>
        </w:rPr>
        <w:t>not following this conversation,</w:t>
      </w:r>
      <w:r w:rsidR="008D671D" w:rsidRPr="00FC33EF">
        <w:rPr>
          <w:sz w:val="22"/>
          <w:szCs w:val="22"/>
        </w:rPr>
        <w:t xml:space="preserve"> the CPI is not new. It is not meeting the needs of clinical sites. I would like to put forward a motion to create a task force for a new instrument</w:t>
      </w:r>
      <w:r w:rsidRPr="00FC33EF">
        <w:rPr>
          <w:sz w:val="22"/>
          <w:szCs w:val="22"/>
        </w:rPr>
        <w:t xml:space="preserve"> and</w:t>
      </w:r>
      <w:r w:rsidR="008D671D" w:rsidRPr="00FC33EF">
        <w:rPr>
          <w:sz w:val="22"/>
          <w:szCs w:val="22"/>
        </w:rPr>
        <w:t xml:space="preserve"> </w:t>
      </w:r>
      <w:r w:rsidRPr="00FC33EF">
        <w:rPr>
          <w:sz w:val="22"/>
          <w:szCs w:val="22"/>
        </w:rPr>
        <w:t>for</w:t>
      </w:r>
      <w:r w:rsidR="008D671D" w:rsidRPr="00FC33EF">
        <w:rPr>
          <w:sz w:val="22"/>
          <w:szCs w:val="22"/>
        </w:rPr>
        <w:t xml:space="preserve"> a new way to house information</w:t>
      </w:r>
      <w:r w:rsidRPr="00FC33EF">
        <w:rPr>
          <w:sz w:val="22"/>
          <w:szCs w:val="22"/>
        </w:rPr>
        <w:t>”. T</w:t>
      </w:r>
      <w:r w:rsidR="008D671D" w:rsidRPr="00FC33EF">
        <w:rPr>
          <w:sz w:val="22"/>
          <w:szCs w:val="22"/>
        </w:rPr>
        <w:t>here may be the need for a new tool. Are there other syste</w:t>
      </w:r>
      <w:r w:rsidRPr="00FC33EF">
        <w:rPr>
          <w:sz w:val="22"/>
          <w:szCs w:val="22"/>
        </w:rPr>
        <w:t>ms that can handle what we need?</w:t>
      </w:r>
      <w:r w:rsidR="008D671D" w:rsidRPr="00FC33EF">
        <w:rPr>
          <w:sz w:val="22"/>
          <w:szCs w:val="22"/>
        </w:rPr>
        <w:t xml:space="preserve"> There are people in the room that can make this happen. </w:t>
      </w:r>
    </w:p>
    <w:p w14:paraId="5264B665" w14:textId="54483714" w:rsidR="00772424" w:rsidRDefault="008D671D" w:rsidP="00DA41F7">
      <w:pPr>
        <w:pStyle w:val="ListParagraph"/>
        <w:numPr>
          <w:ilvl w:val="1"/>
          <w:numId w:val="10"/>
        </w:numPr>
        <w:rPr>
          <w:sz w:val="22"/>
          <w:szCs w:val="22"/>
        </w:rPr>
      </w:pPr>
      <w:r w:rsidRPr="00FC33EF">
        <w:rPr>
          <w:sz w:val="22"/>
          <w:szCs w:val="22"/>
        </w:rPr>
        <w:t xml:space="preserve">Carol – </w:t>
      </w:r>
      <w:r w:rsidR="00DA41F7">
        <w:rPr>
          <w:sz w:val="22"/>
          <w:szCs w:val="22"/>
        </w:rPr>
        <w:t>This is not a business meeting, so we cannot accept a motion. She a</w:t>
      </w:r>
      <w:r w:rsidR="00772424" w:rsidRPr="00FC33EF">
        <w:rPr>
          <w:sz w:val="22"/>
          <w:szCs w:val="22"/>
        </w:rPr>
        <w:t>ssured the audience that the CE SIG board will</w:t>
      </w:r>
      <w:r w:rsidRPr="00FC33EF">
        <w:rPr>
          <w:sz w:val="22"/>
          <w:szCs w:val="22"/>
        </w:rPr>
        <w:t xml:space="preserve"> talk to APTE</w:t>
      </w:r>
      <w:r w:rsidR="002971D9">
        <w:rPr>
          <w:sz w:val="22"/>
          <w:szCs w:val="22"/>
        </w:rPr>
        <w:t xml:space="preserve"> and leadership in the NCCE to begin consideration of this suggestion</w:t>
      </w:r>
      <w:r w:rsidRPr="00FC33EF">
        <w:rPr>
          <w:sz w:val="22"/>
          <w:szCs w:val="22"/>
        </w:rPr>
        <w:t xml:space="preserve">. </w:t>
      </w:r>
    </w:p>
    <w:p w14:paraId="1AB1FA42" w14:textId="77777777" w:rsidR="00772424" w:rsidRDefault="008D671D" w:rsidP="00FC33EF">
      <w:pPr>
        <w:pStyle w:val="ListParagraph"/>
        <w:numPr>
          <w:ilvl w:val="0"/>
          <w:numId w:val="10"/>
        </w:numPr>
        <w:rPr>
          <w:sz w:val="22"/>
          <w:szCs w:val="22"/>
        </w:rPr>
      </w:pPr>
      <w:r w:rsidRPr="00FC33EF">
        <w:rPr>
          <w:sz w:val="22"/>
          <w:szCs w:val="22"/>
        </w:rPr>
        <w:t xml:space="preserve">DCE – </w:t>
      </w:r>
      <w:r w:rsidR="00772424" w:rsidRPr="00FC33EF">
        <w:rPr>
          <w:sz w:val="22"/>
          <w:szCs w:val="22"/>
        </w:rPr>
        <w:t>“</w:t>
      </w:r>
      <w:r w:rsidRPr="00FC33EF">
        <w:rPr>
          <w:sz w:val="22"/>
          <w:szCs w:val="22"/>
        </w:rPr>
        <w:t>this is ridiculous. I don’t think that the DCE needs to have this responsibility. We need the product that we were promised. The CPI needs to be responsible. We needed this yesterday</w:t>
      </w:r>
      <w:r w:rsidR="00772424" w:rsidRPr="00FC33EF">
        <w:rPr>
          <w:sz w:val="22"/>
          <w:szCs w:val="22"/>
        </w:rPr>
        <w:t>”</w:t>
      </w:r>
      <w:r w:rsidRPr="00FC33EF">
        <w:rPr>
          <w:sz w:val="22"/>
          <w:szCs w:val="22"/>
        </w:rPr>
        <w:t>.</w:t>
      </w:r>
    </w:p>
    <w:p w14:paraId="7B1E607F" w14:textId="7E9277CA" w:rsidR="008D671D" w:rsidRPr="00FC33EF" w:rsidRDefault="008D671D" w:rsidP="00FC33EF">
      <w:pPr>
        <w:pStyle w:val="ListParagraph"/>
        <w:numPr>
          <w:ilvl w:val="0"/>
          <w:numId w:val="10"/>
        </w:numPr>
        <w:rPr>
          <w:sz w:val="22"/>
          <w:szCs w:val="22"/>
        </w:rPr>
      </w:pPr>
      <w:r w:rsidRPr="00FC33EF">
        <w:rPr>
          <w:sz w:val="22"/>
          <w:szCs w:val="22"/>
        </w:rPr>
        <w:t xml:space="preserve">DCE- </w:t>
      </w:r>
      <w:r w:rsidR="00772424">
        <w:rPr>
          <w:sz w:val="22"/>
          <w:szCs w:val="22"/>
        </w:rPr>
        <w:t>“</w:t>
      </w:r>
      <w:r w:rsidRPr="00FC33EF">
        <w:rPr>
          <w:sz w:val="22"/>
          <w:szCs w:val="22"/>
        </w:rPr>
        <w:t>I followed the instr</w:t>
      </w:r>
      <w:r w:rsidR="00772424" w:rsidRPr="00FC33EF">
        <w:rPr>
          <w:sz w:val="22"/>
          <w:szCs w:val="22"/>
        </w:rPr>
        <w:t>uctions. You cannot find the pos</w:t>
      </w:r>
      <w:r w:rsidRPr="00FC33EF">
        <w:rPr>
          <w:sz w:val="22"/>
          <w:szCs w:val="22"/>
        </w:rPr>
        <w:t>t</w:t>
      </w:r>
      <w:r w:rsidR="00772424">
        <w:rPr>
          <w:sz w:val="22"/>
          <w:szCs w:val="22"/>
        </w:rPr>
        <w:t>-</w:t>
      </w:r>
      <w:r w:rsidRPr="00FC33EF">
        <w:rPr>
          <w:sz w:val="22"/>
          <w:szCs w:val="22"/>
        </w:rPr>
        <w:t xml:space="preserve">test. It says ‘no longer available’ but if you click on it, it is available. </w:t>
      </w:r>
      <w:r w:rsidR="00772424" w:rsidRPr="00FC33EF">
        <w:rPr>
          <w:sz w:val="22"/>
          <w:szCs w:val="22"/>
        </w:rPr>
        <w:t>Can</w:t>
      </w:r>
      <w:r w:rsidRPr="00FC33EF">
        <w:rPr>
          <w:sz w:val="22"/>
          <w:szCs w:val="22"/>
        </w:rPr>
        <w:t xml:space="preserve"> we fix this?</w:t>
      </w:r>
      <w:r w:rsidR="00772424">
        <w:rPr>
          <w:sz w:val="22"/>
          <w:szCs w:val="22"/>
        </w:rPr>
        <w:t>”</w:t>
      </w:r>
      <w:r w:rsidR="00DA41F7">
        <w:rPr>
          <w:sz w:val="22"/>
          <w:szCs w:val="22"/>
        </w:rPr>
        <w:t xml:space="preserve"> “If we lose the ability to show that first time CIs are trained, then we have lost the standardization of the tool. This needs to come back to the APTA Learning Center. This was a poor decision from the APTA and people will walk away from the CPI and use different tools.”</w:t>
      </w:r>
    </w:p>
    <w:p w14:paraId="2930B03C" w14:textId="77777777" w:rsidR="00772424" w:rsidRPr="00DA41F7" w:rsidRDefault="00772424" w:rsidP="00DA41F7">
      <w:pPr>
        <w:pStyle w:val="ListParagraph"/>
        <w:numPr>
          <w:ilvl w:val="1"/>
          <w:numId w:val="10"/>
        </w:numPr>
        <w:rPr>
          <w:sz w:val="22"/>
          <w:szCs w:val="22"/>
        </w:rPr>
      </w:pPr>
      <w:r w:rsidRPr="00DA41F7">
        <w:rPr>
          <w:sz w:val="22"/>
          <w:szCs w:val="22"/>
        </w:rPr>
        <w:t>Anne asked her to send her a s</w:t>
      </w:r>
      <w:r w:rsidR="008D671D" w:rsidRPr="00DA41F7">
        <w:rPr>
          <w:sz w:val="22"/>
          <w:szCs w:val="22"/>
        </w:rPr>
        <w:t>creenshot</w:t>
      </w:r>
      <w:r w:rsidRPr="00DA41F7">
        <w:rPr>
          <w:sz w:val="22"/>
          <w:szCs w:val="22"/>
        </w:rPr>
        <w:t xml:space="preserve"> of what she was describing</w:t>
      </w:r>
      <w:r w:rsidR="008D671D" w:rsidRPr="00DA41F7">
        <w:rPr>
          <w:sz w:val="22"/>
          <w:szCs w:val="22"/>
        </w:rPr>
        <w:t>.</w:t>
      </w:r>
      <w:r w:rsidRPr="00DA41F7">
        <w:rPr>
          <w:sz w:val="22"/>
          <w:szCs w:val="22"/>
        </w:rPr>
        <w:t xml:space="preserve"> She said that they had tested it and it had worked but that she will have</w:t>
      </w:r>
      <w:r w:rsidR="008D671D" w:rsidRPr="00DA41F7">
        <w:rPr>
          <w:sz w:val="22"/>
          <w:szCs w:val="22"/>
        </w:rPr>
        <w:t xml:space="preserve"> have the individuals at the learning center work on it. </w:t>
      </w:r>
    </w:p>
    <w:p w14:paraId="76F8B9E2" w14:textId="7B4006EA" w:rsidR="00772424" w:rsidRDefault="00772424" w:rsidP="00FC33EF">
      <w:pPr>
        <w:pStyle w:val="ListParagraph"/>
        <w:numPr>
          <w:ilvl w:val="0"/>
          <w:numId w:val="10"/>
        </w:numPr>
        <w:rPr>
          <w:sz w:val="22"/>
          <w:szCs w:val="22"/>
        </w:rPr>
      </w:pPr>
      <w:r w:rsidRPr="00FC33EF">
        <w:rPr>
          <w:sz w:val="22"/>
          <w:szCs w:val="22"/>
        </w:rPr>
        <w:t>DCE – “</w:t>
      </w:r>
      <w:r w:rsidR="008D671D" w:rsidRPr="00FC33EF">
        <w:rPr>
          <w:sz w:val="22"/>
          <w:szCs w:val="22"/>
        </w:rPr>
        <w:t>We are going to lose standardization</w:t>
      </w:r>
      <w:r w:rsidR="008A4589">
        <w:rPr>
          <w:sz w:val="22"/>
          <w:szCs w:val="22"/>
        </w:rPr>
        <w:t>,</w:t>
      </w:r>
      <w:r w:rsidR="008D671D" w:rsidRPr="00FC33EF">
        <w:rPr>
          <w:sz w:val="22"/>
          <w:szCs w:val="22"/>
        </w:rPr>
        <w:t xml:space="preserve"> if we can’t prove </w:t>
      </w:r>
      <w:r w:rsidR="00DA41F7">
        <w:rPr>
          <w:sz w:val="22"/>
          <w:szCs w:val="22"/>
        </w:rPr>
        <w:t xml:space="preserve">that someone </w:t>
      </w:r>
      <w:r w:rsidR="000419F9" w:rsidRPr="00FC33EF">
        <w:rPr>
          <w:sz w:val="22"/>
          <w:szCs w:val="22"/>
        </w:rPr>
        <w:t>took the course and if a student fails, they can ask</w:t>
      </w:r>
      <w:r w:rsidRPr="00FC33EF">
        <w:rPr>
          <w:sz w:val="22"/>
          <w:szCs w:val="22"/>
        </w:rPr>
        <w:t>:</w:t>
      </w:r>
      <w:r w:rsidR="000419F9" w:rsidRPr="00FC33EF">
        <w:rPr>
          <w:sz w:val="22"/>
          <w:szCs w:val="22"/>
        </w:rPr>
        <w:t xml:space="preserve"> how do you know that the CI knew how to grade me</w:t>
      </w:r>
      <w:r w:rsidRPr="00FC33EF">
        <w:rPr>
          <w:sz w:val="22"/>
          <w:szCs w:val="22"/>
        </w:rPr>
        <w:t>?”</w:t>
      </w:r>
      <w:r w:rsidR="000419F9" w:rsidRPr="00FC33EF">
        <w:rPr>
          <w:sz w:val="22"/>
          <w:szCs w:val="22"/>
        </w:rPr>
        <w:t>.</w:t>
      </w:r>
    </w:p>
    <w:p w14:paraId="5D4D63C8" w14:textId="209FC472" w:rsidR="00B71E58" w:rsidRDefault="00B71E58" w:rsidP="00FC33EF">
      <w:pPr>
        <w:pStyle w:val="ListParagraph"/>
        <w:numPr>
          <w:ilvl w:val="0"/>
          <w:numId w:val="10"/>
        </w:numPr>
        <w:rPr>
          <w:sz w:val="22"/>
          <w:szCs w:val="22"/>
        </w:rPr>
      </w:pPr>
      <w:r w:rsidRPr="00FC33EF">
        <w:rPr>
          <w:sz w:val="22"/>
          <w:szCs w:val="22"/>
        </w:rPr>
        <w:t xml:space="preserve">Question: </w:t>
      </w:r>
      <w:r w:rsidR="000419F9" w:rsidRPr="00FC33EF">
        <w:rPr>
          <w:sz w:val="22"/>
          <w:szCs w:val="22"/>
        </w:rPr>
        <w:t xml:space="preserve">Why </w:t>
      </w:r>
      <w:r w:rsidRPr="00FC33EF">
        <w:rPr>
          <w:sz w:val="22"/>
          <w:szCs w:val="22"/>
        </w:rPr>
        <w:t xml:space="preserve">did this </w:t>
      </w:r>
      <w:r w:rsidR="000419F9" w:rsidRPr="00FC33EF">
        <w:rPr>
          <w:sz w:val="22"/>
          <w:szCs w:val="22"/>
        </w:rPr>
        <w:t>change occur</w:t>
      </w:r>
      <w:r w:rsidRPr="00FC33EF">
        <w:rPr>
          <w:sz w:val="22"/>
          <w:szCs w:val="22"/>
        </w:rPr>
        <w:t>?</w:t>
      </w:r>
      <w:r w:rsidR="000419F9" w:rsidRPr="00FC33EF">
        <w:rPr>
          <w:sz w:val="22"/>
          <w:szCs w:val="22"/>
        </w:rPr>
        <w:t xml:space="preserve"> – </w:t>
      </w:r>
      <w:r w:rsidRPr="00FC33EF">
        <w:rPr>
          <w:sz w:val="22"/>
          <w:szCs w:val="22"/>
        </w:rPr>
        <w:t xml:space="preserve">The </w:t>
      </w:r>
      <w:r w:rsidR="000419F9" w:rsidRPr="00FC33EF">
        <w:rPr>
          <w:sz w:val="22"/>
          <w:szCs w:val="22"/>
        </w:rPr>
        <w:t xml:space="preserve">initial email said that it was based on feedback. Where is the data that moved this </w:t>
      </w:r>
      <w:r w:rsidRPr="00FC33EF">
        <w:rPr>
          <w:sz w:val="22"/>
          <w:szCs w:val="22"/>
        </w:rPr>
        <w:t>change?</w:t>
      </w:r>
      <w:r w:rsidR="000419F9" w:rsidRPr="00FC33EF">
        <w:rPr>
          <w:sz w:val="22"/>
          <w:szCs w:val="22"/>
        </w:rPr>
        <w:t xml:space="preserve"> </w:t>
      </w:r>
    </w:p>
    <w:p w14:paraId="5D9A1076" w14:textId="77777777" w:rsidR="00B71E58" w:rsidRDefault="00B71E58" w:rsidP="00DA41F7">
      <w:pPr>
        <w:pStyle w:val="ListParagraph"/>
        <w:numPr>
          <w:ilvl w:val="1"/>
          <w:numId w:val="10"/>
        </w:numPr>
        <w:rPr>
          <w:sz w:val="22"/>
          <w:szCs w:val="22"/>
        </w:rPr>
      </w:pPr>
      <w:r>
        <w:rPr>
          <w:sz w:val="22"/>
          <w:szCs w:val="22"/>
        </w:rPr>
        <w:t xml:space="preserve">Anne: </w:t>
      </w:r>
      <w:r w:rsidRPr="00FC33EF">
        <w:rPr>
          <w:sz w:val="22"/>
          <w:szCs w:val="22"/>
        </w:rPr>
        <w:t xml:space="preserve">The data points were from multiple years based on feedback from </w:t>
      </w:r>
      <w:r w:rsidR="000419F9" w:rsidRPr="00FC33EF">
        <w:rPr>
          <w:sz w:val="22"/>
          <w:szCs w:val="22"/>
        </w:rPr>
        <w:t xml:space="preserve">groups </w:t>
      </w:r>
      <w:r>
        <w:rPr>
          <w:sz w:val="22"/>
          <w:szCs w:val="22"/>
        </w:rPr>
        <w:t xml:space="preserve">like this one </w:t>
      </w:r>
      <w:r w:rsidR="000419F9" w:rsidRPr="00FC33EF">
        <w:rPr>
          <w:sz w:val="22"/>
          <w:szCs w:val="22"/>
        </w:rPr>
        <w:t xml:space="preserve">and </w:t>
      </w:r>
      <w:r>
        <w:rPr>
          <w:sz w:val="22"/>
          <w:szCs w:val="22"/>
        </w:rPr>
        <w:t>from p</w:t>
      </w:r>
      <w:r w:rsidR="000419F9" w:rsidRPr="00FC33EF">
        <w:rPr>
          <w:sz w:val="22"/>
          <w:szCs w:val="22"/>
        </w:rPr>
        <w:t>eople t</w:t>
      </w:r>
      <w:r w:rsidRPr="00FC33EF">
        <w:rPr>
          <w:sz w:val="22"/>
          <w:szCs w:val="22"/>
        </w:rPr>
        <w:t>hat don’t attend these meetings and from</w:t>
      </w:r>
      <w:r w:rsidR="000419F9" w:rsidRPr="00FC33EF">
        <w:rPr>
          <w:sz w:val="22"/>
          <w:szCs w:val="22"/>
        </w:rPr>
        <w:t xml:space="preserve"> PTA educators. </w:t>
      </w:r>
    </w:p>
    <w:p w14:paraId="540A7711" w14:textId="77777777" w:rsidR="00DA41F7" w:rsidRDefault="00DA41F7" w:rsidP="00DA41F7">
      <w:pPr>
        <w:pStyle w:val="ListParagraph"/>
        <w:ind w:left="1440"/>
        <w:rPr>
          <w:sz w:val="22"/>
          <w:szCs w:val="22"/>
        </w:rPr>
      </w:pPr>
    </w:p>
    <w:p w14:paraId="6EBA687E" w14:textId="21F378A5" w:rsidR="00B71E58" w:rsidRDefault="0044146F" w:rsidP="00DA41F7">
      <w:pPr>
        <w:pStyle w:val="ListParagraph"/>
        <w:numPr>
          <w:ilvl w:val="1"/>
          <w:numId w:val="10"/>
        </w:numPr>
        <w:rPr>
          <w:sz w:val="22"/>
          <w:szCs w:val="22"/>
        </w:rPr>
      </w:pPr>
      <w:r>
        <w:rPr>
          <w:sz w:val="22"/>
          <w:szCs w:val="22"/>
        </w:rPr>
        <w:t>Steve</w:t>
      </w:r>
      <w:r w:rsidR="002971D9">
        <w:rPr>
          <w:sz w:val="22"/>
          <w:szCs w:val="22"/>
        </w:rPr>
        <w:t>n</w:t>
      </w:r>
      <w:r>
        <w:rPr>
          <w:sz w:val="22"/>
          <w:szCs w:val="22"/>
        </w:rPr>
        <w:t xml:space="preserve"> Chesbro</w:t>
      </w:r>
      <w:r w:rsidR="00DA41F7">
        <w:rPr>
          <w:sz w:val="22"/>
          <w:szCs w:val="22"/>
        </w:rPr>
        <w:t>- He acknowledged that this situation has been bad.</w:t>
      </w:r>
      <w:r w:rsidR="000419F9" w:rsidRPr="00FC33EF">
        <w:rPr>
          <w:sz w:val="22"/>
          <w:szCs w:val="22"/>
        </w:rPr>
        <w:t xml:space="preserve"> </w:t>
      </w:r>
      <w:r w:rsidR="00B71E58">
        <w:rPr>
          <w:sz w:val="22"/>
          <w:szCs w:val="22"/>
        </w:rPr>
        <w:t>He said that t</w:t>
      </w:r>
      <w:r w:rsidR="000419F9" w:rsidRPr="00FC33EF">
        <w:rPr>
          <w:sz w:val="22"/>
          <w:szCs w:val="22"/>
        </w:rPr>
        <w:t>his conversation nee</w:t>
      </w:r>
      <w:r w:rsidR="00B71E58" w:rsidRPr="00FC33EF">
        <w:rPr>
          <w:sz w:val="22"/>
          <w:szCs w:val="22"/>
        </w:rPr>
        <w:t>ded to happen before the change.</w:t>
      </w:r>
      <w:r w:rsidR="00B71E58">
        <w:rPr>
          <w:sz w:val="22"/>
          <w:szCs w:val="22"/>
        </w:rPr>
        <w:t xml:space="preserve"> He mentioned that t</w:t>
      </w:r>
      <w:r w:rsidR="000419F9" w:rsidRPr="00FC33EF">
        <w:rPr>
          <w:sz w:val="22"/>
          <w:szCs w:val="22"/>
        </w:rPr>
        <w:t xml:space="preserve">here were problems at </w:t>
      </w:r>
      <w:r w:rsidR="002971D9">
        <w:rPr>
          <w:sz w:val="22"/>
          <w:szCs w:val="22"/>
        </w:rPr>
        <w:t>T</w:t>
      </w:r>
      <w:r w:rsidR="000419F9" w:rsidRPr="00FC33EF">
        <w:rPr>
          <w:sz w:val="22"/>
          <w:szCs w:val="22"/>
        </w:rPr>
        <w:t xml:space="preserve">he </w:t>
      </w:r>
      <w:r w:rsidR="002971D9">
        <w:rPr>
          <w:sz w:val="22"/>
          <w:szCs w:val="22"/>
        </w:rPr>
        <w:t>L</w:t>
      </w:r>
      <w:r w:rsidR="000419F9" w:rsidRPr="00FC33EF">
        <w:rPr>
          <w:sz w:val="22"/>
          <w:szCs w:val="22"/>
        </w:rPr>
        <w:t xml:space="preserve">earning </w:t>
      </w:r>
      <w:r w:rsidR="002971D9">
        <w:rPr>
          <w:sz w:val="22"/>
          <w:szCs w:val="22"/>
        </w:rPr>
        <w:t>C</w:t>
      </w:r>
      <w:r w:rsidR="000419F9" w:rsidRPr="00FC33EF">
        <w:rPr>
          <w:sz w:val="22"/>
          <w:szCs w:val="22"/>
        </w:rPr>
        <w:t xml:space="preserve">enter. When the two systems </w:t>
      </w:r>
      <w:r w:rsidR="00DA41F7">
        <w:rPr>
          <w:sz w:val="22"/>
          <w:szCs w:val="22"/>
        </w:rPr>
        <w:t xml:space="preserve">(Liaison and APTA) </w:t>
      </w:r>
      <w:r w:rsidR="000419F9" w:rsidRPr="00FC33EF">
        <w:rPr>
          <w:sz w:val="22"/>
          <w:szCs w:val="22"/>
        </w:rPr>
        <w:t xml:space="preserve">separated they didn’t anticipate the problems with the separation. </w:t>
      </w:r>
      <w:r w:rsidR="00B71E58">
        <w:rPr>
          <w:sz w:val="22"/>
          <w:szCs w:val="22"/>
        </w:rPr>
        <w:t>He acknowledge that they c</w:t>
      </w:r>
      <w:r w:rsidR="00B71E58" w:rsidRPr="00FC33EF">
        <w:rPr>
          <w:sz w:val="22"/>
          <w:szCs w:val="22"/>
        </w:rPr>
        <w:t xml:space="preserve">ould have communicated better and that </w:t>
      </w:r>
      <w:r w:rsidR="000419F9" w:rsidRPr="00FC33EF">
        <w:rPr>
          <w:sz w:val="22"/>
          <w:szCs w:val="22"/>
        </w:rPr>
        <w:t xml:space="preserve">the transition could have been done better. </w:t>
      </w:r>
      <w:r w:rsidR="00B71E58">
        <w:rPr>
          <w:sz w:val="22"/>
          <w:szCs w:val="22"/>
        </w:rPr>
        <w:t xml:space="preserve">He assured everyone that </w:t>
      </w:r>
      <w:r w:rsidR="000419F9" w:rsidRPr="00FC33EF">
        <w:rPr>
          <w:sz w:val="22"/>
          <w:szCs w:val="22"/>
        </w:rPr>
        <w:t>this</w:t>
      </w:r>
      <w:r w:rsidR="00B71E58">
        <w:rPr>
          <w:sz w:val="22"/>
          <w:szCs w:val="22"/>
        </w:rPr>
        <w:t xml:space="preserve"> was a </w:t>
      </w:r>
      <w:r w:rsidR="000419F9" w:rsidRPr="00FC33EF">
        <w:rPr>
          <w:sz w:val="22"/>
          <w:szCs w:val="22"/>
        </w:rPr>
        <w:t>conversation</w:t>
      </w:r>
      <w:r w:rsidR="008A4589">
        <w:rPr>
          <w:sz w:val="22"/>
          <w:szCs w:val="22"/>
        </w:rPr>
        <w:t xml:space="preserve"> that will</w:t>
      </w:r>
      <w:r w:rsidR="00B71E58">
        <w:rPr>
          <w:sz w:val="22"/>
          <w:szCs w:val="22"/>
        </w:rPr>
        <w:t xml:space="preserve"> take place on </w:t>
      </w:r>
      <w:r w:rsidR="000419F9" w:rsidRPr="00FC33EF">
        <w:rPr>
          <w:sz w:val="22"/>
          <w:szCs w:val="22"/>
        </w:rPr>
        <w:t xml:space="preserve">Monday. </w:t>
      </w:r>
    </w:p>
    <w:p w14:paraId="1A98CB4D" w14:textId="77777777" w:rsidR="00DA41F7" w:rsidRDefault="000419F9" w:rsidP="00FC33EF">
      <w:pPr>
        <w:pStyle w:val="ListParagraph"/>
        <w:numPr>
          <w:ilvl w:val="0"/>
          <w:numId w:val="10"/>
        </w:numPr>
        <w:rPr>
          <w:sz w:val="22"/>
          <w:szCs w:val="22"/>
        </w:rPr>
      </w:pPr>
      <w:r w:rsidRPr="00FC33EF">
        <w:rPr>
          <w:sz w:val="22"/>
          <w:szCs w:val="22"/>
        </w:rPr>
        <w:t xml:space="preserve">Question: could </w:t>
      </w:r>
      <w:r w:rsidR="00B71E58" w:rsidRPr="00FC33EF">
        <w:rPr>
          <w:sz w:val="22"/>
          <w:szCs w:val="22"/>
        </w:rPr>
        <w:t xml:space="preserve">everything be put back the way </w:t>
      </w:r>
      <w:r w:rsidRPr="00FC33EF">
        <w:rPr>
          <w:sz w:val="22"/>
          <w:szCs w:val="22"/>
        </w:rPr>
        <w:t>it</w:t>
      </w:r>
      <w:r w:rsidR="00B71E58" w:rsidRPr="00FC33EF">
        <w:rPr>
          <w:sz w:val="22"/>
          <w:szCs w:val="22"/>
        </w:rPr>
        <w:t xml:space="preserve"> was for now</w:t>
      </w:r>
      <w:r w:rsidRPr="00FC33EF">
        <w:rPr>
          <w:sz w:val="22"/>
          <w:szCs w:val="22"/>
        </w:rPr>
        <w:t>?</w:t>
      </w:r>
      <w:r w:rsidR="00B71E58" w:rsidRPr="00FC33EF">
        <w:rPr>
          <w:sz w:val="22"/>
          <w:szCs w:val="22"/>
        </w:rPr>
        <w:t xml:space="preserve"> </w:t>
      </w:r>
    </w:p>
    <w:p w14:paraId="308DCB54" w14:textId="72BBF6C0" w:rsidR="00B71E58" w:rsidRDefault="00B71E58" w:rsidP="00DA41F7">
      <w:pPr>
        <w:pStyle w:val="ListParagraph"/>
        <w:numPr>
          <w:ilvl w:val="1"/>
          <w:numId w:val="10"/>
        </w:numPr>
        <w:rPr>
          <w:sz w:val="22"/>
          <w:szCs w:val="22"/>
        </w:rPr>
      </w:pPr>
      <w:r w:rsidRPr="00FC33EF">
        <w:rPr>
          <w:sz w:val="22"/>
          <w:szCs w:val="22"/>
        </w:rPr>
        <w:t>answer: no</w:t>
      </w:r>
    </w:p>
    <w:p w14:paraId="2D8F85E3" w14:textId="4ABE1C53" w:rsidR="000419F9" w:rsidRPr="00FC33EF" w:rsidRDefault="000419F9" w:rsidP="00FC33EF">
      <w:pPr>
        <w:pStyle w:val="ListParagraph"/>
        <w:numPr>
          <w:ilvl w:val="0"/>
          <w:numId w:val="10"/>
        </w:numPr>
        <w:rPr>
          <w:sz w:val="22"/>
          <w:szCs w:val="22"/>
        </w:rPr>
      </w:pPr>
      <w:r w:rsidRPr="00FC33EF">
        <w:rPr>
          <w:sz w:val="22"/>
          <w:szCs w:val="22"/>
        </w:rPr>
        <w:t xml:space="preserve">What is the plan to update the CPI? </w:t>
      </w:r>
    </w:p>
    <w:p w14:paraId="7F7896E9" w14:textId="2FF62347" w:rsidR="00B71E58" w:rsidRPr="00DA41F7" w:rsidRDefault="00B71E58" w:rsidP="00DA41F7">
      <w:pPr>
        <w:pStyle w:val="ListParagraph"/>
        <w:numPr>
          <w:ilvl w:val="1"/>
          <w:numId w:val="10"/>
        </w:numPr>
        <w:rPr>
          <w:sz w:val="22"/>
          <w:szCs w:val="22"/>
        </w:rPr>
      </w:pPr>
      <w:r w:rsidRPr="00DA41F7">
        <w:rPr>
          <w:sz w:val="22"/>
          <w:szCs w:val="22"/>
        </w:rPr>
        <w:lastRenderedPageBreak/>
        <w:t xml:space="preserve">Answer: </w:t>
      </w:r>
      <w:r w:rsidR="000419F9" w:rsidRPr="00DA41F7">
        <w:rPr>
          <w:sz w:val="22"/>
          <w:szCs w:val="22"/>
        </w:rPr>
        <w:t>We are working with tools in general, not just the CPI</w:t>
      </w:r>
      <w:r w:rsidR="00DA41F7" w:rsidRPr="00DA41F7">
        <w:rPr>
          <w:sz w:val="22"/>
          <w:szCs w:val="22"/>
        </w:rPr>
        <w:t xml:space="preserve"> to update definitions</w:t>
      </w:r>
      <w:r w:rsidR="000419F9" w:rsidRPr="00DA41F7">
        <w:rPr>
          <w:sz w:val="22"/>
          <w:szCs w:val="22"/>
        </w:rPr>
        <w:t xml:space="preserve">. </w:t>
      </w:r>
    </w:p>
    <w:p w14:paraId="0749DEA6" w14:textId="6933528C" w:rsidR="000419F9" w:rsidRPr="00FC33EF" w:rsidRDefault="000419F9" w:rsidP="00FC33EF">
      <w:pPr>
        <w:pStyle w:val="ListParagraph"/>
        <w:numPr>
          <w:ilvl w:val="0"/>
          <w:numId w:val="10"/>
        </w:numPr>
        <w:rPr>
          <w:sz w:val="22"/>
          <w:szCs w:val="22"/>
        </w:rPr>
      </w:pPr>
      <w:r w:rsidRPr="00FC33EF">
        <w:rPr>
          <w:sz w:val="22"/>
          <w:szCs w:val="22"/>
        </w:rPr>
        <w:t xml:space="preserve">DCE – we lost our standardization. </w:t>
      </w:r>
      <w:r w:rsidR="00DA41F7">
        <w:rPr>
          <w:sz w:val="22"/>
          <w:szCs w:val="22"/>
        </w:rPr>
        <w:t xml:space="preserve">It is very confusing to ask the CIs to go to different sites to complete training. </w:t>
      </w:r>
      <w:r w:rsidR="00B71E58">
        <w:rPr>
          <w:sz w:val="22"/>
          <w:szCs w:val="22"/>
        </w:rPr>
        <w:t>Question:</w:t>
      </w:r>
      <w:r w:rsidRPr="00FC33EF">
        <w:rPr>
          <w:sz w:val="22"/>
          <w:szCs w:val="22"/>
        </w:rPr>
        <w:t xml:space="preserve"> </w:t>
      </w:r>
      <w:r w:rsidR="00DA41F7">
        <w:rPr>
          <w:sz w:val="22"/>
          <w:szCs w:val="22"/>
        </w:rPr>
        <w:t xml:space="preserve">We received notification that </w:t>
      </w:r>
      <w:r w:rsidRPr="00FC33EF">
        <w:rPr>
          <w:sz w:val="22"/>
          <w:szCs w:val="22"/>
        </w:rPr>
        <w:t>if</w:t>
      </w:r>
      <w:r w:rsidR="00DA41F7">
        <w:rPr>
          <w:sz w:val="22"/>
          <w:szCs w:val="22"/>
        </w:rPr>
        <w:t xml:space="preserve"> a CI</w:t>
      </w:r>
      <w:r w:rsidRPr="00FC33EF">
        <w:rPr>
          <w:sz w:val="22"/>
          <w:szCs w:val="22"/>
        </w:rPr>
        <w:t xml:space="preserve"> </w:t>
      </w:r>
      <w:r w:rsidR="00B71E58">
        <w:rPr>
          <w:sz w:val="22"/>
          <w:szCs w:val="22"/>
        </w:rPr>
        <w:t>ha</w:t>
      </w:r>
      <w:r w:rsidR="00DA41F7">
        <w:rPr>
          <w:sz w:val="22"/>
          <w:szCs w:val="22"/>
        </w:rPr>
        <w:t>d</w:t>
      </w:r>
      <w:r w:rsidRPr="00FC33EF">
        <w:rPr>
          <w:sz w:val="22"/>
          <w:szCs w:val="22"/>
        </w:rPr>
        <w:t xml:space="preserve"> taken the training in the past, the certificate was going to disappear. Is that still true? Are the certificates going to be housed at the learning center? It shouldn’t be the DCE’s role</w:t>
      </w:r>
      <w:r w:rsidR="008A4589">
        <w:rPr>
          <w:sz w:val="22"/>
          <w:szCs w:val="22"/>
        </w:rPr>
        <w:t xml:space="preserve"> to keep up with the certificates</w:t>
      </w:r>
      <w:r w:rsidRPr="00FC33EF">
        <w:rPr>
          <w:sz w:val="22"/>
          <w:szCs w:val="22"/>
        </w:rPr>
        <w:t xml:space="preserve">. </w:t>
      </w:r>
      <w:r w:rsidR="00E41B77">
        <w:rPr>
          <w:sz w:val="22"/>
          <w:szCs w:val="22"/>
        </w:rPr>
        <w:t>What is happening to the post-test, is it still being taken off the site on March 2019?</w:t>
      </w:r>
    </w:p>
    <w:p w14:paraId="3F5F9139" w14:textId="321D810D" w:rsidR="00E41B77" w:rsidRDefault="00B71E58" w:rsidP="00E41B77">
      <w:pPr>
        <w:pStyle w:val="ListParagraph"/>
        <w:numPr>
          <w:ilvl w:val="1"/>
          <w:numId w:val="10"/>
        </w:numPr>
        <w:rPr>
          <w:sz w:val="22"/>
          <w:szCs w:val="22"/>
        </w:rPr>
      </w:pPr>
      <w:r w:rsidRPr="00E41B77">
        <w:rPr>
          <w:sz w:val="22"/>
          <w:szCs w:val="22"/>
        </w:rPr>
        <w:t xml:space="preserve">Answer: </w:t>
      </w:r>
      <w:r w:rsidR="000419F9" w:rsidRPr="00E41B77">
        <w:rPr>
          <w:sz w:val="22"/>
          <w:szCs w:val="22"/>
        </w:rPr>
        <w:t xml:space="preserve">Anne’s understanding is that </w:t>
      </w:r>
      <w:r w:rsidR="00E41B77">
        <w:rPr>
          <w:sz w:val="22"/>
          <w:szCs w:val="22"/>
        </w:rPr>
        <w:t xml:space="preserve">the post-test was closed from the Learning Center and </w:t>
      </w:r>
      <w:r w:rsidR="000419F9" w:rsidRPr="00E41B77">
        <w:rPr>
          <w:sz w:val="22"/>
          <w:szCs w:val="22"/>
        </w:rPr>
        <w:t xml:space="preserve">once </w:t>
      </w:r>
      <w:r w:rsidRPr="00E41B77">
        <w:rPr>
          <w:sz w:val="22"/>
          <w:szCs w:val="22"/>
        </w:rPr>
        <w:t>the course</w:t>
      </w:r>
      <w:r w:rsidR="00E41B77">
        <w:rPr>
          <w:sz w:val="22"/>
          <w:szCs w:val="22"/>
        </w:rPr>
        <w:t xml:space="preserve"> is</w:t>
      </w:r>
      <w:r w:rsidR="000419F9" w:rsidRPr="00E41B77">
        <w:rPr>
          <w:sz w:val="22"/>
          <w:szCs w:val="22"/>
        </w:rPr>
        <w:t xml:space="preserve"> closed</w:t>
      </w:r>
      <w:r w:rsidR="00E41B77">
        <w:rPr>
          <w:sz w:val="22"/>
          <w:szCs w:val="22"/>
        </w:rPr>
        <w:t>, the certificate is</w:t>
      </w:r>
      <w:r w:rsidRPr="00E41B77">
        <w:rPr>
          <w:sz w:val="22"/>
          <w:szCs w:val="22"/>
        </w:rPr>
        <w:t xml:space="preserve"> only available for six months</w:t>
      </w:r>
      <w:r w:rsidR="000419F9" w:rsidRPr="00E41B77">
        <w:rPr>
          <w:sz w:val="22"/>
          <w:szCs w:val="22"/>
        </w:rPr>
        <w:t xml:space="preserve">, </w:t>
      </w:r>
      <w:r w:rsidR="002971D9">
        <w:rPr>
          <w:sz w:val="22"/>
          <w:szCs w:val="22"/>
        </w:rPr>
        <w:t>T</w:t>
      </w:r>
      <w:r w:rsidR="000419F9" w:rsidRPr="00E41B77">
        <w:rPr>
          <w:sz w:val="22"/>
          <w:szCs w:val="22"/>
        </w:rPr>
        <w:t xml:space="preserve">he </w:t>
      </w:r>
      <w:r w:rsidR="002971D9">
        <w:rPr>
          <w:sz w:val="22"/>
          <w:szCs w:val="22"/>
        </w:rPr>
        <w:t>L</w:t>
      </w:r>
      <w:r w:rsidR="000419F9" w:rsidRPr="00E41B77">
        <w:rPr>
          <w:sz w:val="22"/>
          <w:szCs w:val="22"/>
        </w:rPr>
        <w:t xml:space="preserve">earning </w:t>
      </w:r>
      <w:r w:rsidR="002971D9">
        <w:rPr>
          <w:sz w:val="22"/>
          <w:szCs w:val="22"/>
        </w:rPr>
        <w:t>C</w:t>
      </w:r>
      <w:r w:rsidR="000419F9" w:rsidRPr="00E41B77">
        <w:rPr>
          <w:sz w:val="22"/>
          <w:szCs w:val="22"/>
        </w:rPr>
        <w:t xml:space="preserve">enter is not a repository. The </w:t>
      </w:r>
      <w:r w:rsidR="002971D9">
        <w:rPr>
          <w:sz w:val="22"/>
          <w:szCs w:val="22"/>
        </w:rPr>
        <w:t>L</w:t>
      </w:r>
      <w:r w:rsidR="000419F9" w:rsidRPr="00E41B77">
        <w:rPr>
          <w:sz w:val="22"/>
          <w:szCs w:val="22"/>
        </w:rPr>
        <w:t xml:space="preserve">earning </w:t>
      </w:r>
      <w:r w:rsidR="002971D9">
        <w:rPr>
          <w:sz w:val="22"/>
          <w:szCs w:val="22"/>
        </w:rPr>
        <w:t>C</w:t>
      </w:r>
      <w:r w:rsidR="000419F9" w:rsidRPr="00E41B77">
        <w:rPr>
          <w:sz w:val="22"/>
          <w:szCs w:val="22"/>
        </w:rPr>
        <w:t xml:space="preserve">enter reloaded, so it is a new </w:t>
      </w:r>
      <w:r w:rsidR="00E41B77">
        <w:rPr>
          <w:sz w:val="22"/>
          <w:szCs w:val="22"/>
        </w:rPr>
        <w:t>test</w:t>
      </w:r>
      <w:r w:rsidR="000419F9" w:rsidRPr="00E41B77">
        <w:rPr>
          <w:sz w:val="22"/>
          <w:szCs w:val="22"/>
        </w:rPr>
        <w:t xml:space="preserve"> within the system</w:t>
      </w:r>
      <w:r w:rsidR="00E41B77">
        <w:rPr>
          <w:sz w:val="22"/>
          <w:szCs w:val="22"/>
        </w:rPr>
        <w:t>.</w:t>
      </w:r>
    </w:p>
    <w:p w14:paraId="58B61A67" w14:textId="77777777" w:rsidR="00E41B77" w:rsidRDefault="00B71E58" w:rsidP="00E41B77">
      <w:pPr>
        <w:pStyle w:val="ListParagraph"/>
        <w:numPr>
          <w:ilvl w:val="1"/>
          <w:numId w:val="10"/>
        </w:numPr>
        <w:ind w:left="720"/>
        <w:rPr>
          <w:sz w:val="22"/>
          <w:szCs w:val="22"/>
        </w:rPr>
      </w:pPr>
      <w:r w:rsidRPr="00E41B77">
        <w:rPr>
          <w:sz w:val="22"/>
          <w:szCs w:val="22"/>
        </w:rPr>
        <w:t xml:space="preserve">Question: </w:t>
      </w:r>
      <w:r w:rsidR="00263144" w:rsidRPr="00E41B77">
        <w:rPr>
          <w:sz w:val="22"/>
          <w:szCs w:val="22"/>
        </w:rPr>
        <w:t>So there is no way for us to verify that someone took the train</w:t>
      </w:r>
      <w:r w:rsidR="00E41B77">
        <w:rPr>
          <w:sz w:val="22"/>
          <w:szCs w:val="22"/>
        </w:rPr>
        <w:t>ing i</w:t>
      </w:r>
      <w:r w:rsidRPr="00E41B77">
        <w:rPr>
          <w:sz w:val="22"/>
          <w:szCs w:val="22"/>
        </w:rPr>
        <w:t xml:space="preserve">f they took it years ago? </w:t>
      </w:r>
    </w:p>
    <w:p w14:paraId="264FA97A" w14:textId="5D1FD4A8" w:rsidR="00B71E58" w:rsidRPr="00E41B77" w:rsidRDefault="00B71E58" w:rsidP="00E41B77">
      <w:pPr>
        <w:pStyle w:val="ListParagraph"/>
        <w:numPr>
          <w:ilvl w:val="1"/>
          <w:numId w:val="10"/>
        </w:numPr>
        <w:rPr>
          <w:sz w:val="22"/>
          <w:szCs w:val="22"/>
        </w:rPr>
      </w:pPr>
      <w:r w:rsidRPr="00E41B77">
        <w:rPr>
          <w:sz w:val="22"/>
          <w:szCs w:val="22"/>
        </w:rPr>
        <w:t>Answer: no</w:t>
      </w:r>
    </w:p>
    <w:p w14:paraId="604D5347" w14:textId="0820D92B" w:rsidR="00263144" w:rsidRPr="00FC33EF" w:rsidRDefault="00263144" w:rsidP="00FC33EF">
      <w:pPr>
        <w:pStyle w:val="ListParagraph"/>
        <w:numPr>
          <w:ilvl w:val="0"/>
          <w:numId w:val="10"/>
        </w:numPr>
        <w:rPr>
          <w:sz w:val="22"/>
          <w:szCs w:val="22"/>
        </w:rPr>
      </w:pPr>
      <w:r w:rsidRPr="00FC33EF">
        <w:rPr>
          <w:sz w:val="22"/>
          <w:szCs w:val="22"/>
        </w:rPr>
        <w:t>DCE</w:t>
      </w:r>
      <w:r w:rsidR="00B71E58">
        <w:rPr>
          <w:sz w:val="22"/>
          <w:szCs w:val="22"/>
        </w:rPr>
        <w:t>:</w:t>
      </w:r>
      <w:r w:rsidRPr="00FC33EF">
        <w:rPr>
          <w:sz w:val="22"/>
          <w:szCs w:val="22"/>
        </w:rPr>
        <w:t xml:space="preserve"> </w:t>
      </w:r>
      <w:r w:rsidR="002971D9">
        <w:rPr>
          <w:sz w:val="22"/>
          <w:szCs w:val="22"/>
        </w:rPr>
        <w:t>Y</w:t>
      </w:r>
      <w:r w:rsidRPr="00FC33EF">
        <w:rPr>
          <w:sz w:val="22"/>
          <w:szCs w:val="22"/>
        </w:rPr>
        <w:t xml:space="preserve">ou have to call </w:t>
      </w:r>
      <w:r w:rsidR="002971D9">
        <w:rPr>
          <w:sz w:val="22"/>
          <w:szCs w:val="22"/>
        </w:rPr>
        <w:t>T</w:t>
      </w:r>
      <w:r w:rsidRPr="00FC33EF">
        <w:rPr>
          <w:sz w:val="22"/>
          <w:szCs w:val="22"/>
        </w:rPr>
        <w:t xml:space="preserve">he </w:t>
      </w:r>
      <w:r w:rsidR="002971D9">
        <w:rPr>
          <w:sz w:val="22"/>
          <w:szCs w:val="22"/>
        </w:rPr>
        <w:t>L</w:t>
      </w:r>
      <w:r w:rsidRPr="00FC33EF">
        <w:rPr>
          <w:sz w:val="22"/>
          <w:szCs w:val="22"/>
        </w:rPr>
        <w:t xml:space="preserve">earning </w:t>
      </w:r>
      <w:r w:rsidR="002971D9">
        <w:rPr>
          <w:sz w:val="22"/>
          <w:szCs w:val="22"/>
        </w:rPr>
        <w:t>C</w:t>
      </w:r>
      <w:r w:rsidRPr="00FC33EF">
        <w:rPr>
          <w:sz w:val="22"/>
          <w:szCs w:val="22"/>
        </w:rPr>
        <w:t>enter to ge</w:t>
      </w:r>
      <w:r w:rsidR="00B71E58" w:rsidRPr="00FC33EF">
        <w:rPr>
          <w:sz w:val="22"/>
          <w:szCs w:val="22"/>
        </w:rPr>
        <w:t>t the certificate?</w:t>
      </w:r>
      <w:r w:rsidRPr="00FC33EF">
        <w:rPr>
          <w:sz w:val="22"/>
          <w:szCs w:val="22"/>
        </w:rPr>
        <w:t xml:space="preserve"> </w:t>
      </w:r>
    </w:p>
    <w:p w14:paraId="76F2E2CC" w14:textId="52B57A20" w:rsidR="005E1F4B" w:rsidRPr="00E41B77" w:rsidRDefault="00B71E58" w:rsidP="00E41B77">
      <w:pPr>
        <w:pStyle w:val="ListParagraph"/>
        <w:numPr>
          <w:ilvl w:val="1"/>
          <w:numId w:val="10"/>
        </w:numPr>
        <w:rPr>
          <w:sz w:val="22"/>
          <w:szCs w:val="22"/>
        </w:rPr>
      </w:pPr>
      <w:r w:rsidRPr="00E41B77">
        <w:rPr>
          <w:sz w:val="22"/>
          <w:szCs w:val="22"/>
        </w:rPr>
        <w:t xml:space="preserve">Answer: </w:t>
      </w:r>
      <w:r w:rsidR="00263144" w:rsidRPr="00E41B77">
        <w:rPr>
          <w:sz w:val="22"/>
          <w:szCs w:val="22"/>
        </w:rPr>
        <w:t xml:space="preserve">If they have been a CI for five years, you know that they have taken the post test. </w:t>
      </w:r>
    </w:p>
    <w:p w14:paraId="63E7D3EB" w14:textId="678D4F17" w:rsidR="005E1F4B" w:rsidRDefault="005E1F4B" w:rsidP="00FC33EF">
      <w:pPr>
        <w:pStyle w:val="ListParagraph"/>
        <w:numPr>
          <w:ilvl w:val="0"/>
          <w:numId w:val="10"/>
        </w:numPr>
        <w:rPr>
          <w:sz w:val="22"/>
          <w:szCs w:val="22"/>
        </w:rPr>
      </w:pPr>
      <w:r w:rsidRPr="00FC33EF">
        <w:rPr>
          <w:sz w:val="22"/>
          <w:szCs w:val="22"/>
        </w:rPr>
        <w:t xml:space="preserve">Suggestion: </w:t>
      </w:r>
      <w:r w:rsidR="00263144" w:rsidRPr="00FC33EF">
        <w:rPr>
          <w:sz w:val="22"/>
          <w:szCs w:val="22"/>
        </w:rPr>
        <w:t xml:space="preserve">Could the current </w:t>
      </w:r>
      <w:r w:rsidR="002971D9">
        <w:rPr>
          <w:sz w:val="22"/>
          <w:szCs w:val="22"/>
        </w:rPr>
        <w:t>T</w:t>
      </w:r>
      <w:r w:rsidR="00263144" w:rsidRPr="00FC33EF">
        <w:rPr>
          <w:sz w:val="22"/>
          <w:szCs w:val="22"/>
        </w:rPr>
        <w:t xml:space="preserve">echnology </w:t>
      </w:r>
      <w:r w:rsidR="002971D9">
        <w:rPr>
          <w:sz w:val="22"/>
          <w:szCs w:val="22"/>
        </w:rPr>
        <w:t>W</w:t>
      </w:r>
      <w:r w:rsidR="00263144" w:rsidRPr="00FC33EF">
        <w:rPr>
          <w:sz w:val="22"/>
          <w:szCs w:val="22"/>
        </w:rPr>
        <w:t xml:space="preserve">ork </w:t>
      </w:r>
      <w:r w:rsidR="002971D9">
        <w:rPr>
          <w:sz w:val="22"/>
          <w:szCs w:val="22"/>
        </w:rPr>
        <w:t>G</w:t>
      </w:r>
      <w:r w:rsidR="00263144" w:rsidRPr="00FC33EF">
        <w:rPr>
          <w:sz w:val="22"/>
          <w:szCs w:val="22"/>
        </w:rPr>
        <w:t>roup to be the start of this task force</w:t>
      </w:r>
      <w:r w:rsidRPr="00FC33EF">
        <w:rPr>
          <w:sz w:val="22"/>
          <w:szCs w:val="22"/>
        </w:rPr>
        <w:t>?</w:t>
      </w:r>
    </w:p>
    <w:p w14:paraId="248375F0" w14:textId="2A309DF4" w:rsidR="005E1F4B" w:rsidRDefault="00263144" w:rsidP="00FC33EF">
      <w:pPr>
        <w:pStyle w:val="ListParagraph"/>
        <w:numPr>
          <w:ilvl w:val="0"/>
          <w:numId w:val="10"/>
        </w:numPr>
        <w:rPr>
          <w:sz w:val="22"/>
          <w:szCs w:val="22"/>
        </w:rPr>
      </w:pPr>
      <w:r w:rsidRPr="00FC33EF">
        <w:rPr>
          <w:sz w:val="22"/>
          <w:szCs w:val="22"/>
        </w:rPr>
        <w:t xml:space="preserve">Clinician – </w:t>
      </w:r>
      <w:r w:rsidR="005E1F4B" w:rsidRPr="00FC33EF">
        <w:rPr>
          <w:sz w:val="22"/>
          <w:szCs w:val="22"/>
        </w:rPr>
        <w:t xml:space="preserve">stated that this was her </w:t>
      </w:r>
      <w:r w:rsidR="00E41B77">
        <w:rPr>
          <w:sz w:val="22"/>
          <w:szCs w:val="22"/>
        </w:rPr>
        <w:t xml:space="preserve">first meeting and that the lack of communication on this issue is disturbing. “The lack of thinking about the impact on clinicians is disturbing.” </w:t>
      </w:r>
      <w:r w:rsidR="005E1F4B" w:rsidRPr="00FC33EF">
        <w:rPr>
          <w:sz w:val="22"/>
          <w:szCs w:val="22"/>
        </w:rPr>
        <w:t xml:space="preserve">She stated that she </w:t>
      </w:r>
      <w:r w:rsidRPr="00FC33EF">
        <w:rPr>
          <w:sz w:val="22"/>
          <w:szCs w:val="22"/>
        </w:rPr>
        <w:t>do</w:t>
      </w:r>
      <w:r w:rsidR="005E1F4B" w:rsidRPr="00FC33EF">
        <w:rPr>
          <w:sz w:val="22"/>
          <w:szCs w:val="22"/>
        </w:rPr>
        <w:t>es</w:t>
      </w:r>
      <w:r w:rsidRPr="00FC33EF">
        <w:rPr>
          <w:sz w:val="22"/>
          <w:szCs w:val="22"/>
        </w:rPr>
        <w:t>n’t like the CPI and</w:t>
      </w:r>
      <w:r w:rsidR="005E1F4B" w:rsidRPr="00FC33EF">
        <w:rPr>
          <w:sz w:val="22"/>
          <w:szCs w:val="22"/>
        </w:rPr>
        <w:t xml:space="preserve"> that if she asks her CIs</w:t>
      </w:r>
      <w:r w:rsidRPr="00FC33EF">
        <w:rPr>
          <w:sz w:val="22"/>
          <w:szCs w:val="22"/>
        </w:rPr>
        <w:t xml:space="preserve"> to do more towards this, they will say no. </w:t>
      </w:r>
      <w:r w:rsidR="005E1F4B" w:rsidRPr="00FC33EF">
        <w:rPr>
          <w:sz w:val="22"/>
          <w:szCs w:val="22"/>
        </w:rPr>
        <w:t>“</w:t>
      </w:r>
      <w:r w:rsidR="00E41B77" w:rsidRPr="00FC33EF">
        <w:rPr>
          <w:sz w:val="22"/>
          <w:szCs w:val="22"/>
        </w:rPr>
        <w:t>Please</w:t>
      </w:r>
      <w:r w:rsidRPr="00FC33EF">
        <w:rPr>
          <w:sz w:val="22"/>
          <w:szCs w:val="22"/>
        </w:rPr>
        <w:t xml:space="preserve"> listen to what has been said</w:t>
      </w:r>
      <w:r w:rsidR="00E41B77">
        <w:rPr>
          <w:sz w:val="22"/>
          <w:szCs w:val="22"/>
        </w:rPr>
        <w:t>, you need to include the voices of the stakeholders on this Monday meeting</w:t>
      </w:r>
      <w:r w:rsidR="005E1F4B" w:rsidRPr="00FC33EF">
        <w:rPr>
          <w:sz w:val="22"/>
          <w:szCs w:val="22"/>
        </w:rPr>
        <w:t>”</w:t>
      </w:r>
      <w:r w:rsidRPr="00FC33EF">
        <w:rPr>
          <w:sz w:val="22"/>
          <w:szCs w:val="22"/>
        </w:rPr>
        <w:t>.</w:t>
      </w:r>
    </w:p>
    <w:p w14:paraId="4FEBB496" w14:textId="3CD3B854" w:rsidR="005E1F4B" w:rsidRDefault="00263144" w:rsidP="00FC33EF">
      <w:pPr>
        <w:pStyle w:val="ListParagraph"/>
        <w:numPr>
          <w:ilvl w:val="0"/>
          <w:numId w:val="10"/>
        </w:numPr>
        <w:rPr>
          <w:sz w:val="22"/>
          <w:szCs w:val="22"/>
        </w:rPr>
      </w:pPr>
      <w:r w:rsidRPr="00FC33EF">
        <w:rPr>
          <w:sz w:val="22"/>
          <w:szCs w:val="22"/>
        </w:rPr>
        <w:t xml:space="preserve">DCE – </w:t>
      </w:r>
      <w:r w:rsidR="005E1F4B">
        <w:rPr>
          <w:sz w:val="22"/>
          <w:szCs w:val="22"/>
        </w:rPr>
        <w:t>“</w:t>
      </w:r>
      <w:r w:rsidRPr="00FC33EF">
        <w:rPr>
          <w:sz w:val="22"/>
          <w:szCs w:val="22"/>
        </w:rPr>
        <w:t xml:space="preserve">we don’t think that the </w:t>
      </w:r>
      <w:r w:rsidR="005E1F4B" w:rsidRPr="00FC33EF">
        <w:rPr>
          <w:sz w:val="22"/>
          <w:szCs w:val="22"/>
        </w:rPr>
        <w:t>DCE should store certificates, t</w:t>
      </w:r>
      <w:r w:rsidRPr="00FC33EF">
        <w:rPr>
          <w:sz w:val="22"/>
          <w:szCs w:val="22"/>
        </w:rPr>
        <w:t xml:space="preserve">he CIs should. We need to do something now or we are going to lose all of these CIs. We need to create their profile for now. </w:t>
      </w:r>
      <w:r w:rsidR="005E1F4B">
        <w:rPr>
          <w:sz w:val="22"/>
          <w:szCs w:val="22"/>
        </w:rPr>
        <w:t xml:space="preserve">The </w:t>
      </w:r>
      <w:r w:rsidRPr="00FC33EF">
        <w:rPr>
          <w:sz w:val="22"/>
          <w:szCs w:val="22"/>
        </w:rPr>
        <w:t xml:space="preserve">interim solution is for </w:t>
      </w:r>
      <w:r w:rsidR="008A4589">
        <w:rPr>
          <w:sz w:val="22"/>
          <w:szCs w:val="22"/>
        </w:rPr>
        <w:t>the DCEs</w:t>
      </w:r>
      <w:r w:rsidRPr="00FC33EF">
        <w:rPr>
          <w:sz w:val="22"/>
          <w:szCs w:val="22"/>
        </w:rPr>
        <w:t xml:space="preserve"> to create the profile and that way we don’t all need to verify their training</w:t>
      </w:r>
      <w:r w:rsidR="005E1F4B">
        <w:rPr>
          <w:sz w:val="22"/>
          <w:szCs w:val="22"/>
        </w:rPr>
        <w:t>”</w:t>
      </w:r>
      <w:r w:rsidRPr="00FC33EF">
        <w:rPr>
          <w:sz w:val="22"/>
          <w:szCs w:val="22"/>
        </w:rPr>
        <w:t xml:space="preserve">. </w:t>
      </w:r>
    </w:p>
    <w:p w14:paraId="76A2EBB6" w14:textId="77777777" w:rsidR="005E1F4B" w:rsidRDefault="00263144" w:rsidP="00FC33EF">
      <w:pPr>
        <w:pStyle w:val="ListParagraph"/>
        <w:numPr>
          <w:ilvl w:val="0"/>
          <w:numId w:val="10"/>
        </w:numPr>
        <w:rPr>
          <w:sz w:val="22"/>
          <w:szCs w:val="22"/>
        </w:rPr>
      </w:pPr>
      <w:r w:rsidRPr="00FC33EF">
        <w:rPr>
          <w:sz w:val="22"/>
          <w:szCs w:val="22"/>
        </w:rPr>
        <w:t>Donna</w:t>
      </w:r>
      <w:r w:rsidR="005E1F4B" w:rsidRPr="00FC33EF">
        <w:rPr>
          <w:sz w:val="22"/>
          <w:szCs w:val="22"/>
        </w:rPr>
        <w:t xml:space="preserve"> Applebaum</w:t>
      </w:r>
      <w:r w:rsidRPr="00FC33EF">
        <w:rPr>
          <w:sz w:val="22"/>
          <w:szCs w:val="22"/>
        </w:rPr>
        <w:t xml:space="preserve"> – </w:t>
      </w:r>
      <w:r w:rsidR="005E1F4B" w:rsidRPr="00FC33EF">
        <w:rPr>
          <w:sz w:val="22"/>
          <w:szCs w:val="22"/>
        </w:rPr>
        <w:t xml:space="preserve">she thanked </w:t>
      </w:r>
      <w:r w:rsidRPr="00FC33EF">
        <w:rPr>
          <w:sz w:val="22"/>
          <w:szCs w:val="22"/>
        </w:rPr>
        <w:t>Steven</w:t>
      </w:r>
      <w:r w:rsidR="005E1F4B" w:rsidRPr="00FC33EF">
        <w:rPr>
          <w:sz w:val="22"/>
          <w:szCs w:val="22"/>
        </w:rPr>
        <w:t xml:space="preserve"> for acknowledging</w:t>
      </w:r>
      <w:r w:rsidRPr="00FC33EF">
        <w:rPr>
          <w:sz w:val="22"/>
          <w:szCs w:val="22"/>
        </w:rPr>
        <w:t xml:space="preserve"> that this didn’t go well and that </w:t>
      </w:r>
      <w:r w:rsidR="005E1F4B" w:rsidRPr="00FC33EF">
        <w:rPr>
          <w:sz w:val="22"/>
          <w:szCs w:val="22"/>
        </w:rPr>
        <w:t xml:space="preserve">it is being </w:t>
      </w:r>
      <w:r w:rsidRPr="00FC33EF">
        <w:rPr>
          <w:sz w:val="22"/>
          <w:szCs w:val="22"/>
        </w:rPr>
        <w:t>prioritiz</w:t>
      </w:r>
      <w:r w:rsidR="005E1F4B" w:rsidRPr="00FC33EF">
        <w:rPr>
          <w:sz w:val="22"/>
          <w:szCs w:val="22"/>
        </w:rPr>
        <w:t xml:space="preserve">ed </w:t>
      </w:r>
      <w:r w:rsidRPr="00FC33EF">
        <w:rPr>
          <w:sz w:val="22"/>
          <w:szCs w:val="22"/>
        </w:rPr>
        <w:t xml:space="preserve">for a Monday conversation. </w:t>
      </w:r>
      <w:r w:rsidR="005E1F4B" w:rsidRPr="00FC33EF">
        <w:rPr>
          <w:sz w:val="22"/>
          <w:szCs w:val="22"/>
        </w:rPr>
        <w:t>She asked about the possibility for</w:t>
      </w:r>
      <w:r w:rsidRPr="00FC33EF">
        <w:rPr>
          <w:sz w:val="22"/>
          <w:szCs w:val="22"/>
        </w:rPr>
        <w:t xml:space="preserve"> a short and long term solution? </w:t>
      </w:r>
      <w:r w:rsidR="005E1F4B" w:rsidRPr="00FC33EF">
        <w:rPr>
          <w:sz w:val="22"/>
          <w:szCs w:val="22"/>
        </w:rPr>
        <w:t xml:space="preserve">Suggested that this should be an </w:t>
      </w:r>
      <w:r w:rsidRPr="00FC33EF">
        <w:rPr>
          <w:sz w:val="22"/>
          <w:szCs w:val="22"/>
        </w:rPr>
        <w:t xml:space="preserve">ELP charge, </w:t>
      </w:r>
      <w:r w:rsidR="005E1F4B" w:rsidRPr="00FC33EF">
        <w:rPr>
          <w:sz w:val="22"/>
          <w:szCs w:val="22"/>
        </w:rPr>
        <w:t>and asked for them to look at the</w:t>
      </w:r>
      <w:r w:rsidRPr="00FC33EF">
        <w:rPr>
          <w:sz w:val="22"/>
          <w:szCs w:val="22"/>
        </w:rPr>
        <w:t xml:space="preserve"> bigger picture of </w:t>
      </w:r>
      <w:r w:rsidR="005E1F4B" w:rsidRPr="00FC33EF">
        <w:rPr>
          <w:sz w:val="22"/>
          <w:szCs w:val="22"/>
        </w:rPr>
        <w:t>expected outcomes and to o</w:t>
      </w:r>
      <w:r w:rsidRPr="00FC33EF">
        <w:rPr>
          <w:sz w:val="22"/>
          <w:szCs w:val="22"/>
        </w:rPr>
        <w:t>utline the p</w:t>
      </w:r>
      <w:r w:rsidR="005E1F4B" w:rsidRPr="00FC33EF">
        <w:rPr>
          <w:sz w:val="22"/>
          <w:szCs w:val="22"/>
        </w:rPr>
        <w:t>riorities in clinical education, of which an a</w:t>
      </w:r>
      <w:r w:rsidRPr="00FC33EF">
        <w:rPr>
          <w:sz w:val="22"/>
          <w:szCs w:val="22"/>
        </w:rPr>
        <w:t xml:space="preserve">ssessment tools is one of them. </w:t>
      </w:r>
      <w:r w:rsidR="005E1F4B" w:rsidRPr="00FC33EF">
        <w:rPr>
          <w:sz w:val="22"/>
          <w:szCs w:val="22"/>
        </w:rPr>
        <w:t xml:space="preserve">She suggested that </w:t>
      </w:r>
      <w:r w:rsidRPr="00FC33EF">
        <w:rPr>
          <w:sz w:val="22"/>
          <w:szCs w:val="22"/>
        </w:rPr>
        <w:t xml:space="preserve">this issue is going to </w:t>
      </w:r>
      <w:r w:rsidR="005E1F4B" w:rsidRPr="00FC33EF">
        <w:rPr>
          <w:sz w:val="22"/>
          <w:szCs w:val="22"/>
        </w:rPr>
        <w:t>rise to the top for ELP since it</w:t>
      </w:r>
      <w:r w:rsidRPr="00FC33EF">
        <w:rPr>
          <w:sz w:val="22"/>
          <w:szCs w:val="22"/>
        </w:rPr>
        <w:t xml:space="preserve"> is a huge and pressing issue. </w:t>
      </w:r>
      <w:r w:rsidR="005E1F4B">
        <w:rPr>
          <w:sz w:val="22"/>
          <w:szCs w:val="22"/>
        </w:rPr>
        <w:t>She reinforces that a</w:t>
      </w:r>
      <w:r w:rsidRPr="00FC33EF">
        <w:rPr>
          <w:sz w:val="22"/>
          <w:szCs w:val="22"/>
        </w:rPr>
        <w:t xml:space="preserve">ll groups are very </w:t>
      </w:r>
      <w:r w:rsidR="005E1F4B" w:rsidRPr="00FC33EF">
        <w:rPr>
          <w:sz w:val="22"/>
          <w:szCs w:val="22"/>
        </w:rPr>
        <w:t>committed</w:t>
      </w:r>
      <w:r w:rsidRPr="00FC33EF">
        <w:rPr>
          <w:sz w:val="22"/>
          <w:szCs w:val="22"/>
        </w:rPr>
        <w:t xml:space="preserve"> to this conversation. </w:t>
      </w:r>
    </w:p>
    <w:p w14:paraId="26286AA4" w14:textId="77777777" w:rsidR="00E41B77" w:rsidRDefault="00E41B77" w:rsidP="00E41B77">
      <w:pPr>
        <w:pStyle w:val="ListParagraph"/>
        <w:rPr>
          <w:sz w:val="22"/>
          <w:szCs w:val="22"/>
        </w:rPr>
      </w:pPr>
    </w:p>
    <w:p w14:paraId="763EFABA" w14:textId="6F6DFD3C" w:rsidR="00263144" w:rsidRPr="00FC33EF" w:rsidRDefault="005E1F4B" w:rsidP="00FC33EF">
      <w:pPr>
        <w:pStyle w:val="ListParagraph"/>
        <w:numPr>
          <w:ilvl w:val="0"/>
          <w:numId w:val="10"/>
        </w:numPr>
        <w:rPr>
          <w:sz w:val="22"/>
          <w:szCs w:val="22"/>
        </w:rPr>
      </w:pPr>
      <w:r>
        <w:rPr>
          <w:sz w:val="22"/>
          <w:szCs w:val="22"/>
        </w:rPr>
        <w:t>A</w:t>
      </w:r>
      <w:r w:rsidR="00263144" w:rsidRPr="00FC33EF">
        <w:rPr>
          <w:sz w:val="22"/>
          <w:szCs w:val="22"/>
        </w:rPr>
        <w:t>PTE</w:t>
      </w:r>
      <w:r w:rsidRPr="00FC33EF">
        <w:rPr>
          <w:sz w:val="22"/>
          <w:szCs w:val="22"/>
        </w:rPr>
        <w:t xml:space="preserve"> </w:t>
      </w:r>
      <w:r w:rsidR="002971D9">
        <w:rPr>
          <w:sz w:val="22"/>
          <w:szCs w:val="22"/>
        </w:rPr>
        <w:t>P</w:t>
      </w:r>
      <w:r w:rsidRPr="00FC33EF">
        <w:rPr>
          <w:sz w:val="22"/>
          <w:szCs w:val="22"/>
        </w:rPr>
        <w:t>resident</w:t>
      </w:r>
      <w:r w:rsidR="002971D9">
        <w:rPr>
          <w:sz w:val="22"/>
          <w:szCs w:val="22"/>
        </w:rPr>
        <w:t>, Pam Levangie,</w:t>
      </w:r>
      <w:r w:rsidRPr="00FC33EF">
        <w:rPr>
          <w:sz w:val="22"/>
          <w:szCs w:val="22"/>
        </w:rPr>
        <w:t xml:space="preserve"> spoke and assured the audience that </w:t>
      </w:r>
      <w:r>
        <w:rPr>
          <w:sz w:val="22"/>
          <w:szCs w:val="22"/>
        </w:rPr>
        <w:t>“</w:t>
      </w:r>
      <w:r w:rsidRPr="00FC33EF">
        <w:rPr>
          <w:sz w:val="22"/>
          <w:szCs w:val="22"/>
        </w:rPr>
        <w:t>things are going to</w:t>
      </w:r>
      <w:r w:rsidR="00263144" w:rsidRPr="00FC33EF">
        <w:rPr>
          <w:sz w:val="22"/>
          <w:szCs w:val="22"/>
        </w:rPr>
        <w:t xml:space="preserve"> happen</w:t>
      </w:r>
      <w:r>
        <w:rPr>
          <w:sz w:val="22"/>
          <w:szCs w:val="22"/>
        </w:rPr>
        <w:t>”</w:t>
      </w:r>
      <w:r w:rsidR="00263144" w:rsidRPr="00FC33EF">
        <w:rPr>
          <w:sz w:val="22"/>
          <w:szCs w:val="22"/>
        </w:rPr>
        <w:t>.</w:t>
      </w:r>
      <w:r>
        <w:rPr>
          <w:sz w:val="22"/>
          <w:szCs w:val="22"/>
        </w:rPr>
        <w:t xml:space="preserve"> She encouraged the audience to </w:t>
      </w:r>
      <w:r w:rsidR="002971D9">
        <w:rPr>
          <w:sz w:val="22"/>
          <w:szCs w:val="22"/>
        </w:rPr>
        <w:t xml:space="preserve">channel </w:t>
      </w:r>
      <w:r>
        <w:rPr>
          <w:sz w:val="22"/>
          <w:szCs w:val="22"/>
        </w:rPr>
        <w:t xml:space="preserve">the </w:t>
      </w:r>
      <w:r w:rsidR="00263144" w:rsidRPr="00FC33EF">
        <w:rPr>
          <w:sz w:val="22"/>
          <w:szCs w:val="22"/>
        </w:rPr>
        <w:t xml:space="preserve">energy and frustration into volunteerism. </w:t>
      </w:r>
      <w:r>
        <w:rPr>
          <w:sz w:val="22"/>
          <w:szCs w:val="22"/>
        </w:rPr>
        <w:t>She stated: “</w:t>
      </w:r>
      <w:r w:rsidR="00263144" w:rsidRPr="00FC33EF">
        <w:rPr>
          <w:sz w:val="22"/>
          <w:szCs w:val="22"/>
        </w:rPr>
        <w:t>You need to be a voice in the solution</w:t>
      </w:r>
      <w:r>
        <w:rPr>
          <w:sz w:val="22"/>
          <w:szCs w:val="22"/>
        </w:rPr>
        <w:t>”</w:t>
      </w:r>
      <w:r w:rsidR="00263144" w:rsidRPr="00FC33EF">
        <w:rPr>
          <w:sz w:val="22"/>
          <w:szCs w:val="22"/>
        </w:rPr>
        <w:t xml:space="preserve">. </w:t>
      </w:r>
    </w:p>
    <w:p w14:paraId="43BF2015" w14:textId="77777777" w:rsidR="00263144" w:rsidRDefault="00263144" w:rsidP="000A42FA">
      <w:pPr>
        <w:rPr>
          <w:sz w:val="22"/>
          <w:szCs w:val="22"/>
        </w:rPr>
      </w:pPr>
    </w:p>
    <w:p w14:paraId="571F0401" w14:textId="77777777" w:rsidR="005E1F4B" w:rsidRDefault="005E1F4B" w:rsidP="000A42FA">
      <w:pPr>
        <w:rPr>
          <w:sz w:val="22"/>
          <w:szCs w:val="22"/>
        </w:rPr>
      </w:pPr>
    </w:p>
    <w:p w14:paraId="295F88C4" w14:textId="60CEEDEC" w:rsidR="00C4169F" w:rsidRPr="00C4169F" w:rsidRDefault="005E1F4B" w:rsidP="000A42FA">
      <w:pPr>
        <w:rPr>
          <w:sz w:val="22"/>
          <w:szCs w:val="22"/>
        </w:rPr>
      </w:pPr>
      <w:r>
        <w:rPr>
          <w:sz w:val="22"/>
          <w:szCs w:val="22"/>
        </w:rPr>
        <w:t>Carol adjourned the meeting at 10:00 a.m</w:t>
      </w:r>
      <w:r w:rsidR="002971D9">
        <w:rPr>
          <w:sz w:val="22"/>
          <w:szCs w:val="22"/>
        </w:rPr>
        <w:t>.</w:t>
      </w:r>
    </w:p>
    <w:p w14:paraId="29678DFF" w14:textId="77777777" w:rsidR="005F3C43" w:rsidRPr="007D7D32" w:rsidRDefault="005F3C43" w:rsidP="005F3C43">
      <w:pPr>
        <w:numPr>
          <w:ilvl w:val="0"/>
          <w:numId w:val="26"/>
        </w:numPr>
        <w:spacing w:line="216" w:lineRule="auto"/>
        <w:ind w:left="108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We hope to see you at the CESIG Business Meeting at CSM 2019 in Washington D.C.</w:t>
      </w:r>
    </w:p>
    <w:p w14:paraId="04BF4416" w14:textId="77777777" w:rsidR="005F3C43" w:rsidRPr="007D7D32" w:rsidRDefault="005F3C43" w:rsidP="005F3C43">
      <w:pPr>
        <w:numPr>
          <w:ilvl w:val="1"/>
          <w:numId w:val="26"/>
        </w:numPr>
        <w:spacing w:line="216" w:lineRule="auto"/>
        <w:ind w:left="2520"/>
        <w:contextualSpacing/>
        <w:rPr>
          <w:rFonts w:ascii="Times New Roman" w:eastAsia="Times New Roman" w:hAnsi="Times New Roman" w:cs="Times New Roman"/>
          <w:sz w:val="22"/>
          <w:szCs w:val="22"/>
        </w:rPr>
      </w:pPr>
      <w:r w:rsidRPr="007D7D32">
        <w:rPr>
          <w:rFonts w:ascii="Arial" w:eastAsiaTheme="minorEastAsia" w:hAnsi="Arial" w:cs="Arial"/>
          <w:color w:val="000000" w:themeColor="text1"/>
          <w:kern w:val="24"/>
          <w:sz w:val="22"/>
          <w:szCs w:val="22"/>
        </w:rPr>
        <w:t>January 24 – 26, 2019</w:t>
      </w:r>
    </w:p>
    <w:p w14:paraId="6718A57B" w14:textId="77777777" w:rsidR="00BF1C00" w:rsidRPr="007D7D32" w:rsidRDefault="00BF1C00" w:rsidP="00BF1C00">
      <w:pPr>
        <w:rPr>
          <w:sz w:val="22"/>
          <w:szCs w:val="22"/>
        </w:rPr>
      </w:pPr>
    </w:p>
    <w:sectPr w:rsidR="00BF1C00" w:rsidRPr="007D7D32" w:rsidSect="00166C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ol Beckel" w:date="2018-10-16T16:55:00Z" w:initials="CB">
    <w:p w14:paraId="1AA54C11" w14:textId="4CA6B971" w:rsidR="00B0516E" w:rsidRDefault="00B0516E">
      <w:pPr>
        <w:pStyle w:val="CommentText"/>
      </w:pPr>
      <w:r>
        <w:rPr>
          <w:rStyle w:val="CommentReference"/>
        </w:rPr>
        <w:annotationRef/>
      </w:r>
      <w:r>
        <w:t>Is he from Andrews or Brooks?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54C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4CDDB" w16cid:durableId="1F7087EF"/>
  <w16cid:commentId w16cid:paraId="0B132399" w16cid:durableId="1F708839"/>
  <w16cid:commentId w16cid:paraId="1AA54C11" w16cid:durableId="1F7096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89B"/>
    <w:multiLevelType w:val="hybridMultilevel"/>
    <w:tmpl w:val="E6C6F1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036A"/>
    <w:multiLevelType w:val="hybridMultilevel"/>
    <w:tmpl w:val="5D2E2D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92D71"/>
    <w:multiLevelType w:val="hybridMultilevel"/>
    <w:tmpl w:val="EA02EFFC"/>
    <w:lvl w:ilvl="0" w:tplc="59DCB78C">
      <w:start w:val="1"/>
      <w:numFmt w:val="bullet"/>
      <w:lvlText w:val="•"/>
      <w:lvlJc w:val="left"/>
      <w:pPr>
        <w:tabs>
          <w:tab w:val="num" w:pos="720"/>
        </w:tabs>
        <w:ind w:left="720" w:hanging="360"/>
      </w:pPr>
      <w:rPr>
        <w:rFonts w:ascii="Arial" w:hAnsi="Arial" w:hint="default"/>
      </w:rPr>
    </w:lvl>
    <w:lvl w:ilvl="1" w:tplc="241CCC52" w:tentative="1">
      <w:start w:val="1"/>
      <w:numFmt w:val="bullet"/>
      <w:lvlText w:val="•"/>
      <w:lvlJc w:val="left"/>
      <w:pPr>
        <w:tabs>
          <w:tab w:val="num" w:pos="1440"/>
        </w:tabs>
        <w:ind w:left="1440" w:hanging="360"/>
      </w:pPr>
      <w:rPr>
        <w:rFonts w:ascii="Arial" w:hAnsi="Arial" w:hint="default"/>
      </w:rPr>
    </w:lvl>
    <w:lvl w:ilvl="2" w:tplc="03DA1CD4" w:tentative="1">
      <w:start w:val="1"/>
      <w:numFmt w:val="bullet"/>
      <w:lvlText w:val="•"/>
      <w:lvlJc w:val="left"/>
      <w:pPr>
        <w:tabs>
          <w:tab w:val="num" w:pos="2160"/>
        </w:tabs>
        <w:ind w:left="2160" w:hanging="360"/>
      </w:pPr>
      <w:rPr>
        <w:rFonts w:ascii="Arial" w:hAnsi="Arial" w:hint="default"/>
      </w:rPr>
    </w:lvl>
    <w:lvl w:ilvl="3" w:tplc="41B06D6A" w:tentative="1">
      <w:start w:val="1"/>
      <w:numFmt w:val="bullet"/>
      <w:lvlText w:val="•"/>
      <w:lvlJc w:val="left"/>
      <w:pPr>
        <w:tabs>
          <w:tab w:val="num" w:pos="2880"/>
        </w:tabs>
        <w:ind w:left="2880" w:hanging="360"/>
      </w:pPr>
      <w:rPr>
        <w:rFonts w:ascii="Arial" w:hAnsi="Arial" w:hint="default"/>
      </w:rPr>
    </w:lvl>
    <w:lvl w:ilvl="4" w:tplc="1D5A5C90" w:tentative="1">
      <w:start w:val="1"/>
      <w:numFmt w:val="bullet"/>
      <w:lvlText w:val="•"/>
      <w:lvlJc w:val="left"/>
      <w:pPr>
        <w:tabs>
          <w:tab w:val="num" w:pos="3600"/>
        </w:tabs>
        <w:ind w:left="3600" w:hanging="360"/>
      </w:pPr>
      <w:rPr>
        <w:rFonts w:ascii="Arial" w:hAnsi="Arial" w:hint="default"/>
      </w:rPr>
    </w:lvl>
    <w:lvl w:ilvl="5" w:tplc="6A247D0E" w:tentative="1">
      <w:start w:val="1"/>
      <w:numFmt w:val="bullet"/>
      <w:lvlText w:val="•"/>
      <w:lvlJc w:val="left"/>
      <w:pPr>
        <w:tabs>
          <w:tab w:val="num" w:pos="4320"/>
        </w:tabs>
        <w:ind w:left="4320" w:hanging="360"/>
      </w:pPr>
      <w:rPr>
        <w:rFonts w:ascii="Arial" w:hAnsi="Arial" w:hint="default"/>
      </w:rPr>
    </w:lvl>
    <w:lvl w:ilvl="6" w:tplc="22E861A0" w:tentative="1">
      <w:start w:val="1"/>
      <w:numFmt w:val="bullet"/>
      <w:lvlText w:val="•"/>
      <w:lvlJc w:val="left"/>
      <w:pPr>
        <w:tabs>
          <w:tab w:val="num" w:pos="5040"/>
        </w:tabs>
        <w:ind w:left="5040" w:hanging="360"/>
      </w:pPr>
      <w:rPr>
        <w:rFonts w:ascii="Arial" w:hAnsi="Arial" w:hint="default"/>
      </w:rPr>
    </w:lvl>
    <w:lvl w:ilvl="7" w:tplc="A46074B6" w:tentative="1">
      <w:start w:val="1"/>
      <w:numFmt w:val="bullet"/>
      <w:lvlText w:val="•"/>
      <w:lvlJc w:val="left"/>
      <w:pPr>
        <w:tabs>
          <w:tab w:val="num" w:pos="5760"/>
        </w:tabs>
        <w:ind w:left="5760" w:hanging="360"/>
      </w:pPr>
      <w:rPr>
        <w:rFonts w:ascii="Arial" w:hAnsi="Arial" w:hint="default"/>
      </w:rPr>
    </w:lvl>
    <w:lvl w:ilvl="8" w:tplc="0F50EB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04AD5"/>
    <w:multiLevelType w:val="hybridMultilevel"/>
    <w:tmpl w:val="3942F2D8"/>
    <w:lvl w:ilvl="0" w:tplc="0196387A">
      <w:start w:val="1"/>
      <w:numFmt w:val="bullet"/>
      <w:lvlText w:val="•"/>
      <w:lvlJc w:val="left"/>
      <w:pPr>
        <w:tabs>
          <w:tab w:val="num" w:pos="720"/>
        </w:tabs>
        <w:ind w:left="720" w:hanging="360"/>
      </w:pPr>
      <w:rPr>
        <w:rFonts w:ascii="Arial" w:hAnsi="Arial" w:hint="default"/>
      </w:rPr>
    </w:lvl>
    <w:lvl w:ilvl="1" w:tplc="1646BFF6">
      <w:start w:val="46"/>
      <w:numFmt w:val="bullet"/>
      <w:lvlText w:val="•"/>
      <w:lvlJc w:val="left"/>
      <w:pPr>
        <w:tabs>
          <w:tab w:val="num" w:pos="1440"/>
        </w:tabs>
        <w:ind w:left="1440" w:hanging="360"/>
      </w:pPr>
      <w:rPr>
        <w:rFonts w:ascii="Arial" w:hAnsi="Arial" w:hint="default"/>
      </w:rPr>
    </w:lvl>
    <w:lvl w:ilvl="2" w:tplc="E1BED398" w:tentative="1">
      <w:start w:val="1"/>
      <w:numFmt w:val="bullet"/>
      <w:lvlText w:val="•"/>
      <w:lvlJc w:val="left"/>
      <w:pPr>
        <w:tabs>
          <w:tab w:val="num" w:pos="2160"/>
        </w:tabs>
        <w:ind w:left="2160" w:hanging="360"/>
      </w:pPr>
      <w:rPr>
        <w:rFonts w:ascii="Arial" w:hAnsi="Arial" w:hint="default"/>
      </w:rPr>
    </w:lvl>
    <w:lvl w:ilvl="3" w:tplc="F73C6516" w:tentative="1">
      <w:start w:val="1"/>
      <w:numFmt w:val="bullet"/>
      <w:lvlText w:val="•"/>
      <w:lvlJc w:val="left"/>
      <w:pPr>
        <w:tabs>
          <w:tab w:val="num" w:pos="2880"/>
        </w:tabs>
        <w:ind w:left="2880" w:hanging="360"/>
      </w:pPr>
      <w:rPr>
        <w:rFonts w:ascii="Arial" w:hAnsi="Arial" w:hint="default"/>
      </w:rPr>
    </w:lvl>
    <w:lvl w:ilvl="4" w:tplc="7D30075A" w:tentative="1">
      <w:start w:val="1"/>
      <w:numFmt w:val="bullet"/>
      <w:lvlText w:val="•"/>
      <w:lvlJc w:val="left"/>
      <w:pPr>
        <w:tabs>
          <w:tab w:val="num" w:pos="3600"/>
        </w:tabs>
        <w:ind w:left="3600" w:hanging="360"/>
      </w:pPr>
      <w:rPr>
        <w:rFonts w:ascii="Arial" w:hAnsi="Arial" w:hint="default"/>
      </w:rPr>
    </w:lvl>
    <w:lvl w:ilvl="5" w:tplc="673CFCAE" w:tentative="1">
      <w:start w:val="1"/>
      <w:numFmt w:val="bullet"/>
      <w:lvlText w:val="•"/>
      <w:lvlJc w:val="left"/>
      <w:pPr>
        <w:tabs>
          <w:tab w:val="num" w:pos="4320"/>
        </w:tabs>
        <w:ind w:left="4320" w:hanging="360"/>
      </w:pPr>
      <w:rPr>
        <w:rFonts w:ascii="Arial" w:hAnsi="Arial" w:hint="default"/>
      </w:rPr>
    </w:lvl>
    <w:lvl w:ilvl="6" w:tplc="27B496D6" w:tentative="1">
      <w:start w:val="1"/>
      <w:numFmt w:val="bullet"/>
      <w:lvlText w:val="•"/>
      <w:lvlJc w:val="left"/>
      <w:pPr>
        <w:tabs>
          <w:tab w:val="num" w:pos="5040"/>
        </w:tabs>
        <w:ind w:left="5040" w:hanging="360"/>
      </w:pPr>
      <w:rPr>
        <w:rFonts w:ascii="Arial" w:hAnsi="Arial" w:hint="default"/>
      </w:rPr>
    </w:lvl>
    <w:lvl w:ilvl="7" w:tplc="0B94AC3A" w:tentative="1">
      <w:start w:val="1"/>
      <w:numFmt w:val="bullet"/>
      <w:lvlText w:val="•"/>
      <w:lvlJc w:val="left"/>
      <w:pPr>
        <w:tabs>
          <w:tab w:val="num" w:pos="5760"/>
        </w:tabs>
        <w:ind w:left="5760" w:hanging="360"/>
      </w:pPr>
      <w:rPr>
        <w:rFonts w:ascii="Arial" w:hAnsi="Arial" w:hint="default"/>
      </w:rPr>
    </w:lvl>
    <w:lvl w:ilvl="8" w:tplc="A4A274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C51F9"/>
    <w:multiLevelType w:val="hybridMultilevel"/>
    <w:tmpl w:val="545EFFE2"/>
    <w:lvl w:ilvl="0" w:tplc="A0541DB0">
      <w:start w:val="1"/>
      <w:numFmt w:val="bullet"/>
      <w:lvlText w:val="•"/>
      <w:lvlJc w:val="left"/>
      <w:pPr>
        <w:tabs>
          <w:tab w:val="num" w:pos="2160"/>
        </w:tabs>
        <w:ind w:left="2160" w:hanging="360"/>
      </w:pPr>
      <w:rPr>
        <w:rFonts w:ascii="Arial" w:hAnsi="Arial" w:hint="default"/>
      </w:rPr>
    </w:lvl>
    <w:lvl w:ilvl="1" w:tplc="6A5A69E2">
      <w:start w:val="1"/>
      <w:numFmt w:val="bullet"/>
      <w:lvlText w:val="•"/>
      <w:lvlJc w:val="left"/>
      <w:pPr>
        <w:tabs>
          <w:tab w:val="num" w:pos="2880"/>
        </w:tabs>
        <w:ind w:left="2880" w:hanging="360"/>
      </w:pPr>
      <w:rPr>
        <w:rFonts w:ascii="Arial" w:hAnsi="Arial" w:hint="default"/>
      </w:rPr>
    </w:lvl>
    <w:lvl w:ilvl="2" w:tplc="952AE7DA" w:tentative="1">
      <w:start w:val="1"/>
      <w:numFmt w:val="bullet"/>
      <w:lvlText w:val="•"/>
      <w:lvlJc w:val="left"/>
      <w:pPr>
        <w:tabs>
          <w:tab w:val="num" w:pos="3600"/>
        </w:tabs>
        <w:ind w:left="3600" w:hanging="360"/>
      </w:pPr>
      <w:rPr>
        <w:rFonts w:ascii="Arial" w:hAnsi="Arial" w:hint="default"/>
      </w:rPr>
    </w:lvl>
    <w:lvl w:ilvl="3" w:tplc="3E1E670A" w:tentative="1">
      <w:start w:val="1"/>
      <w:numFmt w:val="bullet"/>
      <w:lvlText w:val="•"/>
      <w:lvlJc w:val="left"/>
      <w:pPr>
        <w:tabs>
          <w:tab w:val="num" w:pos="4320"/>
        </w:tabs>
        <w:ind w:left="4320" w:hanging="360"/>
      </w:pPr>
      <w:rPr>
        <w:rFonts w:ascii="Arial" w:hAnsi="Arial" w:hint="default"/>
      </w:rPr>
    </w:lvl>
    <w:lvl w:ilvl="4" w:tplc="44E67D8E" w:tentative="1">
      <w:start w:val="1"/>
      <w:numFmt w:val="bullet"/>
      <w:lvlText w:val="•"/>
      <w:lvlJc w:val="left"/>
      <w:pPr>
        <w:tabs>
          <w:tab w:val="num" w:pos="5040"/>
        </w:tabs>
        <w:ind w:left="5040" w:hanging="360"/>
      </w:pPr>
      <w:rPr>
        <w:rFonts w:ascii="Arial" w:hAnsi="Arial" w:hint="default"/>
      </w:rPr>
    </w:lvl>
    <w:lvl w:ilvl="5" w:tplc="31B45468" w:tentative="1">
      <w:start w:val="1"/>
      <w:numFmt w:val="bullet"/>
      <w:lvlText w:val="•"/>
      <w:lvlJc w:val="left"/>
      <w:pPr>
        <w:tabs>
          <w:tab w:val="num" w:pos="5760"/>
        </w:tabs>
        <w:ind w:left="5760" w:hanging="360"/>
      </w:pPr>
      <w:rPr>
        <w:rFonts w:ascii="Arial" w:hAnsi="Arial" w:hint="default"/>
      </w:rPr>
    </w:lvl>
    <w:lvl w:ilvl="6" w:tplc="9CD62DE0" w:tentative="1">
      <w:start w:val="1"/>
      <w:numFmt w:val="bullet"/>
      <w:lvlText w:val="•"/>
      <w:lvlJc w:val="left"/>
      <w:pPr>
        <w:tabs>
          <w:tab w:val="num" w:pos="6480"/>
        </w:tabs>
        <w:ind w:left="6480" w:hanging="360"/>
      </w:pPr>
      <w:rPr>
        <w:rFonts w:ascii="Arial" w:hAnsi="Arial" w:hint="default"/>
      </w:rPr>
    </w:lvl>
    <w:lvl w:ilvl="7" w:tplc="3D844EAA" w:tentative="1">
      <w:start w:val="1"/>
      <w:numFmt w:val="bullet"/>
      <w:lvlText w:val="•"/>
      <w:lvlJc w:val="left"/>
      <w:pPr>
        <w:tabs>
          <w:tab w:val="num" w:pos="7200"/>
        </w:tabs>
        <w:ind w:left="7200" w:hanging="360"/>
      </w:pPr>
      <w:rPr>
        <w:rFonts w:ascii="Arial" w:hAnsi="Arial" w:hint="default"/>
      </w:rPr>
    </w:lvl>
    <w:lvl w:ilvl="8" w:tplc="581CAA66" w:tentative="1">
      <w:start w:val="1"/>
      <w:numFmt w:val="bullet"/>
      <w:lvlText w:val="•"/>
      <w:lvlJc w:val="left"/>
      <w:pPr>
        <w:tabs>
          <w:tab w:val="num" w:pos="7920"/>
        </w:tabs>
        <w:ind w:left="7920" w:hanging="360"/>
      </w:pPr>
      <w:rPr>
        <w:rFonts w:ascii="Arial" w:hAnsi="Arial" w:hint="default"/>
      </w:rPr>
    </w:lvl>
  </w:abstractNum>
  <w:abstractNum w:abstractNumId="5" w15:restartNumberingAfterBreak="0">
    <w:nsid w:val="1E3C118F"/>
    <w:multiLevelType w:val="hybridMultilevel"/>
    <w:tmpl w:val="B1A6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3535"/>
    <w:multiLevelType w:val="hybridMultilevel"/>
    <w:tmpl w:val="04743EA2"/>
    <w:lvl w:ilvl="0" w:tplc="41D62090">
      <w:start w:val="1"/>
      <w:numFmt w:val="bullet"/>
      <w:lvlText w:val="•"/>
      <w:lvlJc w:val="left"/>
      <w:pPr>
        <w:tabs>
          <w:tab w:val="num" w:pos="720"/>
        </w:tabs>
        <w:ind w:left="720" w:hanging="360"/>
      </w:pPr>
      <w:rPr>
        <w:rFonts w:ascii="Arial" w:hAnsi="Arial" w:hint="default"/>
      </w:rPr>
    </w:lvl>
    <w:lvl w:ilvl="1" w:tplc="9FF4FEBE" w:tentative="1">
      <w:start w:val="1"/>
      <w:numFmt w:val="bullet"/>
      <w:lvlText w:val="•"/>
      <w:lvlJc w:val="left"/>
      <w:pPr>
        <w:tabs>
          <w:tab w:val="num" w:pos="1440"/>
        </w:tabs>
        <w:ind w:left="1440" w:hanging="360"/>
      </w:pPr>
      <w:rPr>
        <w:rFonts w:ascii="Arial" w:hAnsi="Arial" w:hint="default"/>
      </w:rPr>
    </w:lvl>
    <w:lvl w:ilvl="2" w:tplc="670A6744" w:tentative="1">
      <w:start w:val="1"/>
      <w:numFmt w:val="bullet"/>
      <w:lvlText w:val="•"/>
      <w:lvlJc w:val="left"/>
      <w:pPr>
        <w:tabs>
          <w:tab w:val="num" w:pos="2160"/>
        </w:tabs>
        <w:ind w:left="2160" w:hanging="360"/>
      </w:pPr>
      <w:rPr>
        <w:rFonts w:ascii="Arial" w:hAnsi="Arial" w:hint="default"/>
      </w:rPr>
    </w:lvl>
    <w:lvl w:ilvl="3" w:tplc="0E509344" w:tentative="1">
      <w:start w:val="1"/>
      <w:numFmt w:val="bullet"/>
      <w:lvlText w:val="•"/>
      <w:lvlJc w:val="left"/>
      <w:pPr>
        <w:tabs>
          <w:tab w:val="num" w:pos="2880"/>
        </w:tabs>
        <w:ind w:left="2880" w:hanging="360"/>
      </w:pPr>
      <w:rPr>
        <w:rFonts w:ascii="Arial" w:hAnsi="Arial" w:hint="default"/>
      </w:rPr>
    </w:lvl>
    <w:lvl w:ilvl="4" w:tplc="065C2F72" w:tentative="1">
      <w:start w:val="1"/>
      <w:numFmt w:val="bullet"/>
      <w:lvlText w:val="•"/>
      <w:lvlJc w:val="left"/>
      <w:pPr>
        <w:tabs>
          <w:tab w:val="num" w:pos="3600"/>
        </w:tabs>
        <w:ind w:left="3600" w:hanging="360"/>
      </w:pPr>
      <w:rPr>
        <w:rFonts w:ascii="Arial" w:hAnsi="Arial" w:hint="default"/>
      </w:rPr>
    </w:lvl>
    <w:lvl w:ilvl="5" w:tplc="822658DC" w:tentative="1">
      <w:start w:val="1"/>
      <w:numFmt w:val="bullet"/>
      <w:lvlText w:val="•"/>
      <w:lvlJc w:val="left"/>
      <w:pPr>
        <w:tabs>
          <w:tab w:val="num" w:pos="4320"/>
        </w:tabs>
        <w:ind w:left="4320" w:hanging="360"/>
      </w:pPr>
      <w:rPr>
        <w:rFonts w:ascii="Arial" w:hAnsi="Arial" w:hint="default"/>
      </w:rPr>
    </w:lvl>
    <w:lvl w:ilvl="6" w:tplc="8BD00AA0" w:tentative="1">
      <w:start w:val="1"/>
      <w:numFmt w:val="bullet"/>
      <w:lvlText w:val="•"/>
      <w:lvlJc w:val="left"/>
      <w:pPr>
        <w:tabs>
          <w:tab w:val="num" w:pos="5040"/>
        </w:tabs>
        <w:ind w:left="5040" w:hanging="360"/>
      </w:pPr>
      <w:rPr>
        <w:rFonts w:ascii="Arial" w:hAnsi="Arial" w:hint="default"/>
      </w:rPr>
    </w:lvl>
    <w:lvl w:ilvl="7" w:tplc="06149CF2" w:tentative="1">
      <w:start w:val="1"/>
      <w:numFmt w:val="bullet"/>
      <w:lvlText w:val="•"/>
      <w:lvlJc w:val="left"/>
      <w:pPr>
        <w:tabs>
          <w:tab w:val="num" w:pos="5760"/>
        </w:tabs>
        <w:ind w:left="5760" w:hanging="360"/>
      </w:pPr>
      <w:rPr>
        <w:rFonts w:ascii="Arial" w:hAnsi="Arial" w:hint="default"/>
      </w:rPr>
    </w:lvl>
    <w:lvl w:ilvl="8" w:tplc="56DA8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D4314E"/>
    <w:multiLevelType w:val="hybridMultilevel"/>
    <w:tmpl w:val="94563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D245A"/>
    <w:multiLevelType w:val="hybridMultilevel"/>
    <w:tmpl w:val="B7361F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29B1520"/>
    <w:multiLevelType w:val="hybridMultilevel"/>
    <w:tmpl w:val="35C2C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6261510"/>
    <w:multiLevelType w:val="hybridMultilevel"/>
    <w:tmpl w:val="96F226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3E539E"/>
    <w:multiLevelType w:val="hybridMultilevel"/>
    <w:tmpl w:val="DB42FE1C"/>
    <w:lvl w:ilvl="0" w:tplc="CA5CC432">
      <w:start w:val="1"/>
      <w:numFmt w:val="bullet"/>
      <w:lvlText w:val="•"/>
      <w:lvlJc w:val="left"/>
      <w:pPr>
        <w:tabs>
          <w:tab w:val="num" w:pos="2880"/>
        </w:tabs>
        <w:ind w:left="2880" w:hanging="360"/>
      </w:pPr>
      <w:rPr>
        <w:rFonts w:ascii="Arial" w:hAnsi="Arial" w:hint="default"/>
      </w:rPr>
    </w:lvl>
    <w:lvl w:ilvl="1" w:tplc="4ECEA358">
      <w:start w:val="1"/>
      <w:numFmt w:val="bullet"/>
      <w:lvlText w:val="•"/>
      <w:lvlJc w:val="left"/>
      <w:pPr>
        <w:tabs>
          <w:tab w:val="num" w:pos="3600"/>
        </w:tabs>
        <w:ind w:left="3600" w:hanging="360"/>
      </w:pPr>
      <w:rPr>
        <w:rFonts w:ascii="Arial" w:hAnsi="Arial" w:hint="default"/>
      </w:rPr>
    </w:lvl>
    <w:lvl w:ilvl="2" w:tplc="EC1CA2BE" w:tentative="1">
      <w:start w:val="1"/>
      <w:numFmt w:val="bullet"/>
      <w:lvlText w:val="•"/>
      <w:lvlJc w:val="left"/>
      <w:pPr>
        <w:tabs>
          <w:tab w:val="num" w:pos="4320"/>
        </w:tabs>
        <w:ind w:left="4320" w:hanging="360"/>
      </w:pPr>
      <w:rPr>
        <w:rFonts w:ascii="Arial" w:hAnsi="Arial" w:hint="default"/>
      </w:rPr>
    </w:lvl>
    <w:lvl w:ilvl="3" w:tplc="D5B2C85C" w:tentative="1">
      <w:start w:val="1"/>
      <w:numFmt w:val="bullet"/>
      <w:lvlText w:val="•"/>
      <w:lvlJc w:val="left"/>
      <w:pPr>
        <w:tabs>
          <w:tab w:val="num" w:pos="5040"/>
        </w:tabs>
        <w:ind w:left="5040" w:hanging="360"/>
      </w:pPr>
      <w:rPr>
        <w:rFonts w:ascii="Arial" w:hAnsi="Arial" w:hint="default"/>
      </w:rPr>
    </w:lvl>
    <w:lvl w:ilvl="4" w:tplc="EC8EC706" w:tentative="1">
      <w:start w:val="1"/>
      <w:numFmt w:val="bullet"/>
      <w:lvlText w:val="•"/>
      <w:lvlJc w:val="left"/>
      <w:pPr>
        <w:tabs>
          <w:tab w:val="num" w:pos="5760"/>
        </w:tabs>
        <w:ind w:left="5760" w:hanging="360"/>
      </w:pPr>
      <w:rPr>
        <w:rFonts w:ascii="Arial" w:hAnsi="Arial" w:hint="default"/>
      </w:rPr>
    </w:lvl>
    <w:lvl w:ilvl="5" w:tplc="B6F8C830" w:tentative="1">
      <w:start w:val="1"/>
      <w:numFmt w:val="bullet"/>
      <w:lvlText w:val="•"/>
      <w:lvlJc w:val="left"/>
      <w:pPr>
        <w:tabs>
          <w:tab w:val="num" w:pos="6480"/>
        </w:tabs>
        <w:ind w:left="6480" w:hanging="360"/>
      </w:pPr>
      <w:rPr>
        <w:rFonts w:ascii="Arial" w:hAnsi="Arial" w:hint="default"/>
      </w:rPr>
    </w:lvl>
    <w:lvl w:ilvl="6" w:tplc="4C9C7C9A" w:tentative="1">
      <w:start w:val="1"/>
      <w:numFmt w:val="bullet"/>
      <w:lvlText w:val="•"/>
      <w:lvlJc w:val="left"/>
      <w:pPr>
        <w:tabs>
          <w:tab w:val="num" w:pos="7200"/>
        </w:tabs>
        <w:ind w:left="7200" w:hanging="360"/>
      </w:pPr>
      <w:rPr>
        <w:rFonts w:ascii="Arial" w:hAnsi="Arial" w:hint="default"/>
      </w:rPr>
    </w:lvl>
    <w:lvl w:ilvl="7" w:tplc="83D05C96" w:tentative="1">
      <w:start w:val="1"/>
      <w:numFmt w:val="bullet"/>
      <w:lvlText w:val="•"/>
      <w:lvlJc w:val="left"/>
      <w:pPr>
        <w:tabs>
          <w:tab w:val="num" w:pos="7920"/>
        </w:tabs>
        <w:ind w:left="7920" w:hanging="360"/>
      </w:pPr>
      <w:rPr>
        <w:rFonts w:ascii="Arial" w:hAnsi="Arial" w:hint="default"/>
      </w:rPr>
    </w:lvl>
    <w:lvl w:ilvl="8" w:tplc="681EA7DE" w:tentative="1">
      <w:start w:val="1"/>
      <w:numFmt w:val="bullet"/>
      <w:lvlText w:val="•"/>
      <w:lvlJc w:val="left"/>
      <w:pPr>
        <w:tabs>
          <w:tab w:val="num" w:pos="8640"/>
        </w:tabs>
        <w:ind w:left="8640" w:hanging="360"/>
      </w:pPr>
      <w:rPr>
        <w:rFonts w:ascii="Arial" w:hAnsi="Arial" w:hint="default"/>
      </w:rPr>
    </w:lvl>
  </w:abstractNum>
  <w:abstractNum w:abstractNumId="12" w15:restartNumberingAfterBreak="0">
    <w:nsid w:val="388D2AC4"/>
    <w:multiLevelType w:val="hybridMultilevel"/>
    <w:tmpl w:val="BE705DF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DD356D"/>
    <w:multiLevelType w:val="hybridMultilevel"/>
    <w:tmpl w:val="985686F6"/>
    <w:lvl w:ilvl="0" w:tplc="0E24F4DA">
      <w:start w:val="1"/>
      <w:numFmt w:val="bullet"/>
      <w:lvlText w:val="•"/>
      <w:lvlJc w:val="left"/>
      <w:pPr>
        <w:tabs>
          <w:tab w:val="num" w:pos="720"/>
        </w:tabs>
        <w:ind w:left="720" w:hanging="360"/>
      </w:pPr>
      <w:rPr>
        <w:rFonts w:ascii="Arial" w:hAnsi="Arial" w:hint="default"/>
      </w:rPr>
    </w:lvl>
    <w:lvl w:ilvl="1" w:tplc="E8D493D8" w:tentative="1">
      <w:start w:val="1"/>
      <w:numFmt w:val="bullet"/>
      <w:lvlText w:val="•"/>
      <w:lvlJc w:val="left"/>
      <w:pPr>
        <w:tabs>
          <w:tab w:val="num" w:pos="1440"/>
        </w:tabs>
        <w:ind w:left="1440" w:hanging="360"/>
      </w:pPr>
      <w:rPr>
        <w:rFonts w:ascii="Arial" w:hAnsi="Arial" w:hint="default"/>
      </w:rPr>
    </w:lvl>
    <w:lvl w:ilvl="2" w:tplc="6DFCF8A6" w:tentative="1">
      <w:start w:val="1"/>
      <w:numFmt w:val="bullet"/>
      <w:lvlText w:val="•"/>
      <w:lvlJc w:val="left"/>
      <w:pPr>
        <w:tabs>
          <w:tab w:val="num" w:pos="2160"/>
        </w:tabs>
        <w:ind w:left="2160" w:hanging="360"/>
      </w:pPr>
      <w:rPr>
        <w:rFonts w:ascii="Arial" w:hAnsi="Arial" w:hint="default"/>
      </w:rPr>
    </w:lvl>
    <w:lvl w:ilvl="3" w:tplc="AA702892" w:tentative="1">
      <w:start w:val="1"/>
      <w:numFmt w:val="bullet"/>
      <w:lvlText w:val="•"/>
      <w:lvlJc w:val="left"/>
      <w:pPr>
        <w:tabs>
          <w:tab w:val="num" w:pos="2880"/>
        </w:tabs>
        <w:ind w:left="2880" w:hanging="360"/>
      </w:pPr>
      <w:rPr>
        <w:rFonts w:ascii="Arial" w:hAnsi="Arial" w:hint="default"/>
      </w:rPr>
    </w:lvl>
    <w:lvl w:ilvl="4" w:tplc="CF3A731C" w:tentative="1">
      <w:start w:val="1"/>
      <w:numFmt w:val="bullet"/>
      <w:lvlText w:val="•"/>
      <w:lvlJc w:val="left"/>
      <w:pPr>
        <w:tabs>
          <w:tab w:val="num" w:pos="3600"/>
        </w:tabs>
        <w:ind w:left="3600" w:hanging="360"/>
      </w:pPr>
      <w:rPr>
        <w:rFonts w:ascii="Arial" w:hAnsi="Arial" w:hint="default"/>
      </w:rPr>
    </w:lvl>
    <w:lvl w:ilvl="5" w:tplc="548E2B62" w:tentative="1">
      <w:start w:val="1"/>
      <w:numFmt w:val="bullet"/>
      <w:lvlText w:val="•"/>
      <w:lvlJc w:val="left"/>
      <w:pPr>
        <w:tabs>
          <w:tab w:val="num" w:pos="4320"/>
        </w:tabs>
        <w:ind w:left="4320" w:hanging="360"/>
      </w:pPr>
      <w:rPr>
        <w:rFonts w:ascii="Arial" w:hAnsi="Arial" w:hint="default"/>
      </w:rPr>
    </w:lvl>
    <w:lvl w:ilvl="6" w:tplc="9F9009D0" w:tentative="1">
      <w:start w:val="1"/>
      <w:numFmt w:val="bullet"/>
      <w:lvlText w:val="•"/>
      <w:lvlJc w:val="left"/>
      <w:pPr>
        <w:tabs>
          <w:tab w:val="num" w:pos="5040"/>
        </w:tabs>
        <w:ind w:left="5040" w:hanging="360"/>
      </w:pPr>
      <w:rPr>
        <w:rFonts w:ascii="Arial" w:hAnsi="Arial" w:hint="default"/>
      </w:rPr>
    </w:lvl>
    <w:lvl w:ilvl="7" w:tplc="DDB4E026" w:tentative="1">
      <w:start w:val="1"/>
      <w:numFmt w:val="bullet"/>
      <w:lvlText w:val="•"/>
      <w:lvlJc w:val="left"/>
      <w:pPr>
        <w:tabs>
          <w:tab w:val="num" w:pos="5760"/>
        </w:tabs>
        <w:ind w:left="5760" w:hanging="360"/>
      </w:pPr>
      <w:rPr>
        <w:rFonts w:ascii="Arial" w:hAnsi="Arial" w:hint="default"/>
      </w:rPr>
    </w:lvl>
    <w:lvl w:ilvl="8" w:tplc="A942B2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AD1C34"/>
    <w:multiLevelType w:val="hybridMultilevel"/>
    <w:tmpl w:val="5FB05382"/>
    <w:lvl w:ilvl="0" w:tplc="32BA77B2">
      <w:start w:val="1"/>
      <w:numFmt w:val="bullet"/>
      <w:lvlText w:val="•"/>
      <w:lvlJc w:val="left"/>
      <w:pPr>
        <w:tabs>
          <w:tab w:val="num" w:pos="720"/>
        </w:tabs>
        <w:ind w:left="720" w:hanging="360"/>
      </w:pPr>
      <w:rPr>
        <w:rFonts w:ascii="Arial" w:hAnsi="Arial" w:hint="default"/>
      </w:rPr>
    </w:lvl>
    <w:lvl w:ilvl="1" w:tplc="69625B34">
      <w:start w:val="46"/>
      <w:numFmt w:val="bullet"/>
      <w:lvlText w:val="•"/>
      <w:lvlJc w:val="left"/>
      <w:pPr>
        <w:tabs>
          <w:tab w:val="num" w:pos="1440"/>
        </w:tabs>
        <w:ind w:left="1440" w:hanging="360"/>
      </w:pPr>
      <w:rPr>
        <w:rFonts w:ascii="Arial" w:hAnsi="Arial" w:hint="default"/>
      </w:rPr>
    </w:lvl>
    <w:lvl w:ilvl="2" w:tplc="4AEEF2FC" w:tentative="1">
      <w:start w:val="1"/>
      <w:numFmt w:val="bullet"/>
      <w:lvlText w:val="•"/>
      <w:lvlJc w:val="left"/>
      <w:pPr>
        <w:tabs>
          <w:tab w:val="num" w:pos="2160"/>
        </w:tabs>
        <w:ind w:left="2160" w:hanging="360"/>
      </w:pPr>
      <w:rPr>
        <w:rFonts w:ascii="Arial" w:hAnsi="Arial" w:hint="default"/>
      </w:rPr>
    </w:lvl>
    <w:lvl w:ilvl="3" w:tplc="42C4B5FA" w:tentative="1">
      <w:start w:val="1"/>
      <w:numFmt w:val="bullet"/>
      <w:lvlText w:val="•"/>
      <w:lvlJc w:val="left"/>
      <w:pPr>
        <w:tabs>
          <w:tab w:val="num" w:pos="2880"/>
        </w:tabs>
        <w:ind w:left="2880" w:hanging="360"/>
      </w:pPr>
      <w:rPr>
        <w:rFonts w:ascii="Arial" w:hAnsi="Arial" w:hint="default"/>
      </w:rPr>
    </w:lvl>
    <w:lvl w:ilvl="4" w:tplc="C436F464" w:tentative="1">
      <w:start w:val="1"/>
      <w:numFmt w:val="bullet"/>
      <w:lvlText w:val="•"/>
      <w:lvlJc w:val="left"/>
      <w:pPr>
        <w:tabs>
          <w:tab w:val="num" w:pos="3600"/>
        </w:tabs>
        <w:ind w:left="3600" w:hanging="360"/>
      </w:pPr>
      <w:rPr>
        <w:rFonts w:ascii="Arial" w:hAnsi="Arial" w:hint="default"/>
      </w:rPr>
    </w:lvl>
    <w:lvl w:ilvl="5" w:tplc="4C90B6AA" w:tentative="1">
      <w:start w:val="1"/>
      <w:numFmt w:val="bullet"/>
      <w:lvlText w:val="•"/>
      <w:lvlJc w:val="left"/>
      <w:pPr>
        <w:tabs>
          <w:tab w:val="num" w:pos="4320"/>
        </w:tabs>
        <w:ind w:left="4320" w:hanging="360"/>
      </w:pPr>
      <w:rPr>
        <w:rFonts w:ascii="Arial" w:hAnsi="Arial" w:hint="default"/>
      </w:rPr>
    </w:lvl>
    <w:lvl w:ilvl="6" w:tplc="1378487E" w:tentative="1">
      <w:start w:val="1"/>
      <w:numFmt w:val="bullet"/>
      <w:lvlText w:val="•"/>
      <w:lvlJc w:val="left"/>
      <w:pPr>
        <w:tabs>
          <w:tab w:val="num" w:pos="5040"/>
        </w:tabs>
        <w:ind w:left="5040" w:hanging="360"/>
      </w:pPr>
      <w:rPr>
        <w:rFonts w:ascii="Arial" w:hAnsi="Arial" w:hint="default"/>
      </w:rPr>
    </w:lvl>
    <w:lvl w:ilvl="7" w:tplc="69A2DE1A" w:tentative="1">
      <w:start w:val="1"/>
      <w:numFmt w:val="bullet"/>
      <w:lvlText w:val="•"/>
      <w:lvlJc w:val="left"/>
      <w:pPr>
        <w:tabs>
          <w:tab w:val="num" w:pos="5760"/>
        </w:tabs>
        <w:ind w:left="5760" w:hanging="360"/>
      </w:pPr>
      <w:rPr>
        <w:rFonts w:ascii="Arial" w:hAnsi="Arial" w:hint="default"/>
      </w:rPr>
    </w:lvl>
    <w:lvl w:ilvl="8" w:tplc="1CD20A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4C443D"/>
    <w:multiLevelType w:val="hybridMultilevel"/>
    <w:tmpl w:val="D83E6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AA36C3"/>
    <w:multiLevelType w:val="hybridMultilevel"/>
    <w:tmpl w:val="0F4C51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50081"/>
    <w:multiLevelType w:val="hybridMultilevel"/>
    <w:tmpl w:val="04080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B2271"/>
    <w:multiLevelType w:val="hybridMultilevel"/>
    <w:tmpl w:val="0F5208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B0534F"/>
    <w:multiLevelType w:val="hybridMultilevel"/>
    <w:tmpl w:val="8B0CE646"/>
    <w:lvl w:ilvl="0" w:tplc="8D383688">
      <w:start w:val="1"/>
      <w:numFmt w:val="bullet"/>
      <w:lvlText w:val="•"/>
      <w:lvlJc w:val="left"/>
      <w:pPr>
        <w:tabs>
          <w:tab w:val="num" w:pos="720"/>
        </w:tabs>
        <w:ind w:left="720" w:hanging="360"/>
      </w:pPr>
      <w:rPr>
        <w:rFonts w:ascii="Arial" w:hAnsi="Arial" w:hint="default"/>
      </w:rPr>
    </w:lvl>
    <w:lvl w:ilvl="1" w:tplc="6A8E4280" w:tentative="1">
      <w:start w:val="1"/>
      <w:numFmt w:val="bullet"/>
      <w:lvlText w:val="•"/>
      <w:lvlJc w:val="left"/>
      <w:pPr>
        <w:tabs>
          <w:tab w:val="num" w:pos="1440"/>
        </w:tabs>
        <w:ind w:left="1440" w:hanging="360"/>
      </w:pPr>
      <w:rPr>
        <w:rFonts w:ascii="Arial" w:hAnsi="Arial" w:hint="default"/>
      </w:rPr>
    </w:lvl>
    <w:lvl w:ilvl="2" w:tplc="832A6B16" w:tentative="1">
      <w:start w:val="1"/>
      <w:numFmt w:val="bullet"/>
      <w:lvlText w:val="•"/>
      <w:lvlJc w:val="left"/>
      <w:pPr>
        <w:tabs>
          <w:tab w:val="num" w:pos="2160"/>
        </w:tabs>
        <w:ind w:left="2160" w:hanging="360"/>
      </w:pPr>
      <w:rPr>
        <w:rFonts w:ascii="Arial" w:hAnsi="Arial" w:hint="default"/>
      </w:rPr>
    </w:lvl>
    <w:lvl w:ilvl="3" w:tplc="983A96B4" w:tentative="1">
      <w:start w:val="1"/>
      <w:numFmt w:val="bullet"/>
      <w:lvlText w:val="•"/>
      <w:lvlJc w:val="left"/>
      <w:pPr>
        <w:tabs>
          <w:tab w:val="num" w:pos="2880"/>
        </w:tabs>
        <w:ind w:left="2880" w:hanging="360"/>
      </w:pPr>
      <w:rPr>
        <w:rFonts w:ascii="Arial" w:hAnsi="Arial" w:hint="default"/>
      </w:rPr>
    </w:lvl>
    <w:lvl w:ilvl="4" w:tplc="F65CE368" w:tentative="1">
      <w:start w:val="1"/>
      <w:numFmt w:val="bullet"/>
      <w:lvlText w:val="•"/>
      <w:lvlJc w:val="left"/>
      <w:pPr>
        <w:tabs>
          <w:tab w:val="num" w:pos="3600"/>
        </w:tabs>
        <w:ind w:left="3600" w:hanging="360"/>
      </w:pPr>
      <w:rPr>
        <w:rFonts w:ascii="Arial" w:hAnsi="Arial" w:hint="default"/>
      </w:rPr>
    </w:lvl>
    <w:lvl w:ilvl="5" w:tplc="ABCE89F0" w:tentative="1">
      <w:start w:val="1"/>
      <w:numFmt w:val="bullet"/>
      <w:lvlText w:val="•"/>
      <w:lvlJc w:val="left"/>
      <w:pPr>
        <w:tabs>
          <w:tab w:val="num" w:pos="4320"/>
        </w:tabs>
        <w:ind w:left="4320" w:hanging="360"/>
      </w:pPr>
      <w:rPr>
        <w:rFonts w:ascii="Arial" w:hAnsi="Arial" w:hint="default"/>
      </w:rPr>
    </w:lvl>
    <w:lvl w:ilvl="6" w:tplc="56E4DF9E" w:tentative="1">
      <w:start w:val="1"/>
      <w:numFmt w:val="bullet"/>
      <w:lvlText w:val="•"/>
      <w:lvlJc w:val="left"/>
      <w:pPr>
        <w:tabs>
          <w:tab w:val="num" w:pos="5040"/>
        </w:tabs>
        <w:ind w:left="5040" w:hanging="360"/>
      </w:pPr>
      <w:rPr>
        <w:rFonts w:ascii="Arial" w:hAnsi="Arial" w:hint="default"/>
      </w:rPr>
    </w:lvl>
    <w:lvl w:ilvl="7" w:tplc="5134B880" w:tentative="1">
      <w:start w:val="1"/>
      <w:numFmt w:val="bullet"/>
      <w:lvlText w:val="•"/>
      <w:lvlJc w:val="left"/>
      <w:pPr>
        <w:tabs>
          <w:tab w:val="num" w:pos="5760"/>
        </w:tabs>
        <w:ind w:left="5760" w:hanging="360"/>
      </w:pPr>
      <w:rPr>
        <w:rFonts w:ascii="Arial" w:hAnsi="Arial" w:hint="default"/>
      </w:rPr>
    </w:lvl>
    <w:lvl w:ilvl="8" w:tplc="830CCF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7F5E70"/>
    <w:multiLevelType w:val="hybridMultilevel"/>
    <w:tmpl w:val="9558E42C"/>
    <w:lvl w:ilvl="0" w:tplc="E8EAE236">
      <w:start w:val="1"/>
      <w:numFmt w:val="bullet"/>
      <w:lvlText w:val="•"/>
      <w:lvlJc w:val="left"/>
      <w:pPr>
        <w:tabs>
          <w:tab w:val="num" w:pos="720"/>
        </w:tabs>
        <w:ind w:left="720" w:hanging="360"/>
      </w:pPr>
      <w:rPr>
        <w:rFonts w:ascii="Arial" w:hAnsi="Arial" w:hint="default"/>
      </w:rPr>
    </w:lvl>
    <w:lvl w:ilvl="1" w:tplc="C7360FD8" w:tentative="1">
      <w:start w:val="1"/>
      <w:numFmt w:val="bullet"/>
      <w:lvlText w:val="•"/>
      <w:lvlJc w:val="left"/>
      <w:pPr>
        <w:tabs>
          <w:tab w:val="num" w:pos="1440"/>
        </w:tabs>
        <w:ind w:left="1440" w:hanging="360"/>
      </w:pPr>
      <w:rPr>
        <w:rFonts w:ascii="Arial" w:hAnsi="Arial" w:hint="default"/>
      </w:rPr>
    </w:lvl>
    <w:lvl w:ilvl="2" w:tplc="0EAC5D7E" w:tentative="1">
      <w:start w:val="1"/>
      <w:numFmt w:val="bullet"/>
      <w:lvlText w:val="•"/>
      <w:lvlJc w:val="left"/>
      <w:pPr>
        <w:tabs>
          <w:tab w:val="num" w:pos="2160"/>
        </w:tabs>
        <w:ind w:left="2160" w:hanging="360"/>
      </w:pPr>
      <w:rPr>
        <w:rFonts w:ascii="Arial" w:hAnsi="Arial" w:hint="default"/>
      </w:rPr>
    </w:lvl>
    <w:lvl w:ilvl="3" w:tplc="37066A44" w:tentative="1">
      <w:start w:val="1"/>
      <w:numFmt w:val="bullet"/>
      <w:lvlText w:val="•"/>
      <w:lvlJc w:val="left"/>
      <w:pPr>
        <w:tabs>
          <w:tab w:val="num" w:pos="2880"/>
        </w:tabs>
        <w:ind w:left="2880" w:hanging="360"/>
      </w:pPr>
      <w:rPr>
        <w:rFonts w:ascii="Arial" w:hAnsi="Arial" w:hint="default"/>
      </w:rPr>
    </w:lvl>
    <w:lvl w:ilvl="4" w:tplc="3AF29EA4" w:tentative="1">
      <w:start w:val="1"/>
      <w:numFmt w:val="bullet"/>
      <w:lvlText w:val="•"/>
      <w:lvlJc w:val="left"/>
      <w:pPr>
        <w:tabs>
          <w:tab w:val="num" w:pos="3600"/>
        </w:tabs>
        <w:ind w:left="3600" w:hanging="360"/>
      </w:pPr>
      <w:rPr>
        <w:rFonts w:ascii="Arial" w:hAnsi="Arial" w:hint="default"/>
      </w:rPr>
    </w:lvl>
    <w:lvl w:ilvl="5" w:tplc="65B0B086" w:tentative="1">
      <w:start w:val="1"/>
      <w:numFmt w:val="bullet"/>
      <w:lvlText w:val="•"/>
      <w:lvlJc w:val="left"/>
      <w:pPr>
        <w:tabs>
          <w:tab w:val="num" w:pos="4320"/>
        </w:tabs>
        <w:ind w:left="4320" w:hanging="360"/>
      </w:pPr>
      <w:rPr>
        <w:rFonts w:ascii="Arial" w:hAnsi="Arial" w:hint="default"/>
      </w:rPr>
    </w:lvl>
    <w:lvl w:ilvl="6" w:tplc="78DC2BDE" w:tentative="1">
      <w:start w:val="1"/>
      <w:numFmt w:val="bullet"/>
      <w:lvlText w:val="•"/>
      <w:lvlJc w:val="left"/>
      <w:pPr>
        <w:tabs>
          <w:tab w:val="num" w:pos="5040"/>
        </w:tabs>
        <w:ind w:left="5040" w:hanging="360"/>
      </w:pPr>
      <w:rPr>
        <w:rFonts w:ascii="Arial" w:hAnsi="Arial" w:hint="default"/>
      </w:rPr>
    </w:lvl>
    <w:lvl w:ilvl="7" w:tplc="4E881B94" w:tentative="1">
      <w:start w:val="1"/>
      <w:numFmt w:val="bullet"/>
      <w:lvlText w:val="•"/>
      <w:lvlJc w:val="left"/>
      <w:pPr>
        <w:tabs>
          <w:tab w:val="num" w:pos="5760"/>
        </w:tabs>
        <w:ind w:left="5760" w:hanging="360"/>
      </w:pPr>
      <w:rPr>
        <w:rFonts w:ascii="Arial" w:hAnsi="Arial" w:hint="default"/>
      </w:rPr>
    </w:lvl>
    <w:lvl w:ilvl="8" w:tplc="62F860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4B12C3"/>
    <w:multiLevelType w:val="hybridMultilevel"/>
    <w:tmpl w:val="6D86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5618"/>
    <w:multiLevelType w:val="hybridMultilevel"/>
    <w:tmpl w:val="387AE88C"/>
    <w:lvl w:ilvl="0" w:tplc="FA24E1FE">
      <w:start w:val="1"/>
      <w:numFmt w:val="bullet"/>
      <w:lvlText w:val="•"/>
      <w:lvlJc w:val="left"/>
      <w:pPr>
        <w:tabs>
          <w:tab w:val="num" w:pos="720"/>
        </w:tabs>
        <w:ind w:left="720" w:hanging="360"/>
      </w:pPr>
      <w:rPr>
        <w:rFonts w:ascii="Arial" w:hAnsi="Arial" w:hint="default"/>
      </w:rPr>
    </w:lvl>
    <w:lvl w:ilvl="1" w:tplc="48A2DC6C" w:tentative="1">
      <w:start w:val="1"/>
      <w:numFmt w:val="bullet"/>
      <w:lvlText w:val="•"/>
      <w:lvlJc w:val="left"/>
      <w:pPr>
        <w:tabs>
          <w:tab w:val="num" w:pos="1440"/>
        </w:tabs>
        <w:ind w:left="1440" w:hanging="360"/>
      </w:pPr>
      <w:rPr>
        <w:rFonts w:ascii="Arial" w:hAnsi="Arial" w:hint="default"/>
      </w:rPr>
    </w:lvl>
    <w:lvl w:ilvl="2" w:tplc="D134348A" w:tentative="1">
      <w:start w:val="1"/>
      <w:numFmt w:val="bullet"/>
      <w:lvlText w:val="•"/>
      <w:lvlJc w:val="left"/>
      <w:pPr>
        <w:tabs>
          <w:tab w:val="num" w:pos="2160"/>
        </w:tabs>
        <w:ind w:left="2160" w:hanging="360"/>
      </w:pPr>
      <w:rPr>
        <w:rFonts w:ascii="Arial" w:hAnsi="Arial" w:hint="default"/>
      </w:rPr>
    </w:lvl>
    <w:lvl w:ilvl="3" w:tplc="17AC84B4" w:tentative="1">
      <w:start w:val="1"/>
      <w:numFmt w:val="bullet"/>
      <w:lvlText w:val="•"/>
      <w:lvlJc w:val="left"/>
      <w:pPr>
        <w:tabs>
          <w:tab w:val="num" w:pos="2880"/>
        </w:tabs>
        <w:ind w:left="2880" w:hanging="360"/>
      </w:pPr>
      <w:rPr>
        <w:rFonts w:ascii="Arial" w:hAnsi="Arial" w:hint="default"/>
      </w:rPr>
    </w:lvl>
    <w:lvl w:ilvl="4" w:tplc="610ECDC6" w:tentative="1">
      <w:start w:val="1"/>
      <w:numFmt w:val="bullet"/>
      <w:lvlText w:val="•"/>
      <w:lvlJc w:val="left"/>
      <w:pPr>
        <w:tabs>
          <w:tab w:val="num" w:pos="3600"/>
        </w:tabs>
        <w:ind w:left="3600" w:hanging="360"/>
      </w:pPr>
      <w:rPr>
        <w:rFonts w:ascii="Arial" w:hAnsi="Arial" w:hint="default"/>
      </w:rPr>
    </w:lvl>
    <w:lvl w:ilvl="5" w:tplc="B4BC08B2" w:tentative="1">
      <w:start w:val="1"/>
      <w:numFmt w:val="bullet"/>
      <w:lvlText w:val="•"/>
      <w:lvlJc w:val="left"/>
      <w:pPr>
        <w:tabs>
          <w:tab w:val="num" w:pos="4320"/>
        </w:tabs>
        <w:ind w:left="4320" w:hanging="360"/>
      </w:pPr>
      <w:rPr>
        <w:rFonts w:ascii="Arial" w:hAnsi="Arial" w:hint="default"/>
      </w:rPr>
    </w:lvl>
    <w:lvl w:ilvl="6" w:tplc="0D605734" w:tentative="1">
      <w:start w:val="1"/>
      <w:numFmt w:val="bullet"/>
      <w:lvlText w:val="•"/>
      <w:lvlJc w:val="left"/>
      <w:pPr>
        <w:tabs>
          <w:tab w:val="num" w:pos="5040"/>
        </w:tabs>
        <w:ind w:left="5040" w:hanging="360"/>
      </w:pPr>
      <w:rPr>
        <w:rFonts w:ascii="Arial" w:hAnsi="Arial" w:hint="default"/>
      </w:rPr>
    </w:lvl>
    <w:lvl w:ilvl="7" w:tplc="EB525C80" w:tentative="1">
      <w:start w:val="1"/>
      <w:numFmt w:val="bullet"/>
      <w:lvlText w:val="•"/>
      <w:lvlJc w:val="left"/>
      <w:pPr>
        <w:tabs>
          <w:tab w:val="num" w:pos="5760"/>
        </w:tabs>
        <w:ind w:left="5760" w:hanging="360"/>
      </w:pPr>
      <w:rPr>
        <w:rFonts w:ascii="Arial" w:hAnsi="Arial" w:hint="default"/>
      </w:rPr>
    </w:lvl>
    <w:lvl w:ilvl="8" w:tplc="294464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875EBB"/>
    <w:multiLevelType w:val="hybridMultilevel"/>
    <w:tmpl w:val="C708F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35229"/>
    <w:multiLevelType w:val="hybridMultilevel"/>
    <w:tmpl w:val="78CEDE32"/>
    <w:lvl w:ilvl="0" w:tplc="D2F453AC">
      <w:start w:val="1"/>
      <w:numFmt w:val="bullet"/>
      <w:lvlText w:val="•"/>
      <w:lvlJc w:val="left"/>
      <w:pPr>
        <w:tabs>
          <w:tab w:val="num" w:pos="720"/>
        </w:tabs>
        <w:ind w:left="720" w:hanging="360"/>
      </w:pPr>
      <w:rPr>
        <w:rFonts w:ascii="Arial" w:hAnsi="Arial" w:hint="default"/>
      </w:rPr>
    </w:lvl>
    <w:lvl w:ilvl="1" w:tplc="44B69152" w:tentative="1">
      <w:start w:val="1"/>
      <w:numFmt w:val="bullet"/>
      <w:lvlText w:val="•"/>
      <w:lvlJc w:val="left"/>
      <w:pPr>
        <w:tabs>
          <w:tab w:val="num" w:pos="1440"/>
        </w:tabs>
        <w:ind w:left="1440" w:hanging="360"/>
      </w:pPr>
      <w:rPr>
        <w:rFonts w:ascii="Arial" w:hAnsi="Arial" w:hint="default"/>
      </w:rPr>
    </w:lvl>
    <w:lvl w:ilvl="2" w:tplc="6CD212F8" w:tentative="1">
      <w:start w:val="1"/>
      <w:numFmt w:val="bullet"/>
      <w:lvlText w:val="•"/>
      <w:lvlJc w:val="left"/>
      <w:pPr>
        <w:tabs>
          <w:tab w:val="num" w:pos="2160"/>
        </w:tabs>
        <w:ind w:left="2160" w:hanging="360"/>
      </w:pPr>
      <w:rPr>
        <w:rFonts w:ascii="Arial" w:hAnsi="Arial" w:hint="default"/>
      </w:rPr>
    </w:lvl>
    <w:lvl w:ilvl="3" w:tplc="FDC65928" w:tentative="1">
      <w:start w:val="1"/>
      <w:numFmt w:val="bullet"/>
      <w:lvlText w:val="•"/>
      <w:lvlJc w:val="left"/>
      <w:pPr>
        <w:tabs>
          <w:tab w:val="num" w:pos="2880"/>
        </w:tabs>
        <w:ind w:left="2880" w:hanging="360"/>
      </w:pPr>
      <w:rPr>
        <w:rFonts w:ascii="Arial" w:hAnsi="Arial" w:hint="default"/>
      </w:rPr>
    </w:lvl>
    <w:lvl w:ilvl="4" w:tplc="E5686F54" w:tentative="1">
      <w:start w:val="1"/>
      <w:numFmt w:val="bullet"/>
      <w:lvlText w:val="•"/>
      <w:lvlJc w:val="left"/>
      <w:pPr>
        <w:tabs>
          <w:tab w:val="num" w:pos="3600"/>
        </w:tabs>
        <w:ind w:left="3600" w:hanging="360"/>
      </w:pPr>
      <w:rPr>
        <w:rFonts w:ascii="Arial" w:hAnsi="Arial" w:hint="default"/>
      </w:rPr>
    </w:lvl>
    <w:lvl w:ilvl="5" w:tplc="479CAD2A" w:tentative="1">
      <w:start w:val="1"/>
      <w:numFmt w:val="bullet"/>
      <w:lvlText w:val="•"/>
      <w:lvlJc w:val="left"/>
      <w:pPr>
        <w:tabs>
          <w:tab w:val="num" w:pos="4320"/>
        </w:tabs>
        <w:ind w:left="4320" w:hanging="360"/>
      </w:pPr>
      <w:rPr>
        <w:rFonts w:ascii="Arial" w:hAnsi="Arial" w:hint="default"/>
      </w:rPr>
    </w:lvl>
    <w:lvl w:ilvl="6" w:tplc="AAAAC470" w:tentative="1">
      <w:start w:val="1"/>
      <w:numFmt w:val="bullet"/>
      <w:lvlText w:val="•"/>
      <w:lvlJc w:val="left"/>
      <w:pPr>
        <w:tabs>
          <w:tab w:val="num" w:pos="5040"/>
        </w:tabs>
        <w:ind w:left="5040" w:hanging="360"/>
      </w:pPr>
      <w:rPr>
        <w:rFonts w:ascii="Arial" w:hAnsi="Arial" w:hint="default"/>
      </w:rPr>
    </w:lvl>
    <w:lvl w:ilvl="7" w:tplc="A5CE5CA0" w:tentative="1">
      <w:start w:val="1"/>
      <w:numFmt w:val="bullet"/>
      <w:lvlText w:val="•"/>
      <w:lvlJc w:val="left"/>
      <w:pPr>
        <w:tabs>
          <w:tab w:val="num" w:pos="5760"/>
        </w:tabs>
        <w:ind w:left="5760" w:hanging="360"/>
      </w:pPr>
      <w:rPr>
        <w:rFonts w:ascii="Arial" w:hAnsi="Arial" w:hint="default"/>
      </w:rPr>
    </w:lvl>
    <w:lvl w:ilvl="8" w:tplc="C728FC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082821"/>
    <w:multiLevelType w:val="hybridMultilevel"/>
    <w:tmpl w:val="2C982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920BC"/>
    <w:multiLevelType w:val="hybridMultilevel"/>
    <w:tmpl w:val="FAAA0698"/>
    <w:lvl w:ilvl="0" w:tplc="6C8CA560">
      <w:start w:val="1"/>
      <w:numFmt w:val="bullet"/>
      <w:lvlText w:val="•"/>
      <w:lvlJc w:val="left"/>
      <w:pPr>
        <w:tabs>
          <w:tab w:val="num" w:pos="720"/>
        </w:tabs>
        <w:ind w:left="720" w:hanging="360"/>
      </w:pPr>
      <w:rPr>
        <w:rFonts w:ascii="Arial" w:hAnsi="Arial" w:hint="default"/>
      </w:rPr>
    </w:lvl>
    <w:lvl w:ilvl="1" w:tplc="C4300390">
      <w:start w:val="46"/>
      <w:numFmt w:val="bullet"/>
      <w:lvlText w:val="–"/>
      <w:lvlJc w:val="left"/>
      <w:pPr>
        <w:tabs>
          <w:tab w:val="num" w:pos="1440"/>
        </w:tabs>
        <w:ind w:left="1440" w:hanging="360"/>
      </w:pPr>
      <w:rPr>
        <w:rFonts w:ascii="Arial" w:hAnsi="Arial" w:hint="default"/>
      </w:rPr>
    </w:lvl>
    <w:lvl w:ilvl="2" w:tplc="2EA4A5E0">
      <w:start w:val="1"/>
      <w:numFmt w:val="bullet"/>
      <w:lvlText w:val="•"/>
      <w:lvlJc w:val="left"/>
      <w:pPr>
        <w:tabs>
          <w:tab w:val="num" w:pos="2160"/>
        </w:tabs>
        <w:ind w:left="2160" w:hanging="360"/>
      </w:pPr>
      <w:rPr>
        <w:rFonts w:ascii="Arial" w:hAnsi="Arial" w:hint="default"/>
      </w:rPr>
    </w:lvl>
    <w:lvl w:ilvl="3" w:tplc="11D8D8AC" w:tentative="1">
      <w:start w:val="1"/>
      <w:numFmt w:val="bullet"/>
      <w:lvlText w:val="•"/>
      <w:lvlJc w:val="left"/>
      <w:pPr>
        <w:tabs>
          <w:tab w:val="num" w:pos="2880"/>
        </w:tabs>
        <w:ind w:left="2880" w:hanging="360"/>
      </w:pPr>
      <w:rPr>
        <w:rFonts w:ascii="Arial" w:hAnsi="Arial" w:hint="default"/>
      </w:rPr>
    </w:lvl>
    <w:lvl w:ilvl="4" w:tplc="F5AA3C2C" w:tentative="1">
      <w:start w:val="1"/>
      <w:numFmt w:val="bullet"/>
      <w:lvlText w:val="•"/>
      <w:lvlJc w:val="left"/>
      <w:pPr>
        <w:tabs>
          <w:tab w:val="num" w:pos="3600"/>
        </w:tabs>
        <w:ind w:left="3600" w:hanging="360"/>
      </w:pPr>
      <w:rPr>
        <w:rFonts w:ascii="Arial" w:hAnsi="Arial" w:hint="default"/>
      </w:rPr>
    </w:lvl>
    <w:lvl w:ilvl="5" w:tplc="C6EE273C" w:tentative="1">
      <w:start w:val="1"/>
      <w:numFmt w:val="bullet"/>
      <w:lvlText w:val="•"/>
      <w:lvlJc w:val="left"/>
      <w:pPr>
        <w:tabs>
          <w:tab w:val="num" w:pos="4320"/>
        </w:tabs>
        <w:ind w:left="4320" w:hanging="360"/>
      </w:pPr>
      <w:rPr>
        <w:rFonts w:ascii="Arial" w:hAnsi="Arial" w:hint="default"/>
      </w:rPr>
    </w:lvl>
    <w:lvl w:ilvl="6" w:tplc="7DF6EEF0" w:tentative="1">
      <w:start w:val="1"/>
      <w:numFmt w:val="bullet"/>
      <w:lvlText w:val="•"/>
      <w:lvlJc w:val="left"/>
      <w:pPr>
        <w:tabs>
          <w:tab w:val="num" w:pos="5040"/>
        </w:tabs>
        <w:ind w:left="5040" w:hanging="360"/>
      </w:pPr>
      <w:rPr>
        <w:rFonts w:ascii="Arial" w:hAnsi="Arial" w:hint="default"/>
      </w:rPr>
    </w:lvl>
    <w:lvl w:ilvl="7" w:tplc="01AED2E2" w:tentative="1">
      <w:start w:val="1"/>
      <w:numFmt w:val="bullet"/>
      <w:lvlText w:val="•"/>
      <w:lvlJc w:val="left"/>
      <w:pPr>
        <w:tabs>
          <w:tab w:val="num" w:pos="5760"/>
        </w:tabs>
        <w:ind w:left="5760" w:hanging="360"/>
      </w:pPr>
      <w:rPr>
        <w:rFonts w:ascii="Arial" w:hAnsi="Arial" w:hint="default"/>
      </w:rPr>
    </w:lvl>
    <w:lvl w:ilvl="8" w:tplc="DBA257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275881"/>
    <w:multiLevelType w:val="hybridMultilevel"/>
    <w:tmpl w:val="82D23E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C572659"/>
    <w:multiLevelType w:val="hybridMultilevel"/>
    <w:tmpl w:val="D4321C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EC24B86"/>
    <w:multiLevelType w:val="hybridMultilevel"/>
    <w:tmpl w:val="19F8BB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F9867A3"/>
    <w:multiLevelType w:val="hybridMultilevel"/>
    <w:tmpl w:val="6EF8945A"/>
    <w:lvl w:ilvl="0" w:tplc="D18098D8">
      <w:start w:val="1"/>
      <w:numFmt w:val="decimal"/>
      <w:lvlText w:val="%1."/>
      <w:lvlJc w:val="left"/>
      <w:pPr>
        <w:tabs>
          <w:tab w:val="num" w:pos="822"/>
        </w:tabs>
        <w:ind w:left="822" w:hanging="360"/>
      </w:pPr>
    </w:lvl>
    <w:lvl w:ilvl="1" w:tplc="02A0F74E" w:tentative="1">
      <w:start w:val="1"/>
      <w:numFmt w:val="decimal"/>
      <w:lvlText w:val="%2."/>
      <w:lvlJc w:val="left"/>
      <w:pPr>
        <w:tabs>
          <w:tab w:val="num" w:pos="1542"/>
        </w:tabs>
        <w:ind w:left="1542" w:hanging="360"/>
      </w:pPr>
    </w:lvl>
    <w:lvl w:ilvl="2" w:tplc="0D608B04" w:tentative="1">
      <w:start w:val="1"/>
      <w:numFmt w:val="decimal"/>
      <w:lvlText w:val="%3."/>
      <w:lvlJc w:val="left"/>
      <w:pPr>
        <w:tabs>
          <w:tab w:val="num" w:pos="2262"/>
        </w:tabs>
        <w:ind w:left="2262" w:hanging="360"/>
      </w:pPr>
    </w:lvl>
    <w:lvl w:ilvl="3" w:tplc="9D16062C" w:tentative="1">
      <w:start w:val="1"/>
      <w:numFmt w:val="decimal"/>
      <w:lvlText w:val="%4."/>
      <w:lvlJc w:val="left"/>
      <w:pPr>
        <w:tabs>
          <w:tab w:val="num" w:pos="2982"/>
        </w:tabs>
        <w:ind w:left="2982" w:hanging="360"/>
      </w:pPr>
    </w:lvl>
    <w:lvl w:ilvl="4" w:tplc="49E40EC6" w:tentative="1">
      <w:start w:val="1"/>
      <w:numFmt w:val="decimal"/>
      <w:lvlText w:val="%5."/>
      <w:lvlJc w:val="left"/>
      <w:pPr>
        <w:tabs>
          <w:tab w:val="num" w:pos="3702"/>
        </w:tabs>
        <w:ind w:left="3702" w:hanging="360"/>
      </w:pPr>
    </w:lvl>
    <w:lvl w:ilvl="5" w:tplc="02223FD6" w:tentative="1">
      <w:start w:val="1"/>
      <w:numFmt w:val="decimal"/>
      <w:lvlText w:val="%6."/>
      <w:lvlJc w:val="left"/>
      <w:pPr>
        <w:tabs>
          <w:tab w:val="num" w:pos="4422"/>
        </w:tabs>
        <w:ind w:left="4422" w:hanging="360"/>
      </w:pPr>
    </w:lvl>
    <w:lvl w:ilvl="6" w:tplc="5D18C038" w:tentative="1">
      <w:start w:val="1"/>
      <w:numFmt w:val="decimal"/>
      <w:lvlText w:val="%7."/>
      <w:lvlJc w:val="left"/>
      <w:pPr>
        <w:tabs>
          <w:tab w:val="num" w:pos="5142"/>
        </w:tabs>
        <w:ind w:left="5142" w:hanging="360"/>
      </w:pPr>
    </w:lvl>
    <w:lvl w:ilvl="7" w:tplc="9F445A2A" w:tentative="1">
      <w:start w:val="1"/>
      <w:numFmt w:val="decimal"/>
      <w:lvlText w:val="%8."/>
      <w:lvlJc w:val="left"/>
      <w:pPr>
        <w:tabs>
          <w:tab w:val="num" w:pos="5862"/>
        </w:tabs>
        <w:ind w:left="5862" w:hanging="360"/>
      </w:pPr>
    </w:lvl>
    <w:lvl w:ilvl="8" w:tplc="7056FF6E" w:tentative="1">
      <w:start w:val="1"/>
      <w:numFmt w:val="decimal"/>
      <w:lvlText w:val="%9."/>
      <w:lvlJc w:val="left"/>
      <w:pPr>
        <w:tabs>
          <w:tab w:val="num" w:pos="6582"/>
        </w:tabs>
        <w:ind w:left="6582" w:hanging="360"/>
      </w:pPr>
    </w:lvl>
  </w:abstractNum>
  <w:abstractNum w:abstractNumId="31" w15:restartNumberingAfterBreak="0">
    <w:nsid w:val="74A6524B"/>
    <w:multiLevelType w:val="hybridMultilevel"/>
    <w:tmpl w:val="7F44F83C"/>
    <w:lvl w:ilvl="0" w:tplc="DDF21064">
      <w:start w:val="1"/>
      <w:numFmt w:val="bullet"/>
      <w:lvlText w:val="•"/>
      <w:lvlJc w:val="left"/>
      <w:pPr>
        <w:tabs>
          <w:tab w:val="num" w:pos="720"/>
        </w:tabs>
        <w:ind w:left="720" w:hanging="360"/>
      </w:pPr>
      <w:rPr>
        <w:rFonts w:ascii="Arial" w:hAnsi="Arial" w:hint="default"/>
      </w:rPr>
    </w:lvl>
    <w:lvl w:ilvl="1" w:tplc="44DE83FA" w:tentative="1">
      <w:start w:val="1"/>
      <w:numFmt w:val="bullet"/>
      <w:lvlText w:val="•"/>
      <w:lvlJc w:val="left"/>
      <w:pPr>
        <w:tabs>
          <w:tab w:val="num" w:pos="1440"/>
        </w:tabs>
        <w:ind w:left="1440" w:hanging="360"/>
      </w:pPr>
      <w:rPr>
        <w:rFonts w:ascii="Arial" w:hAnsi="Arial" w:hint="default"/>
      </w:rPr>
    </w:lvl>
    <w:lvl w:ilvl="2" w:tplc="70864F4A" w:tentative="1">
      <w:start w:val="1"/>
      <w:numFmt w:val="bullet"/>
      <w:lvlText w:val="•"/>
      <w:lvlJc w:val="left"/>
      <w:pPr>
        <w:tabs>
          <w:tab w:val="num" w:pos="2160"/>
        </w:tabs>
        <w:ind w:left="2160" w:hanging="360"/>
      </w:pPr>
      <w:rPr>
        <w:rFonts w:ascii="Arial" w:hAnsi="Arial" w:hint="default"/>
      </w:rPr>
    </w:lvl>
    <w:lvl w:ilvl="3" w:tplc="26B09F8E" w:tentative="1">
      <w:start w:val="1"/>
      <w:numFmt w:val="bullet"/>
      <w:lvlText w:val="•"/>
      <w:lvlJc w:val="left"/>
      <w:pPr>
        <w:tabs>
          <w:tab w:val="num" w:pos="2880"/>
        </w:tabs>
        <w:ind w:left="2880" w:hanging="360"/>
      </w:pPr>
      <w:rPr>
        <w:rFonts w:ascii="Arial" w:hAnsi="Arial" w:hint="default"/>
      </w:rPr>
    </w:lvl>
    <w:lvl w:ilvl="4" w:tplc="890AD8EE" w:tentative="1">
      <w:start w:val="1"/>
      <w:numFmt w:val="bullet"/>
      <w:lvlText w:val="•"/>
      <w:lvlJc w:val="left"/>
      <w:pPr>
        <w:tabs>
          <w:tab w:val="num" w:pos="3600"/>
        </w:tabs>
        <w:ind w:left="3600" w:hanging="360"/>
      </w:pPr>
      <w:rPr>
        <w:rFonts w:ascii="Arial" w:hAnsi="Arial" w:hint="default"/>
      </w:rPr>
    </w:lvl>
    <w:lvl w:ilvl="5" w:tplc="A934BA3E" w:tentative="1">
      <w:start w:val="1"/>
      <w:numFmt w:val="bullet"/>
      <w:lvlText w:val="•"/>
      <w:lvlJc w:val="left"/>
      <w:pPr>
        <w:tabs>
          <w:tab w:val="num" w:pos="4320"/>
        </w:tabs>
        <w:ind w:left="4320" w:hanging="360"/>
      </w:pPr>
      <w:rPr>
        <w:rFonts w:ascii="Arial" w:hAnsi="Arial" w:hint="default"/>
      </w:rPr>
    </w:lvl>
    <w:lvl w:ilvl="6" w:tplc="4BB82A14" w:tentative="1">
      <w:start w:val="1"/>
      <w:numFmt w:val="bullet"/>
      <w:lvlText w:val="•"/>
      <w:lvlJc w:val="left"/>
      <w:pPr>
        <w:tabs>
          <w:tab w:val="num" w:pos="5040"/>
        </w:tabs>
        <w:ind w:left="5040" w:hanging="360"/>
      </w:pPr>
      <w:rPr>
        <w:rFonts w:ascii="Arial" w:hAnsi="Arial" w:hint="default"/>
      </w:rPr>
    </w:lvl>
    <w:lvl w:ilvl="7" w:tplc="CF4A071C" w:tentative="1">
      <w:start w:val="1"/>
      <w:numFmt w:val="bullet"/>
      <w:lvlText w:val="•"/>
      <w:lvlJc w:val="left"/>
      <w:pPr>
        <w:tabs>
          <w:tab w:val="num" w:pos="5760"/>
        </w:tabs>
        <w:ind w:left="5760" w:hanging="360"/>
      </w:pPr>
      <w:rPr>
        <w:rFonts w:ascii="Arial" w:hAnsi="Arial" w:hint="default"/>
      </w:rPr>
    </w:lvl>
    <w:lvl w:ilvl="8" w:tplc="343C6B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AD4F1A"/>
    <w:multiLevelType w:val="hybridMultilevel"/>
    <w:tmpl w:val="36C22D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97B2AB4"/>
    <w:multiLevelType w:val="hybridMultilevel"/>
    <w:tmpl w:val="12523264"/>
    <w:lvl w:ilvl="0" w:tplc="9FD4F0E4">
      <w:start w:val="1"/>
      <w:numFmt w:val="bullet"/>
      <w:lvlText w:val="•"/>
      <w:lvlJc w:val="left"/>
      <w:pPr>
        <w:tabs>
          <w:tab w:val="num" w:pos="720"/>
        </w:tabs>
        <w:ind w:left="720" w:hanging="360"/>
      </w:pPr>
      <w:rPr>
        <w:rFonts w:ascii="Arial" w:hAnsi="Arial" w:hint="default"/>
      </w:rPr>
    </w:lvl>
    <w:lvl w:ilvl="1" w:tplc="0888A9FC" w:tentative="1">
      <w:start w:val="1"/>
      <w:numFmt w:val="bullet"/>
      <w:lvlText w:val="•"/>
      <w:lvlJc w:val="left"/>
      <w:pPr>
        <w:tabs>
          <w:tab w:val="num" w:pos="1440"/>
        </w:tabs>
        <w:ind w:left="1440" w:hanging="360"/>
      </w:pPr>
      <w:rPr>
        <w:rFonts w:ascii="Arial" w:hAnsi="Arial" w:hint="default"/>
      </w:rPr>
    </w:lvl>
    <w:lvl w:ilvl="2" w:tplc="C9AEBEF8" w:tentative="1">
      <w:start w:val="1"/>
      <w:numFmt w:val="bullet"/>
      <w:lvlText w:val="•"/>
      <w:lvlJc w:val="left"/>
      <w:pPr>
        <w:tabs>
          <w:tab w:val="num" w:pos="2160"/>
        </w:tabs>
        <w:ind w:left="2160" w:hanging="360"/>
      </w:pPr>
      <w:rPr>
        <w:rFonts w:ascii="Arial" w:hAnsi="Arial" w:hint="default"/>
      </w:rPr>
    </w:lvl>
    <w:lvl w:ilvl="3" w:tplc="B81A4D22" w:tentative="1">
      <w:start w:val="1"/>
      <w:numFmt w:val="bullet"/>
      <w:lvlText w:val="•"/>
      <w:lvlJc w:val="left"/>
      <w:pPr>
        <w:tabs>
          <w:tab w:val="num" w:pos="2880"/>
        </w:tabs>
        <w:ind w:left="2880" w:hanging="360"/>
      </w:pPr>
      <w:rPr>
        <w:rFonts w:ascii="Arial" w:hAnsi="Arial" w:hint="default"/>
      </w:rPr>
    </w:lvl>
    <w:lvl w:ilvl="4" w:tplc="9EBAAE66" w:tentative="1">
      <w:start w:val="1"/>
      <w:numFmt w:val="bullet"/>
      <w:lvlText w:val="•"/>
      <w:lvlJc w:val="left"/>
      <w:pPr>
        <w:tabs>
          <w:tab w:val="num" w:pos="3600"/>
        </w:tabs>
        <w:ind w:left="3600" w:hanging="360"/>
      </w:pPr>
      <w:rPr>
        <w:rFonts w:ascii="Arial" w:hAnsi="Arial" w:hint="default"/>
      </w:rPr>
    </w:lvl>
    <w:lvl w:ilvl="5" w:tplc="021A0EA6" w:tentative="1">
      <w:start w:val="1"/>
      <w:numFmt w:val="bullet"/>
      <w:lvlText w:val="•"/>
      <w:lvlJc w:val="left"/>
      <w:pPr>
        <w:tabs>
          <w:tab w:val="num" w:pos="4320"/>
        </w:tabs>
        <w:ind w:left="4320" w:hanging="360"/>
      </w:pPr>
      <w:rPr>
        <w:rFonts w:ascii="Arial" w:hAnsi="Arial" w:hint="default"/>
      </w:rPr>
    </w:lvl>
    <w:lvl w:ilvl="6" w:tplc="4934DF60" w:tentative="1">
      <w:start w:val="1"/>
      <w:numFmt w:val="bullet"/>
      <w:lvlText w:val="•"/>
      <w:lvlJc w:val="left"/>
      <w:pPr>
        <w:tabs>
          <w:tab w:val="num" w:pos="5040"/>
        </w:tabs>
        <w:ind w:left="5040" w:hanging="360"/>
      </w:pPr>
      <w:rPr>
        <w:rFonts w:ascii="Arial" w:hAnsi="Arial" w:hint="default"/>
      </w:rPr>
    </w:lvl>
    <w:lvl w:ilvl="7" w:tplc="227A27FE" w:tentative="1">
      <w:start w:val="1"/>
      <w:numFmt w:val="bullet"/>
      <w:lvlText w:val="•"/>
      <w:lvlJc w:val="left"/>
      <w:pPr>
        <w:tabs>
          <w:tab w:val="num" w:pos="5760"/>
        </w:tabs>
        <w:ind w:left="5760" w:hanging="360"/>
      </w:pPr>
      <w:rPr>
        <w:rFonts w:ascii="Arial" w:hAnsi="Arial" w:hint="default"/>
      </w:rPr>
    </w:lvl>
    <w:lvl w:ilvl="8" w:tplc="C004CF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7B57F2"/>
    <w:multiLevelType w:val="hybridMultilevel"/>
    <w:tmpl w:val="4CB0919C"/>
    <w:lvl w:ilvl="0" w:tplc="9E4E8DB0">
      <w:start w:val="1"/>
      <w:numFmt w:val="bullet"/>
      <w:lvlText w:val="•"/>
      <w:lvlJc w:val="left"/>
      <w:pPr>
        <w:tabs>
          <w:tab w:val="num" w:pos="720"/>
        </w:tabs>
        <w:ind w:left="720" w:hanging="360"/>
      </w:pPr>
      <w:rPr>
        <w:rFonts w:ascii="Arial" w:hAnsi="Arial" w:hint="default"/>
      </w:rPr>
    </w:lvl>
    <w:lvl w:ilvl="1" w:tplc="0D46ABD0">
      <w:start w:val="46"/>
      <w:numFmt w:val="bullet"/>
      <w:lvlText w:val="•"/>
      <w:lvlJc w:val="left"/>
      <w:pPr>
        <w:tabs>
          <w:tab w:val="num" w:pos="1440"/>
        </w:tabs>
        <w:ind w:left="1440" w:hanging="360"/>
      </w:pPr>
      <w:rPr>
        <w:rFonts w:ascii="Arial" w:hAnsi="Arial" w:hint="default"/>
      </w:rPr>
    </w:lvl>
    <w:lvl w:ilvl="2" w:tplc="D9B2FE90" w:tentative="1">
      <w:start w:val="1"/>
      <w:numFmt w:val="bullet"/>
      <w:lvlText w:val="•"/>
      <w:lvlJc w:val="left"/>
      <w:pPr>
        <w:tabs>
          <w:tab w:val="num" w:pos="2160"/>
        </w:tabs>
        <w:ind w:left="2160" w:hanging="360"/>
      </w:pPr>
      <w:rPr>
        <w:rFonts w:ascii="Arial" w:hAnsi="Arial" w:hint="default"/>
      </w:rPr>
    </w:lvl>
    <w:lvl w:ilvl="3" w:tplc="8970EDB2" w:tentative="1">
      <w:start w:val="1"/>
      <w:numFmt w:val="bullet"/>
      <w:lvlText w:val="•"/>
      <w:lvlJc w:val="left"/>
      <w:pPr>
        <w:tabs>
          <w:tab w:val="num" w:pos="2880"/>
        </w:tabs>
        <w:ind w:left="2880" w:hanging="360"/>
      </w:pPr>
      <w:rPr>
        <w:rFonts w:ascii="Arial" w:hAnsi="Arial" w:hint="default"/>
      </w:rPr>
    </w:lvl>
    <w:lvl w:ilvl="4" w:tplc="84148DAC" w:tentative="1">
      <w:start w:val="1"/>
      <w:numFmt w:val="bullet"/>
      <w:lvlText w:val="•"/>
      <w:lvlJc w:val="left"/>
      <w:pPr>
        <w:tabs>
          <w:tab w:val="num" w:pos="3600"/>
        </w:tabs>
        <w:ind w:left="3600" w:hanging="360"/>
      </w:pPr>
      <w:rPr>
        <w:rFonts w:ascii="Arial" w:hAnsi="Arial" w:hint="default"/>
      </w:rPr>
    </w:lvl>
    <w:lvl w:ilvl="5" w:tplc="742AD750" w:tentative="1">
      <w:start w:val="1"/>
      <w:numFmt w:val="bullet"/>
      <w:lvlText w:val="•"/>
      <w:lvlJc w:val="left"/>
      <w:pPr>
        <w:tabs>
          <w:tab w:val="num" w:pos="4320"/>
        </w:tabs>
        <w:ind w:left="4320" w:hanging="360"/>
      </w:pPr>
      <w:rPr>
        <w:rFonts w:ascii="Arial" w:hAnsi="Arial" w:hint="default"/>
      </w:rPr>
    </w:lvl>
    <w:lvl w:ilvl="6" w:tplc="B8EA8E24" w:tentative="1">
      <w:start w:val="1"/>
      <w:numFmt w:val="bullet"/>
      <w:lvlText w:val="•"/>
      <w:lvlJc w:val="left"/>
      <w:pPr>
        <w:tabs>
          <w:tab w:val="num" w:pos="5040"/>
        </w:tabs>
        <w:ind w:left="5040" w:hanging="360"/>
      </w:pPr>
      <w:rPr>
        <w:rFonts w:ascii="Arial" w:hAnsi="Arial" w:hint="default"/>
      </w:rPr>
    </w:lvl>
    <w:lvl w:ilvl="7" w:tplc="7D2208AE" w:tentative="1">
      <w:start w:val="1"/>
      <w:numFmt w:val="bullet"/>
      <w:lvlText w:val="•"/>
      <w:lvlJc w:val="left"/>
      <w:pPr>
        <w:tabs>
          <w:tab w:val="num" w:pos="5760"/>
        </w:tabs>
        <w:ind w:left="5760" w:hanging="360"/>
      </w:pPr>
      <w:rPr>
        <w:rFonts w:ascii="Arial" w:hAnsi="Arial" w:hint="default"/>
      </w:rPr>
    </w:lvl>
    <w:lvl w:ilvl="8" w:tplc="471C68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4033CF"/>
    <w:multiLevelType w:val="hybridMultilevel"/>
    <w:tmpl w:val="525AD0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8"/>
  </w:num>
  <w:num w:numId="4">
    <w:abstractNumId w:val="9"/>
  </w:num>
  <w:num w:numId="5">
    <w:abstractNumId w:val="29"/>
  </w:num>
  <w:num w:numId="6">
    <w:abstractNumId w:val="32"/>
  </w:num>
  <w:num w:numId="7">
    <w:abstractNumId w:val="25"/>
  </w:num>
  <w:num w:numId="8">
    <w:abstractNumId w:val="0"/>
  </w:num>
  <w:num w:numId="9">
    <w:abstractNumId w:val="7"/>
  </w:num>
  <w:num w:numId="10">
    <w:abstractNumId w:val="35"/>
  </w:num>
  <w:num w:numId="11">
    <w:abstractNumId w:val="22"/>
  </w:num>
  <w:num w:numId="12">
    <w:abstractNumId w:val="30"/>
  </w:num>
  <w:num w:numId="13">
    <w:abstractNumId w:val="1"/>
  </w:num>
  <w:num w:numId="14">
    <w:abstractNumId w:val="12"/>
  </w:num>
  <w:num w:numId="15">
    <w:abstractNumId w:val="3"/>
  </w:num>
  <w:num w:numId="16">
    <w:abstractNumId w:val="4"/>
  </w:num>
  <w:num w:numId="17">
    <w:abstractNumId w:val="11"/>
  </w:num>
  <w:num w:numId="18">
    <w:abstractNumId w:val="14"/>
  </w:num>
  <w:num w:numId="19">
    <w:abstractNumId w:val="24"/>
  </w:num>
  <w:num w:numId="20">
    <w:abstractNumId w:val="20"/>
  </w:num>
  <w:num w:numId="21">
    <w:abstractNumId w:val="6"/>
  </w:num>
  <w:num w:numId="22">
    <w:abstractNumId w:val="13"/>
  </w:num>
  <w:num w:numId="23">
    <w:abstractNumId w:val="31"/>
  </w:num>
  <w:num w:numId="24">
    <w:abstractNumId w:val="2"/>
  </w:num>
  <w:num w:numId="25">
    <w:abstractNumId w:val="33"/>
  </w:num>
  <w:num w:numId="26">
    <w:abstractNumId w:val="34"/>
  </w:num>
  <w:num w:numId="27">
    <w:abstractNumId w:val="26"/>
  </w:num>
  <w:num w:numId="28">
    <w:abstractNumId w:val="19"/>
  </w:num>
  <w:num w:numId="29">
    <w:abstractNumId w:val="15"/>
  </w:num>
  <w:num w:numId="30">
    <w:abstractNumId w:val="18"/>
  </w:num>
  <w:num w:numId="31">
    <w:abstractNumId w:val="27"/>
  </w:num>
  <w:num w:numId="32">
    <w:abstractNumId w:val="5"/>
  </w:num>
  <w:num w:numId="33">
    <w:abstractNumId w:val="23"/>
  </w:num>
  <w:num w:numId="34">
    <w:abstractNumId w:val="8"/>
  </w:num>
  <w:num w:numId="35">
    <w:abstractNumId w:val="16"/>
  </w:num>
  <w:num w:numId="3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Beckel">
    <w15:presenceInfo w15:providerId="None" w15:userId="Carol B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0"/>
    <w:rsid w:val="0000071D"/>
    <w:rsid w:val="00002EA7"/>
    <w:rsid w:val="00006684"/>
    <w:rsid w:val="000072A4"/>
    <w:rsid w:val="0001093E"/>
    <w:rsid w:val="0001184D"/>
    <w:rsid w:val="00012786"/>
    <w:rsid w:val="000145A9"/>
    <w:rsid w:val="0001480A"/>
    <w:rsid w:val="00014EB2"/>
    <w:rsid w:val="000177A4"/>
    <w:rsid w:val="00024466"/>
    <w:rsid w:val="00031D77"/>
    <w:rsid w:val="000332C6"/>
    <w:rsid w:val="00034C9C"/>
    <w:rsid w:val="0003591E"/>
    <w:rsid w:val="00036AC4"/>
    <w:rsid w:val="000375CE"/>
    <w:rsid w:val="000419F9"/>
    <w:rsid w:val="0004212F"/>
    <w:rsid w:val="00050B29"/>
    <w:rsid w:val="00050C7B"/>
    <w:rsid w:val="00051D7F"/>
    <w:rsid w:val="0005316F"/>
    <w:rsid w:val="00061084"/>
    <w:rsid w:val="00062CF3"/>
    <w:rsid w:val="000642D4"/>
    <w:rsid w:val="000645DF"/>
    <w:rsid w:val="000657F4"/>
    <w:rsid w:val="00075FFA"/>
    <w:rsid w:val="00076943"/>
    <w:rsid w:val="00080218"/>
    <w:rsid w:val="000803FA"/>
    <w:rsid w:val="00080699"/>
    <w:rsid w:val="000866E0"/>
    <w:rsid w:val="0009109E"/>
    <w:rsid w:val="000965C1"/>
    <w:rsid w:val="000A34F7"/>
    <w:rsid w:val="000A42FA"/>
    <w:rsid w:val="000A4DAD"/>
    <w:rsid w:val="000A6203"/>
    <w:rsid w:val="000A7894"/>
    <w:rsid w:val="000B4918"/>
    <w:rsid w:val="000B64A9"/>
    <w:rsid w:val="000C1C86"/>
    <w:rsid w:val="000C419B"/>
    <w:rsid w:val="000C6FE4"/>
    <w:rsid w:val="000D18BC"/>
    <w:rsid w:val="000D1CE9"/>
    <w:rsid w:val="000D2815"/>
    <w:rsid w:val="000E071D"/>
    <w:rsid w:val="000E4AAA"/>
    <w:rsid w:val="000E4DE6"/>
    <w:rsid w:val="000F2257"/>
    <w:rsid w:val="000F3DE2"/>
    <w:rsid w:val="00104585"/>
    <w:rsid w:val="00113300"/>
    <w:rsid w:val="00115EBE"/>
    <w:rsid w:val="00117942"/>
    <w:rsid w:val="00124015"/>
    <w:rsid w:val="001268CA"/>
    <w:rsid w:val="00133DDA"/>
    <w:rsid w:val="001435A7"/>
    <w:rsid w:val="001601BC"/>
    <w:rsid w:val="00160515"/>
    <w:rsid w:val="00165912"/>
    <w:rsid w:val="00166CDF"/>
    <w:rsid w:val="00166E79"/>
    <w:rsid w:val="001673F0"/>
    <w:rsid w:val="00173F36"/>
    <w:rsid w:val="00176B24"/>
    <w:rsid w:val="0017782E"/>
    <w:rsid w:val="001967E4"/>
    <w:rsid w:val="001A2ABE"/>
    <w:rsid w:val="001B1136"/>
    <w:rsid w:val="001B1405"/>
    <w:rsid w:val="001B4E41"/>
    <w:rsid w:val="001B5743"/>
    <w:rsid w:val="001B63CE"/>
    <w:rsid w:val="001B7214"/>
    <w:rsid w:val="001C0D17"/>
    <w:rsid w:val="001C12E6"/>
    <w:rsid w:val="001C7CA1"/>
    <w:rsid w:val="001D5FA2"/>
    <w:rsid w:val="001E174A"/>
    <w:rsid w:val="001E6572"/>
    <w:rsid w:val="001F01B9"/>
    <w:rsid w:val="00200217"/>
    <w:rsid w:val="00200B82"/>
    <w:rsid w:val="00202252"/>
    <w:rsid w:val="00202834"/>
    <w:rsid w:val="00203673"/>
    <w:rsid w:val="00203A2D"/>
    <w:rsid w:val="00204007"/>
    <w:rsid w:val="0020730A"/>
    <w:rsid w:val="00210D9E"/>
    <w:rsid w:val="00210F14"/>
    <w:rsid w:val="00220DF3"/>
    <w:rsid w:val="00221BE4"/>
    <w:rsid w:val="002222C3"/>
    <w:rsid w:val="00222D23"/>
    <w:rsid w:val="00223166"/>
    <w:rsid w:val="00224A5A"/>
    <w:rsid w:val="0022727A"/>
    <w:rsid w:val="00232A23"/>
    <w:rsid w:val="0023581D"/>
    <w:rsid w:val="00247A4A"/>
    <w:rsid w:val="00251B56"/>
    <w:rsid w:val="00263144"/>
    <w:rsid w:val="00263953"/>
    <w:rsid w:val="00273132"/>
    <w:rsid w:val="002738B5"/>
    <w:rsid w:val="00285882"/>
    <w:rsid w:val="00287CB7"/>
    <w:rsid w:val="00291FEA"/>
    <w:rsid w:val="0029238E"/>
    <w:rsid w:val="00292C86"/>
    <w:rsid w:val="00292E79"/>
    <w:rsid w:val="0029435B"/>
    <w:rsid w:val="00296716"/>
    <w:rsid w:val="002971D9"/>
    <w:rsid w:val="002A4B25"/>
    <w:rsid w:val="002B2CFE"/>
    <w:rsid w:val="002B6B81"/>
    <w:rsid w:val="002C36FF"/>
    <w:rsid w:val="002D24CA"/>
    <w:rsid w:val="002D6E77"/>
    <w:rsid w:val="002E4286"/>
    <w:rsid w:val="002E6EE8"/>
    <w:rsid w:val="002F54DB"/>
    <w:rsid w:val="00306EDA"/>
    <w:rsid w:val="00307932"/>
    <w:rsid w:val="00310FC3"/>
    <w:rsid w:val="00315E66"/>
    <w:rsid w:val="00317685"/>
    <w:rsid w:val="00320414"/>
    <w:rsid w:val="003232E5"/>
    <w:rsid w:val="00324B7C"/>
    <w:rsid w:val="0032709C"/>
    <w:rsid w:val="00331DAC"/>
    <w:rsid w:val="00332690"/>
    <w:rsid w:val="00332DA9"/>
    <w:rsid w:val="0033347A"/>
    <w:rsid w:val="00335036"/>
    <w:rsid w:val="0033550C"/>
    <w:rsid w:val="00337DAE"/>
    <w:rsid w:val="00340B28"/>
    <w:rsid w:val="00345F9D"/>
    <w:rsid w:val="00347B57"/>
    <w:rsid w:val="0035382C"/>
    <w:rsid w:val="00357577"/>
    <w:rsid w:val="00367B51"/>
    <w:rsid w:val="00371111"/>
    <w:rsid w:val="00373FC5"/>
    <w:rsid w:val="0038128F"/>
    <w:rsid w:val="00390B83"/>
    <w:rsid w:val="0039742A"/>
    <w:rsid w:val="003A36E9"/>
    <w:rsid w:val="003A4EF9"/>
    <w:rsid w:val="003A6672"/>
    <w:rsid w:val="003B5D6C"/>
    <w:rsid w:val="003C2940"/>
    <w:rsid w:val="003D3F4C"/>
    <w:rsid w:val="003D7B39"/>
    <w:rsid w:val="003E4BBB"/>
    <w:rsid w:val="003E546D"/>
    <w:rsid w:val="003F3C51"/>
    <w:rsid w:val="00401AA9"/>
    <w:rsid w:val="00406620"/>
    <w:rsid w:val="00412E20"/>
    <w:rsid w:val="0041448C"/>
    <w:rsid w:val="0042087A"/>
    <w:rsid w:val="004318F8"/>
    <w:rsid w:val="00434B46"/>
    <w:rsid w:val="004411BE"/>
    <w:rsid w:val="0044146F"/>
    <w:rsid w:val="00441BEB"/>
    <w:rsid w:val="00452DDA"/>
    <w:rsid w:val="00456975"/>
    <w:rsid w:val="0046149B"/>
    <w:rsid w:val="00461DEF"/>
    <w:rsid w:val="0046255A"/>
    <w:rsid w:val="00463057"/>
    <w:rsid w:val="00463AD3"/>
    <w:rsid w:val="00466A89"/>
    <w:rsid w:val="00470C70"/>
    <w:rsid w:val="00476C72"/>
    <w:rsid w:val="00480578"/>
    <w:rsid w:val="00481718"/>
    <w:rsid w:val="004908FB"/>
    <w:rsid w:val="004966DF"/>
    <w:rsid w:val="004A1946"/>
    <w:rsid w:val="004B45FC"/>
    <w:rsid w:val="004B5D6F"/>
    <w:rsid w:val="004B6BEE"/>
    <w:rsid w:val="004C0824"/>
    <w:rsid w:val="004C1527"/>
    <w:rsid w:val="004C226C"/>
    <w:rsid w:val="004C464B"/>
    <w:rsid w:val="004C4767"/>
    <w:rsid w:val="004D14CB"/>
    <w:rsid w:val="004D7A73"/>
    <w:rsid w:val="004E1934"/>
    <w:rsid w:val="004E683D"/>
    <w:rsid w:val="00501237"/>
    <w:rsid w:val="00501CA4"/>
    <w:rsid w:val="005041F5"/>
    <w:rsid w:val="00505C7A"/>
    <w:rsid w:val="0051092F"/>
    <w:rsid w:val="00511813"/>
    <w:rsid w:val="00514128"/>
    <w:rsid w:val="0051763F"/>
    <w:rsid w:val="00517C07"/>
    <w:rsid w:val="00520071"/>
    <w:rsid w:val="00521944"/>
    <w:rsid w:val="00522757"/>
    <w:rsid w:val="005238E5"/>
    <w:rsid w:val="00523CE7"/>
    <w:rsid w:val="00531EB2"/>
    <w:rsid w:val="00532782"/>
    <w:rsid w:val="0053614A"/>
    <w:rsid w:val="00542EED"/>
    <w:rsid w:val="00543118"/>
    <w:rsid w:val="00545841"/>
    <w:rsid w:val="00547C96"/>
    <w:rsid w:val="005536B8"/>
    <w:rsid w:val="00555137"/>
    <w:rsid w:val="0055789A"/>
    <w:rsid w:val="00560AD6"/>
    <w:rsid w:val="00560AE7"/>
    <w:rsid w:val="00560EEF"/>
    <w:rsid w:val="00561859"/>
    <w:rsid w:val="00563846"/>
    <w:rsid w:val="005700D8"/>
    <w:rsid w:val="0057325B"/>
    <w:rsid w:val="00575A24"/>
    <w:rsid w:val="00586FA0"/>
    <w:rsid w:val="00592AFF"/>
    <w:rsid w:val="005974FC"/>
    <w:rsid w:val="005A3FA9"/>
    <w:rsid w:val="005B1924"/>
    <w:rsid w:val="005B3C2D"/>
    <w:rsid w:val="005B4CC1"/>
    <w:rsid w:val="005C138D"/>
    <w:rsid w:val="005C6031"/>
    <w:rsid w:val="005D5DB6"/>
    <w:rsid w:val="005E124E"/>
    <w:rsid w:val="005E199F"/>
    <w:rsid w:val="005E1F4B"/>
    <w:rsid w:val="005E430A"/>
    <w:rsid w:val="005F11A5"/>
    <w:rsid w:val="005F37BF"/>
    <w:rsid w:val="005F3C43"/>
    <w:rsid w:val="005F4166"/>
    <w:rsid w:val="005F4AAC"/>
    <w:rsid w:val="005F7874"/>
    <w:rsid w:val="006024CE"/>
    <w:rsid w:val="006037A8"/>
    <w:rsid w:val="006047FF"/>
    <w:rsid w:val="00607454"/>
    <w:rsid w:val="00612360"/>
    <w:rsid w:val="00617D6C"/>
    <w:rsid w:val="00620D45"/>
    <w:rsid w:val="00623A56"/>
    <w:rsid w:val="0062550E"/>
    <w:rsid w:val="00626ABE"/>
    <w:rsid w:val="00633490"/>
    <w:rsid w:val="00634FFC"/>
    <w:rsid w:val="006352AE"/>
    <w:rsid w:val="0066358E"/>
    <w:rsid w:val="006802D5"/>
    <w:rsid w:val="00683300"/>
    <w:rsid w:val="00684ACF"/>
    <w:rsid w:val="00685AB7"/>
    <w:rsid w:val="00690864"/>
    <w:rsid w:val="00691657"/>
    <w:rsid w:val="006943B1"/>
    <w:rsid w:val="0069463B"/>
    <w:rsid w:val="006A0CE5"/>
    <w:rsid w:val="006A2165"/>
    <w:rsid w:val="006A3930"/>
    <w:rsid w:val="006B2FAC"/>
    <w:rsid w:val="006C3911"/>
    <w:rsid w:val="006C47E0"/>
    <w:rsid w:val="006D06CF"/>
    <w:rsid w:val="006D6DD7"/>
    <w:rsid w:val="006E04BE"/>
    <w:rsid w:val="006E27BA"/>
    <w:rsid w:val="006E2BAB"/>
    <w:rsid w:val="006E2BD4"/>
    <w:rsid w:val="006F3497"/>
    <w:rsid w:val="007019F3"/>
    <w:rsid w:val="00703DCF"/>
    <w:rsid w:val="00723062"/>
    <w:rsid w:val="0072683F"/>
    <w:rsid w:val="007401A9"/>
    <w:rsid w:val="0074181C"/>
    <w:rsid w:val="0075160C"/>
    <w:rsid w:val="00761C6A"/>
    <w:rsid w:val="00766626"/>
    <w:rsid w:val="00772424"/>
    <w:rsid w:val="007734BC"/>
    <w:rsid w:val="00773DB2"/>
    <w:rsid w:val="00774BAE"/>
    <w:rsid w:val="007825C8"/>
    <w:rsid w:val="00787100"/>
    <w:rsid w:val="0079364C"/>
    <w:rsid w:val="0079623C"/>
    <w:rsid w:val="007A570C"/>
    <w:rsid w:val="007A73B6"/>
    <w:rsid w:val="007B046B"/>
    <w:rsid w:val="007B07AD"/>
    <w:rsid w:val="007B567B"/>
    <w:rsid w:val="007B5FBD"/>
    <w:rsid w:val="007B65DF"/>
    <w:rsid w:val="007C0C87"/>
    <w:rsid w:val="007C329E"/>
    <w:rsid w:val="007C42DC"/>
    <w:rsid w:val="007D02D9"/>
    <w:rsid w:val="007D05BF"/>
    <w:rsid w:val="007D3013"/>
    <w:rsid w:val="007D7D32"/>
    <w:rsid w:val="007E4C81"/>
    <w:rsid w:val="007E669D"/>
    <w:rsid w:val="007F6CED"/>
    <w:rsid w:val="0080401A"/>
    <w:rsid w:val="00807325"/>
    <w:rsid w:val="00826499"/>
    <w:rsid w:val="00833EBB"/>
    <w:rsid w:val="0083402D"/>
    <w:rsid w:val="00837BD1"/>
    <w:rsid w:val="008448C1"/>
    <w:rsid w:val="00845A84"/>
    <w:rsid w:val="00872C2A"/>
    <w:rsid w:val="00874036"/>
    <w:rsid w:val="00884B5C"/>
    <w:rsid w:val="00892714"/>
    <w:rsid w:val="00897F20"/>
    <w:rsid w:val="008A4589"/>
    <w:rsid w:val="008A49EA"/>
    <w:rsid w:val="008B053C"/>
    <w:rsid w:val="008B3681"/>
    <w:rsid w:val="008B602C"/>
    <w:rsid w:val="008B7F36"/>
    <w:rsid w:val="008C595A"/>
    <w:rsid w:val="008D671D"/>
    <w:rsid w:val="008E068D"/>
    <w:rsid w:val="008E5273"/>
    <w:rsid w:val="008F02A7"/>
    <w:rsid w:val="008F2D9B"/>
    <w:rsid w:val="008F3D2C"/>
    <w:rsid w:val="00902FA4"/>
    <w:rsid w:val="009107DD"/>
    <w:rsid w:val="00912E6F"/>
    <w:rsid w:val="009170CD"/>
    <w:rsid w:val="00917790"/>
    <w:rsid w:val="00932F40"/>
    <w:rsid w:val="00934B60"/>
    <w:rsid w:val="00942600"/>
    <w:rsid w:val="00954C6D"/>
    <w:rsid w:val="00963939"/>
    <w:rsid w:val="00976306"/>
    <w:rsid w:val="009767F6"/>
    <w:rsid w:val="009817D8"/>
    <w:rsid w:val="009841E7"/>
    <w:rsid w:val="00984E60"/>
    <w:rsid w:val="00985664"/>
    <w:rsid w:val="00987096"/>
    <w:rsid w:val="0099326E"/>
    <w:rsid w:val="009A00DA"/>
    <w:rsid w:val="009A2EE3"/>
    <w:rsid w:val="009A3D93"/>
    <w:rsid w:val="009B12D4"/>
    <w:rsid w:val="009B4F4F"/>
    <w:rsid w:val="009C0699"/>
    <w:rsid w:val="009C0758"/>
    <w:rsid w:val="009C3806"/>
    <w:rsid w:val="009C3895"/>
    <w:rsid w:val="009C5A76"/>
    <w:rsid w:val="009D3552"/>
    <w:rsid w:val="009E1D78"/>
    <w:rsid w:val="009E2430"/>
    <w:rsid w:val="009E7252"/>
    <w:rsid w:val="009F3984"/>
    <w:rsid w:val="009F6BBD"/>
    <w:rsid w:val="009F7214"/>
    <w:rsid w:val="00A01398"/>
    <w:rsid w:val="00A06BA2"/>
    <w:rsid w:val="00A1513E"/>
    <w:rsid w:val="00A16E9C"/>
    <w:rsid w:val="00A17D9C"/>
    <w:rsid w:val="00A21B10"/>
    <w:rsid w:val="00A21EE3"/>
    <w:rsid w:val="00A23452"/>
    <w:rsid w:val="00A2728A"/>
    <w:rsid w:val="00A313EC"/>
    <w:rsid w:val="00A3364A"/>
    <w:rsid w:val="00A34C36"/>
    <w:rsid w:val="00A362C6"/>
    <w:rsid w:val="00A401BE"/>
    <w:rsid w:val="00A40F48"/>
    <w:rsid w:val="00A43377"/>
    <w:rsid w:val="00A435F9"/>
    <w:rsid w:val="00A45806"/>
    <w:rsid w:val="00A47AE3"/>
    <w:rsid w:val="00A5011A"/>
    <w:rsid w:val="00A50127"/>
    <w:rsid w:val="00A56380"/>
    <w:rsid w:val="00A60778"/>
    <w:rsid w:val="00A62A82"/>
    <w:rsid w:val="00A67680"/>
    <w:rsid w:val="00A71E62"/>
    <w:rsid w:val="00A72F3A"/>
    <w:rsid w:val="00A80518"/>
    <w:rsid w:val="00A80BEC"/>
    <w:rsid w:val="00A86F1E"/>
    <w:rsid w:val="00A92251"/>
    <w:rsid w:val="00A97A1C"/>
    <w:rsid w:val="00AA1B2E"/>
    <w:rsid w:val="00AA1D16"/>
    <w:rsid w:val="00AA3037"/>
    <w:rsid w:val="00AA36FD"/>
    <w:rsid w:val="00AA7236"/>
    <w:rsid w:val="00AA7F7D"/>
    <w:rsid w:val="00AB1EC4"/>
    <w:rsid w:val="00AB22B2"/>
    <w:rsid w:val="00AC6534"/>
    <w:rsid w:val="00AD0D3B"/>
    <w:rsid w:val="00AD3C14"/>
    <w:rsid w:val="00AE0F2F"/>
    <w:rsid w:val="00AE6B2F"/>
    <w:rsid w:val="00AF02C7"/>
    <w:rsid w:val="00AF4773"/>
    <w:rsid w:val="00B0516E"/>
    <w:rsid w:val="00B07946"/>
    <w:rsid w:val="00B13596"/>
    <w:rsid w:val="00B16D34"/>
    <w:rsid w:val="00B23EBD"/>
    <w:rsid w:val="00B3053A"/>
    <w:rsid w:val="00B37A9A"/>
    <w:rsid w:val="00B41C8C"/>
    <w:rsid w:val="00B427BC"/>
    <w:rsid w:val="00B45C14"/>
    <w:rsid w:val="00B474D5"/>
    <w:rsid w:val="00B51580"/>
    <w:rsid w:val="00B5345E"/>
    <w:rsid w:val="00B550A2"/>
    <w:rsid w:val="00B71E58"/>
    <w:rsid w:val="00B809ED"/>
    <w:rsid w:val="00B822E3"/>
    <w:rsid w:val="00B874A9"/>
    <w:rsid w:val="00B91E72"/>
    <w:rsid w:val="00B93138"/>
    <w:rsid w:val="00B97ECC"/>
    <w:rsid w:val="00BA7636"/>
    <w:rsid w:val="00BB0680"/>
    <w:rsid w:val="00BB3ADE"/>
    <w:rsid w:val="00BC5EA8"/>
    <w:rsid w:val="00BD0380"/>
    <w:rsid w:val="00BD34B4"/>
    <w:rsid w:val="00BD6AC5"/>
    <w:rsid w:val="00BE7ECF"/>
    <w:rsid w:val="00BF1C00"/>
    <w:rsid w:val="00BF4074"/>
    <w:rsid w:val="00BF4C2C"/>
    <w:rsid w:val="00C01306"/>
    <w:rsid w:val="00C01862"/>
    <w:rsid w:val="00C01C07"/>
    <w:rsid w:val="00C02D7D"/>
    <w:rsid w:val="00C033DB"/>
    <w:rsid w:val="00C07843"/>
    <w:rsid w:val="00C10D64"/>
    <w:rsid w:val="00C20FDF"/>
    <w:rsid w:val="00C22615"/>
    <w:rsid w:val="00C2725C"/>
    <w:rsid w:val="00C320F0"/>
    <w:rsid w:val="00C33649"/>
    <w:rsid w:val="00C357E6"/>
    <w:rsid w:val="00C35A69"/>
    <w:rsid w:val="00C36DE1"/>
    <w:rsid w:val="00C4169F"/>
    <w:rsid w:val="00C4359A"/>
    <w:rsid w:val="00C45F65"/>
    <w:rsid w:val="00C50CB5"/>
    <w:rsid w:val="00C63C70"/>
    <w:rsid w:val="00C64642"/>
    <w:rsid w:val="00C66F6B"/>
    <w:rsid w:val="00C74BE0"/>
    <w:rsid w:val="00C75777"/>
    <w:rsid w:val="00C76930"/>
    <w:rsid w:val="00C76B05"/>
    <w:rsid w:val="00C8127D"/>
    <w:rsid w:val="00C84F31"/>
    <w:rsid w:val="00C865A9"/>
    <w:rsid w:val="00C921F9"/>
    <w:rsid w:val="00CA0F6D"/>
    <w:rsid w:val="00CA35B4"/>
    <w:rsid w:val="00CA4ABC"/>
    <w:rsid w:val="00CB3A37"/>
    <w:rsid w:val="00CB55C8"/>
    <w:rsid w:val="00CB6078"/>
    <w:rsid w:val="00CC226B"/>
    <w:rsid w:val="00CC7288"/>
    <w:rsid w:val="00CD0841"/>
    <w:rsid w:val="00CD2706"/>
    <w:rsid w:val="00CD7BCE"/>
    <w:rsid w:val="00CE05B0"/>
    <w:rsid w:val="00CE18AF"/>
    <w:rsid w:val="00CE2054"/>
    <w:rsid w:val="00CF4999"/>
    <w:rsid w:val="00CF6083"/>
    <w:rsid w:val="00CF6DCA"/>
    <w:rsid w:val="00D025D5"/>
    <w:rsid w:val="00D0681D"/>
    <w:rsid w:val="00D11F08"/>
    <w:rsid w:val="00D208F5"/>
    <w:rsid w:val="00D2400A"/>
    <w:rsid w:val="00D26AC3"/>
    <w:rsid w:val="00D36D83"/>
    <w:rsid w:val="00D46EC5"/>
    <w:rsid w:val="00D47859"/>
    <w:rsid w:val="00D52776"/>
    <w:rsid w:val="00D60CC9"/>
    <w:rsid w:val="00D631DB"/>
    <w:rsid w:val="00D659C7"/>
    <w:rsid w:val="00D66142"/>
    <w:rsid w:val="00D707B8"/>
    <w:rsid w:val="00D80493"/>
    <w:rsid w:val="00D80D0F"/>
    <w:rsid w:val="00D85DAA"/>
    <w:rsid w:val="00D8772B"/>
    <w:rsid w:val="00DA0118"/>
    <w:rsid w:val="00DA139A"/>
    <w:rsid w:val="00DA2274"/>
    <w:rsid w:val="00DA22A4"/>
    <w:rsid w:val="00DA27C4"/>
    <w:rsid w:val="00DA41F7"/>
    <w:rsid w:val="00DB59FE"/>
    <w:rsid w:val="00DC34D3"/>
    <w:rsid w:val="00DD00AB"/>
    <w:rsid w:val="00DD249E"/>
    <w:rsid w:val="00DD2723"/>
    <w:rsid w:val="00DE336A"/>
    <w:rsid w:val="00DF160B"/>
    <w:rsid w:val="00DF232F"/>
    <w:rsid w:val="00DF5FE1"/>
    <w:rsid w:val="00DF6D19"/>
    <w:rsid w:val="00DF7B0E"/>
    <w:rsid w:val="00E04D02"/>
    <w:rsid w:val="00E13F39"/>
    <w:rsid w:val="00E178D2"/>
    <w:rsid w:val="00E3339F"/>
    <w:rsid w:val="00E34561"/>
    <w:rsid w:val="00E41A10"/>
    <w:rsid w:val="00E41B77"/>
    <w:rsid w:val="00E46971"/>
    <w:rsid w:val="00E50614"/>
    <w:rsid w:val="00E51778"/>
    <w:rsid w:val="00E5299A"/>
    <w:rsid w:val="00E612EE"/>
    <w:rsid w:val="00E6318B"/>
    <w:rsid w:val="00E64C49"/>
    <w:rsid w:val="00E67652"/>
    <w:rsid w:val="00E7081E"/>
    <w:rsid w:val="00E71356"/>
    <w:rsid w:val="00E71CB6"/>
    <w:rsid w:val="00E74522"/>
    <w:rsid w:val="00E75C2C"/>
    <w:rsid w:val="00E761CB"/>
    <w:rsid w:val="00E81894"/>
    <w:rsid w:val="00E84E7B"/>
    <w:rsid w:val="00E861F4"/>
    <w:rsid w:val="00E8761B"/>
    <w:rsid w:val="00E87C1E"/>
    <w:rsid w:val="00E90CB2"/>
    <w:rsid w:val="00E93B8B"/>
    <w:rsid w:val="00E961F0"/>
    <w:rsid w:val="00EA233D"/>
    <w:rsid w:val="00EA56C3"/>
    <w:rsid w:val="00EA5975"/>
    <w:rsid w:val="00EA6BE9"/>
    <w:rsid w:val="00EA6FB0"/>
    <w:rsid w:val="00EA7386"/>
    <w:rsid w:val="00EB21FB"/>
    <w:rsid w:val="00EB4BD3"/>
    <w:rsid w:val="00EB5C44"/>
    <w:rsid w:val="00EC1E9E"/>
    <w:rsid w:val="00EC3EA0"/>
    <w:rsid w:val="00ED507E"/>
    <w:rsid w:val="00EE1AA7"/>
    <w:rsid w:val="00EE250D"/>
    <w:rsid w:val="00EE5F50"/>
    <w:rsid w:val="00EE6166"/>
    <w:rsid w:val="00EE7B64"/>
    <w:rsid w:val="00EE7D8B"/>
    <w:rsid w:val="00EF354F"/>
    <w:rsid w:val="00EF54C1"/>
    <w:rsid w:val="00F00571"/>
    <w:rsid w:val="00F03BE5"/>
    <w:rsid w:val="00F110F8"/>
    <w:rsid w:val="00F137F5"/>
    <w:rsid w:val="00F15226"/>
    <w:rsid w:val="00F15BFB"/>
    <w:rsid w:val="00F1658C"/>
    <w:rsid w:val="00F174FE"/>
    <w:rsid w:val="00F2351C"/>
    <w:rsid w:val="00F26269"/>
    <w:rsid w:val="00F26AE0"/>
    <w:rsid w:val="00F31DB4"/>
    <w:rsid w:val="00F32F35"/>
    <w:rsid w:val="00F42D48"/>
    <w:rsid w:val="00F43ACE"/>
    <w:rsid w:val="00F442B7"/>
    <w:rsid w:val="00F577BB"/>
    <w:rsid w:val="00F623FD"/>
    <w:rsid w:val="00F6715D"/>
    <w:rsid w:val="00F76577"/>
    <w:rsid w:val="00F844C9"/>
    <w:rsid w:val="00F8652A"/>
    <w:rsid w:val="00F92EC5"/>
    <w:rsid w:val="00F96C69"/>
    <w:rsid w:val="00FA0250"/>
    <w:rsid w:val="00FA348D"/>
    <w:rsid w:val="00FA6297"/>
    <w:rsid w:val="00FA722B"/>
    <w:rsid w:val="00FB5F70"/>
    <w:rsid w:val="00FC3104"/>
    <w:rsid w:val="00FC33EF"/>
    <w:rsid w:val="00FD00B4"/>
    <w:rsid w:val="00FD04B5"/>
    <w:rsid w:val="00FD237F"/>
    <w:rsid w:val="00FE0C7D"/>
    <w:rsid w:val="00FE1748"/>
    <w:rsid w:val="00FF2CAD"/>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E92C"/>
  <w15:chartTrackingRefBased/>
  <w15:docId w15:val="{58345365-9976-2244-B5BB-96C26763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C00"/>
    <w:pPr>
      <w:ind w:left="720"/>
      <w:contextualSpacing/>
    </w:pPr>
  </w:style>
  <w:style w:type="character" w:styleId="Hyperlink">
    <w:name w:val="Hyperlink"/>
    <w:basedOn w:val="DefaultParagraphFont"/>
    <w:uiPriority w:val="99"/>
    <w:unhideWhenUsed/>
    <w:rsid w:val="008B053C"/>
    <w:rPr>
      <w:color w:val="0563C1" w:themeColor="hyperlink"/>
      <w:u w:val="single"/>
    </w:rPr>
  </w:style>
  <w:style w:type="paragraph" w:styleId="NormalWeb">
    <w:name w:val="Normal (Web)"/>
    <w:basedOn w:val="Normal"/>
    <w:uiPriority w:val="99"/>
    <w:unhideWhenUsed/>
    <w:rsid w:val="008B053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2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6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2615"/>
    <w:rPr>
      <w:sz w:val="16"/>
      <w:szCs w:val="16"/>
    </w:rPr>
  </w:style>
  <w:style w:type="paragraph" w:styleId="CommentText">
    <w:name w:val="annotation text"/>
    <w:basedOn w:val="Normal"/>
    <w:link w:val="CommentTextChar"/>
    <w:uiPriority w:val="99"/>
    <w:semiHidden/>
    <w:unhideWhenUsed/>
    <w:rsid w:val="00C22615"/>
    <w:rPr>
      <w:sz w:val="20"/>
      <w:szCs w:val="20"/>
    </w:rPr>
  </w:style>
  <w:style w:type="character" w:customStyle="1" w:styleId="CommentTextChar">
    <w:name w:val="Comment Text Char"/>
    <w:basedOn w:val="DefaultParagraphFont"/>
    <w:link w:val="CommentText"/>
    <w:uiPriority w:val="99"/>
    <w:semiHidden/>
    <w:rsid w:val="00C22615"/>
    <w:rPr>
      <w:sz w:val="20"/>
      <w:szCs w:val="20"/>
    </w:rPr>
  </w:style>
  <w:style w:type="paragraph" w:styleId="CommentSubject">
    <w:name w:val="annotation subject"/>
    <w:basedOn w:val="CommentText"/>
    <w:next w:val="CommentText"/>
    <w:link w:val="CommentSubjectChar"/>
    <w:uiPriority w:val="99"/>
    <w:semiHidden/>
    <w:unhideWhenUsed/>
    <w:rsid w:val="00C22615"/>
    <w:rPr>
      <w:b/>
      <w:bCs/>
    </w:rPr>
  </w:style>
  <w:style w:type="character" w:customStyle="1" w:styleId="CommentSubjectChar">
    <w:name w:val="Comment Subject Char"/>
    <w:basedOn w:val="CommentTextChar"/>
    <w:link w:val="CommentSubject"/>
    <w:uiPriority w:val="99"/>
    <w:semiHidden/>
    <w:rsid w:val="00C22615"/>
    <w:rPr>
      <w:b/>
      <w:bCs/>
      <w:sz w:val="20"/>
      <w:szCs w:val="20"/>
    </w:rPr>
  </w:style>
  <w:style w:type="character" w:customStyle="1" w:styleId="UnresolvedMention">
    <w:name w:val="Unresolved Mention"/>
    <w:basedOn w:val="DefaultParagraphFont"/>
    <w:uiPriority w:val="99"/>
    <w:semiHidden/>
    <w:unhideWhenUsed/>
    <w:rsid w:val="00C22615"/>
    <w:rPr>
      <w:color w:val="605E5C"/>
      <w:shd w:val="clear" w:color="auto" w:fill="E1DFDD"/>
    </w:rPr>
  </w:style>
  <w:style w:type="paragraph" w:styleId="Revision">
    <w:name w:val="Revision"/>
    <w:hidden/>
    <w:uiPriority w:val="99"/>
    <w:semiHidden/>
    <w:rsid w:val="001E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222">
      <w:bodyDiv w:val="1"/>
      <w:marLeft w:val="0"/>
      <w:marRight w:val="0"/>
      <w:marTop w:val="0"/>
      <w:marBottom w:val="0"/>
      <w:divBdr>
        <w:top w:val="none" w:sz="0" w:space="0" w:color="auto"/>
        <w:left w:val="none" w:sz="0" w:space="0" w:color="auto"/>
        <w:bottom w:val="none" w:sz="0" w:space="0" w:color="auto"/>
        <w:right w:val="none" w:sz="0" w:space="0" w:color="auto"/>
      </w:divBdr>
    </w:div>
    <w:div w:id="56981452">
      <w:bodyDiv w:val="1"/>
      <w:marLeft w:val="0"/>
      <w:marRight w:val="0"/>
      <w:marTop w:val="0"/>
      <w:marBottom w:val="0"/>
      <w:divBdr>
        <w:top w:val="none" w:sz="0" w:space="0" w:color="auto"/>
        <w:left w:val="none" w:sz="0" w:space="0" w:color="auto"/>
        <w:bottom w:val="none" w:sz="0" w:space="0" w:color="auto"/>
        <w:right w:val="none" w:sz="0" w:space="0" w:color="auto"/>
      </w:divBdr>
      <w:divsChild>
        <w:div w:id="2084641391">
          <w:marLeft w:val="360"/>
          <w:marRight w:val="0"/>
          <w:marTop w:val="200"/>
          <w:marBottom w:val="0"/>
          <w:divBdr>
            <w:top w:val="none" w:sz="0" w:space="0" w:color="auto"/>
            <w:left w:val="none" w:sz="0" w:space="0" w:color="auto"/>
            <w:bottom w:val="none" w:sz="0" w:space="0" w:color="auto"/>
            <w:right w:val="none" w:sz="0" w:space="0" w:color="auto"/>
          </w:divBdr>
        </w:div>
        <w:div w:id="1457290509">
          <w:marLeft w:val="360"/>
          <w:marRight w:val="0"/>
          <w:marTop w:val="200"/>
          <w:marBottom w:val="0"/>
          <w:divBdr>
            <w:top w:val="none" w:sz="0" w:space="0" w:color="auto"/>
            <w:left w:val="none" w:sz="0" w:space="0" w:color="auto"/>
            <w:bottom w:val="none" w:sz="0" w:space="0" w:color="auto"/>
            <w:right w:val="none" w:sz="0" w:space="0" w:color="auto"/>
          </w:divBdr>
        </w:div>
      </w:divsChild>
    </w:div>
    <w:div w:id="86269108">
      <w:bodyDiv w:val="1"/>
      <w:marLeft w:val="0"/>
      <w:marRight w:val="0"/>
      <w:marTop w:val="0"/>
      <w:marBottom w:val="0"/>
      <w:divBdr>
        <w:top w:val="none" w:sz="0" w:space="0" w:color="auto"/>
        <w:left w:val="none" w:sz="0" w:space="0" w:color="auto"/>
        <w:bottom w:val="none" w:sz="0" w:space="0" w:color="auto"/>
        <w:right w:val="none" w:sz="0" w:space="0" w:color="auto"/>
      </w:divBdr>
    </w:div>
    <w:div w:id="185220449">
      <w:bodyDiv w:val="1"/>
      <w:marLeft w:val="0"/>
      <w:marRight w:val="0"/>
      <w:marTop w:val="0"/>
      <w:marBottom w:val="0"/>
      <w:divBdr>
        <w:top w:val="none" w:sz="0" w:space="0" w:color="auto"/>
        <w:left w:val="none" w:sz="0" w:space="0" w:color="auto"/>
        <w:bottom w:val="none" w:sz="0" w:space="0" w:color="auto"/>
        <w:right w:val="none" w:sz="0" w:space="0" w:color="auto"/>
      </w:divBdr>
      <w:divsChild>
        <w:div w:id="1785031767">
          <w:marLeft w:val="806"/>
          <w:marRight w:val="0"/>
          <w:marTop w:val="200"/>
          <w:marBottom w:val="0"/>
          <w:divBdr>
            <w:top w:val="none" w:sz="0" w:space="0" w:color="auto"/>
            <w:left w:val="none" w:sz="0" w:space="0" w:color="auto"/>
            <w:bottom w:val="none" w:sz="0" w:space="0" w:color="auto"/>
            <w:right w:val="none" w:sz="0" w:space="0" w:color="auto"/>
          </w:divBdr>
        </w:div>
        <w:div w:id="42097681">
          <w:marLeft w:val="806"/>
          <w:marRight w:val="0"/>
          <w:marTop w:val="200"/>
          <w:marBottom w:val="0"/>
          <w:divBdr>
            <w:top w:val="none" w:sz="0" w:space="0" w:color="auto"/>
            <w:left w:val="none" w:sz="0" w:space="0" w:color="auto"/>
            <w:bottom w:val="none" w:sz="0" w:space="0" w:color="auto"/>
            <w:right w:val="none" w:sz="0" w:space="0" w:color="auto"/>
          </w:divBdr>
        </w:div>
        <w:div w:id="1221020449">
          <w:marLeft w:val="806"/>
          <w:marRight w:val="0"/>
          <w:marTop w:val="200"/>
          <w:marBottom w:val="0"/>
          <w:divBdr>
            <w:top w:val="none" w:sz="0" w:space="0" w:color="auto"/>
            <w:left w:val="none" w:sz="0" w:space="0" w:color="auto"/>
            <w:bottom w:val="none" w:sz="0" w:space="0" w:color="auto"/>
            <w:right w:val="none" w:sz="0" w:space="0" w:color="auto"/>
          </w:divBdr>
        </w:div>
        <w:div w:id="157234248">
          <w:marLeft w:val="806"/>
          <w:marRight w:val="0"/>
          <w:marTop w:val="200"/>
          <w:marBottom w:val="0"/>
          <w:divBdr>
            <w:top w:val="none" w:sz="0" w:space="0" w:color="auto"/>
            <w:left w:val="none" w:sz="0" w:space="0" w:color="auto"/>
            <w:bottom w:val="none" w:sz="0" w:space="0" w:color="auto"/>
            <w:right w:val="none" w:sz="0" w:space="0" w:color="auto"/>
          </w:divBdr>
        </w:div>
        <w:div w:id="1596013933">
          <w:marLeft w:val="806"/>
          <w:marRight w:val="0"/>
          <w:marTop w:val="200"/>
          <w:marBottom w:val="0"/>
          <w:divBdr>
            <w:top w:val="none" w:sz="0" w:space="0" w:color="auto"/>
            <w:left w:val="none" w:sz="0" w:space="0" w:color="auto"/>
            <w:bottom w:val="none" w:sz="0" w:space="0" w:color="auto"/>
            <w:right w:val="none" w:sz="0" w:space="0" w:color="auto"/>
          </w:divBdr>
        </w:div>
      </w:divsChild>
    </w:div>
    <w:div w:id="301888767">
      <w:bodyDiv w:val="1"/>
      <w:marLeft w:val="0"/>
      <w:marRight w:val="0"/>
      <w:marTop w:val="0"/>
      <w:marBottom w:val="0"/>
      <w:divBdr>
        <w:top w:val="none" w:sz="0" w:space="0" w:color="auto"/>
        <w:left w:val="none" w:sz="0" w:space="0" w:color="auto"/>
        <w:bottom w:val="none" w:sz="0" w:space="0" w:color="auto"/>
        <w:right w:val="none" w:sz="0" w:space="0" w:color="auto"/>
      </w:divBdr>
    </w:div>
    <w:div w:id="386339926">
      <w:bodyDiv w:val="1"/>
      <w:marLeft w:val="0"/>
      <w:marRight w:val="0"/>
      <w:marTop w:val="0"/>
      <w:marBottom w:val="0"/>
      <w:divBdr>
        <w:top w:val="none" w:sz="0" w:space="0" w:color="auto"/>
        <w:left w:val="none" w:sz="0" w:space="0" w:color="auto"/>
        <w:bottom w:val="none" w:sz="0" w:space="0" w:color="auto"/>
        <w:right w:val="none" w:sz="0" w:space="0" w:color="auto"/>
      </w:divBdr>
      <w:divsChild>
        <w:div w:id="1558541591">
          <w:marLeft w:val="360"/>
          <w:marRight w:val="0"/>
          <w:marTop w:val="200"/>
          <w:marBottom w:val="0"/>
          <w:divBdr>
            <w:top w:val="none" w:sz="0" w:space="0" w:color="auto"/>
            <w:left w:val="none" w:sz="0" w:space="0" w:color="auto"/>
            <w:bottom w:val="none" w:sz="0" w:space="0" w:color="auto"/>
            <w:right w:val="none" w:sz="0" w:space="0" w:color="auto"/>
          </w:divBdr>
        </w:div>
        <w:div w:id="1047265724">
          <w:marLeft w:val="1080"/>
          <w:marRight w:val="0"/>
          <w:marTop w:val="100"/>
          <w:marBottom w:val="0"/>
          <w:divBdr>
            <w:top w:val="none" w:sz="0" w:space="0" w:color="auto"/>
            <w:left w:val="none" w:sz="0" w:space="0" w:color="auto"/>
            <w:bottom w:val="none" w:sz="0" w:space="0" w:color="auto"/>
            <w:right w:val="none" w:sz="0" w:space="0" w:color="auto"/>
          </w:divBdr>
        </w:div>
      </w:divsChild>
    </w:div>
    <w:div w:id="396368705">
      <w:bodyDiv w:val="1"/>
      <w:marLeft w:val="0"/>
      <w:marRight w:val="0"/>
      <w:marTop w:val="0"/>
      <w:marBottom w:val="0"/>
      <w:divBdr>
        <w:top w:val="none" w:sz="0" w:space="0" w:color="auto"/>
        <w:left w:val="none" w:sz="0" w:space="0" w:color="auto"/>
        <w:bottom w:val="none" w:sz="0" w:space="0" w:color="auto"/>
        <w:right w:val="none" w:sz="0" w:space="0" w:color="auto"/>
      </w:divBdr>
    </w:div>
    <w:div w:id="728459127">
      <w:bodyDiv w:val="1"/>
      <w:marLeft w:val="0"/>
      <w:marRight w:val="0"/>
      <w:marTop w:val="0"/>
      <w:marBottom w:val="0"/>
      <w:divBdr>
        <w:top w:val="none" w:sz="0" w:space="0" w:color="auto"/>
        <w:left w:val="none" w:sz="0" w:space="0" w:color="auto"/>
        <w:bottom w:val="none" w:sz="0" w:space="0" w:color="auto"/>
        <w:right w:val="none" w:sz="0" w:space="0" w:color="auto"/>
      </w:divBdr>
      <w:divsChild>
        <w:div w:id="890070652">
          <w:marLeft w:val="360"/>
          <w:marRight w:val="0"/>
          <w:marTop w:val="200"/>
          <w:marBottom w:val="0"/>
          <w:divBdr>
            <w:top w:val="none" w:sz="0" w:space="0" w:color="auto"/>
            <w:left w:val="none" w:sz="0" w:space="0" w:color="auto"/>
            <w:bottom w:val="none" w:sz="0" w:space="0" w:color="auto"/>
            <w:right w:val="none" w:sz="0" w:space="0" w:color="auto"/>
          </w:divBdr>
        </w:div>
        <w:div w:id="74983222">
          <w:marLeft w:val="360"/>
          <w:marRight w:val="0"/>
          <w:marTop w:val="200"/>
          <w:marBottom w:val="0"/>
          <w:divBdr>
            <w:top w:val="none" w:sz="0" w:space="0" w:color="auto"/>
            <w:left w:val="none" w:sz="0" w:space="0" w:color="auto"/>
            <w:bottom w:val="none" w:sz="0" w:space="0" w:color="auto"/>
            <w:right w:val="none" w:sz="0" w:space="0" w:color="auto"/>
          </w:divBdr>
        </w:div>
        <w:div w:id="1265648254">
          <w:marLeft w:val="360"/>
          <w:marRight w:val="0"/>
          <w:marTop w:val="200"/>
          <w:marBottom w:val="0"/>
          <w:divBdr>
            <w:top w:val="none" w:sz="0" w:space="0" w:color="auto"/>
            <w:left w:val="none" w:sz="0" w:space="0" w:color="auto"/>
            <w:bottom w:val="none" w:sz="0" w:space="0" w:color="auto"/>
            <w:right w:val="none" w:sz="0" w:space="0" w:color="auto"/>
          </w:divBdr>
        </w:div>
        <w:div w:id="1398238206">
          <w:marLeft w:val="360"/>
          <w:marRight w:val="0"/>
          <w:marTop w:val="200"/>
          <w:marBottom w:val="0"/>
          <w:divBdr>
            <w:top w:val="none" w:sz="0" w:space="0" w:color="auto"/>
            <w:left w:val="none" w:sz="0" w:space="0" w:color="auto"/>
            <w:bottom w:val="none" w:sz="0" w:space="0" w:color="auto"/>
            <w:right w:val="none" w:sz="0" w:space="0" w:color="auto"/>
          </w:divBdr>
        </w:div>
        <w:div w:id="1286546364">
          <w:marLeft w:val="360"/>
          <w:marRight w:val="0"/>
          <w:marTop w:val="200"/>
          <w:marBottom w:val="0"/>
          <w:divBdr>
            <w:top w:val="none" w:sz="0" w:space="0" w:color="auto"/>
            <w:left w:val="none" w:sz="0" w:space="0" w:color="auto"/>
            <w:bottom w:val="none" w:sz="0" w:space="0" w:color="auto"/>
            <w:right w:val="none" w:sz="0" w:space="0" w:color="auto"/>
          </w:divBdr>
        </w:div>
        <w:div w:id="1245920118">
          <w:marLeft w:val="360"/>
          <w:marRight w:val="0"/>
          <w:marTop w:val="200"/>
          <w:marBottom w:val="0"/>
          <w:divBdr>
            <w:top w:val="none" w:sz="0" w:space="0" w:color="auto"/>
            <w:left w:val="none" w:sz="0" w:space="0" w:color="auto"/>
            <w:bottom w:val="none" w:sz="0" w:space="0" w:color="auto"/>
            <w:right w:val="none" w:sz="0" w:space="0" w:color="auto"/>
          </w:divBdr>
        </w:div>
      </w:divsChild>
    </w:div>
    <w:div w:id="874119957">
      <w:bodyDiv w:val="1"/>
      <w:marLeft w:val="0"/>
      <w:marRight w:val="0"/>
      <w:marTop w:val="0"/>
      <w:marBottom w:val="0"/>
      <w:divBdr>
        <w:top w:val="none" w:sz="0" w:space="0" w:color="auto"/>
        <w:left w:val="none" w:sz="0" w:space="0" w:color="auto"/>
        <w:bottom w:val="none" w:sz="0" w:space="0" w:color="auto"/>
        <w:right w:val="none" w:sz="0" w:space="0" w:color="auto"/>
      </w:divBdr>
      <w:divsChild>
        <w:div w:id="960261981">
          <w:marLeft w:val="360"/>
          <w:marRight w:val="0"/>
          <w:marTop w:val="200"/>
          <w:marBottom w:val="0"/>
          <w:divBdr>
            <w:top w:val="none" w:sz="0" w:space="0" w:color="auto"/>
            <w:left w:val="none" w:sz="0" w:space="0" w:color="auto"/>
            <w:bottom w:val="none" w:sz="0" w:space="0" w:color="auto"/>
            <w:right w:val="none" w:sz="0" w:space="0" w:color="auto"/>
          </w:divBdr>
        </w:div>
        <w:div w:id="1816600085">
          <w:marLeft w:val="360"/>
          <w:marRight w:val="0"/>
          <w:marTop w:val="200"/>
          <w:marBottom w:val="0"/>
          <w:divBdr>
            <w:top w:val="none" w:sz="0" w:space="0" w:color="auto"/>
            <w:left w:val="none" w:sz="0" w:space="0" w:color="auto"/>
            <w:bottom w:val="none" w:sz="0" w:space="0" w:color="auto"/>
            <w:right w:val="none" w:sz="0" w:space="0" w:color="auto"/>
          </w:divBdr>
        </w:div>
        <w:div w:id="585918508">
          <w:marLeft w:val="360"/>
          <w:marRight w:val="0"/>
          <w:marTop w:val="200"/>
          <w:marBottom w:val="0"/>
          <w:divBdr>
            <w:top w:val="none" w:sz="0" w:space="0" w:color="auto"/>
            <w:left w:val="none" w:sz="0" w:space="0" w:color="auto"/>
            <w:bottom w:val="none" w:sz="0" w:space="0" w:color="auto"/>
            <w:right w:val="none" w:sz="0" w:space="0" w:color="auto"/>
          </w:divBdr>
        </w:div>
        <w:div w:id="1187714991">
          <w:marLeft w:val="360"/>
          <w:marRight w:val="0"/>
          <w:marTop w:val="200"/>
          <w:marBottom w:val="0"/>
          <w:divBdr>
            <w:top w:val="none" w:sz="0" w:space="0" w:color="auto"/>
            <w:left w:val="none" w:sz="0" w:space="0" w:color="auto"/>
            <w:bottom w:val="none" w:sz="0" w:space="0" w:color="auto"/>
            <w:right w:val="none" w:sz="0" w:space="0" w:color="auto"/>
          </w:divBdr>
        </w:div>
      </w:divsChild>
    </w:div>
    <w:div w:id="987786372">
      <w:bodyDiv w:val="1"/>
      <w:marLeft w:val="0"/>
      <w:marRight w:val="0"/>
      <w:marTop w:val="0"/>
      <w:marBottom w:val="0"/>
      <w:divBdr>
        <w:top w:val="none" w:sz="0" w:space="0" w:color="auto"/>
        <w:left w:val="none" w:sz="0" w:space="0" w:color="auto"/>
        <w:bottom w:val="none" w:sz="0" w:space="0" w:color="auto"/>
        <w:right w:val="none" w:sz="0" w:space="0" w:color="auto"/>
      </w:divBdr>
    </w:div>
    <w:div w:id="1227883540">
      <w:bodyDiv w:val="1"/>
      <w:marLeft w:val="0"/>
      <w:marRight w:val="0"/>
      <w:marTop w:val="0"/>
      <w:marBottom w:val="0"/>
      <w:divBdr>
        <w:top w:val="none" w:sz="0" w:space="0" w:color="auto"/>
        <w:left w:val="none" w:sz="0" w:space="0" w:color="auto"/>
        <w:bottom w:val="none" w:sz="0" w:space="0" w:color="auto"/>
        <w:right w:val="none" w:sz="0" w:space="0" w:color="auto"/>
      </w:divBdr>
      <w:divsChild>
        <w:div w:id="958561210">
          <w:marLeft w:val="360"/>
          <w:marRight w:val="0"/>
          <w:marTop w:val="200"/>
          <w:marBottom w:val="0"/>
          <w:divBdr>
            <w:top w:val="none" w:sz="0" w:space="0" w:color="auto"/>
            <w:left w:val="none" w:sz="0" w:space="0" w:color="auto"/>
            <w:bottom w:val="none" w:sz="0" w:space="0" w:color="auto"/>
            <w:right w:val="none" w:sz="0" w:space="0" w:color="auto"/>
          </w:divBdr>
        </w:div>
      </w:divsChild>
    </w:div>
    <w:div w:id="1228152225">
      <w:bodyDiv w:val="1"/>
      <w:marLeft w:val="0"/>
      <w:marRight w:val="0"/>
      <w:marTop w:val="0"/>
      <w:marBottom w:val="0"/>
      <w:divBdr>
        <w:top w:val="none" w:sz="0" w:space="0" w:color="auto"/>
        <w:left w:val="none" w:sz="0" w:space="0" w:color="auto"/>
        <w:bottom w:val="none" w:sz="0" w:space="0" w:color="auto"/>
        <w:right w:val="none" w:sz="0" w:space="0" w:color="auto"/>
      </w:divBdr>
      <w:divsChild>
        <w:div w:id="654265404">
          <w:marLeft w:val="360"/>
          <w:marRight w:val="0"/>
          <w:marTop w:val="200"/>
          <w:marBottom w:val="0"/>
          <w:divBdr>
            <w:top w:val="none" w:sz="0" w:space="0" w:color="auto"/>
            <w:left w:val="none" w:sz="0" w:space="0" w:color="auto"/>
            <w:bottom w:val="none" w:sz="0" w:space="0" w:color="auto"/>
            <w:right w:val="none" w:sz="0" w:space="0" w:color="auto"/>
          </w:divBdr>
        </w:div>
      </w:divsChild>
    </w:div>
    <w:div w:id="1270897032">
      <w:bodyDiv w:val="1"/>
      <w:marLeft w:val="0"/>
      <w:marRight w:val="0"/>
      <w:marTop w:val="0"/>
      <w:marBottom w:val="0"/>
      <w:divBdr>
        <w:top w:val="none" w:sz="0" w:space="0" w:color="auto"/>
        <w:left w:val="none" w:sz="0" w:space="0" w:color="auto"/>
        <w:bottom w:val="none" w:sz="0" w:space="0" w:color="auto"/>
        <w:right w:val="none" w:sz="0" w:space="0" w:color="auto"/>
      </w:divBdr>
      <w:divsChild>
        <w:div w:id="725954546">
          <w:marLeft w:val="360"/>
          <w:marRight w:val="0"/>
          <w:marTop w:val="200"/>
          <w:marBottom w:val="0"/>
          <w:divBdr>
            <w:top w:val="none" w:sz="0" w:space="0" w:color="auto"/>
            <w:left w:val="none" w:sz="0" w:space="0" w:color="auto"/>
            <w:bottom w:val="none" w:sz="0" w:space="0" w:color="auto"/>
            <w:right w:val="none" w:sz="0" w:space="0" w:color="auto"/>
          </w:divBdr>
        </w:div>
        <w:div w:id="1473912672">
          <w:marLeft w:val="360"/>
          <w:marRight w:val="0"/>
          <w:marTop w:val="200"/>
          <w:marBottom w:val="0"/>
          <w:divBdr>
            <w:top w:val="none" w:sz="0" w:space="0" w:color="auto"/>
            <w:left w:val="none" w:sz="0" w:space="0" w:color="auto"/>
            <w:bottom w:val="none" w:sz="0" w:space="0" w:color="auto"/>
            <w:right w:val="none" w:sz="0" w:space="0" w:color="auto"/>
          </w:divBdr>
        </w:div>
        <w:div w:id="811599619">
          <w:marLeft w:val="360"/>
          <w:marRight w:val="0"/>
          <w:marTop w:val="200"/>
          <w:marBottom w:val="0"/>
          <w:divBdr>
            <w:top w:val="none" w:sz="0" w:space="0" w:color="auto"/>
            <w:left w:val="none" w:sz="0" w:space="0" w:color="auto"/>
            <w:bottom w:val="none" w:sz="0" w:space="0" w:color="auto"/>
            <w:right w:val="none" w:sz="0" w:space="0" w:color="auto"/>
          </w:divBdr>
        </w:div>
        <w:div w:id="300039865">
          <w:marLeft w:val="360"/>
          <w:marRight w:val="0"/>
          <w:marTop w:val="200"/>
          <w:marBottom w:val="0"/>
          <w:divBdr>
            <w:top w:val="none" w:sz="0" w:space="0" w:color="auto"/>
            <w:left w:val="none" w:sz="0" w:space="0" w:color="auto"/>
            <w:bottom w:val="none" w:sz="0" w:space="0" w:color="auto"/>
            <w:right w:val="none" w:sz="0" w:space="0" w:color="auto"/>
          </w:divBdr>
        </w:div>
      </w:divsChild>
    </w:div>
    <w:div w:id="1397972023">
      <w:bodyDiv w:val="1"/>
      <w:marLeft w:val="0"/>
      <w:marRight w:val="0"/>
      <w:marTop w:val="0"/>
      <w:marBottom w:val="0"/>
      <w:divBdr>
        <w:top w:val="none" w:sz="0" w:space="0" w:color="auto"/>
        <w:left w:val="none" w:sz="0" w:space="0" w:color="auto"/>
        <w:bottom w:val="none" w:sz="0" w:space="0" w:color="auto"/>
        <w:right w:val="none" w:sz="0" w:space="0" w:color="auto"/>
      </w:divBdr>
      <w:divsChild>
        <w:div w:id="655768603">
          <w:marLeft w:val="360"/>
          <w:marRight w:val="0"/>
          <w:marTop w:val="200"/>
          <w:marBottom w:val="0"/>
          <w:divBdr>
            <w:top w:val="none" w:sz="0" w:space="0" w:color="auto"/>
            <w:left w:val="none" w:sz="0" w:space="0" w:color="auto"/>
            <w:bottom w:val="none" w:sz="0" w:space="0" w:color="auto"/>
            <w:right w:val="none" w:sz="0" w:space="0" w:color="auto"/>
          </w:divBdr>
        </w:div>
        <w:div w:id="855728763">
          <w:marLeft w:val="1080"/>
          <w:marRight w:val="0"/>
          <w:marTop w:val="100"/>
          <w:marBottom w:val="0"/>
          <w:divBdr>
            <w:top w:val="none" w:sz="0" w:space="0" w:color="auto"/>
            <w:left w:val="none" w:sz="0" w:space="0" w:color="auto"/>
            <w:bottom w:val="none" w:sz="0" w:space="0" w:color="auto"/>
            <w:right w:val="none" w:sz="0" w:space="0" w:color="auto"/>
          </w:divBdr>
        </w:div>
        <w:div w:id="411203899">
          <w:marLeft w:val="1080"/>
          <w:marRight w:val="0"/>
          <w:marTop w:val="100"/>
          <w:marBottom w:val="0"/>
          <w:divBdr>
            <w:top w:val="none" w:sz="0" w:space="0" w:color="auto"/>
            <w:left w:val="none" w:sz="0" w:space="0" w:color="auto"/>
            <w:bottom w:val="none" w:sz="0" w:space="0" w:color="auto"/>
            <w:right w:val="none" w:sz="0" w:space="0" w:color="auto"/>
          </w:divBdr>
        </w:div>
        <w:div w:id="1631278266">
          <w:marLeft w:val="360"/>
          <w:marRight w:val="0"/>
          <w:marTop w:val="200"/>
          <w:marBottom w:val="0"/>
          <w:divBdr>
            <w:top w:val="none" w:sz="0" w:space="0" w:color="auto"/>
            <w:left w:val="none" w:sz="0" w:space="0" w:color="auto"/>
            <w:bottom w:val="none" w:sz="0" w:space="0" w:color="auto"/>
            <w:right w:val="none" w:sz="0" w:space="0" w:color="auto"/>
          </w:divBdr>
        </w:div>
        <w:div w:id="1066680572">
          <w:marLeft w:val="360"/>
          <w:marRight w:val="0"/>
          <w:marTop w:val="200"/>
          <w:marBottom w:val="0"/>
          <w:divBdr>
            <w:top w:val="none" w:sz="0" w:space="0" w:color="auto"/>
            <w:left w:val="none" w:sz="0" w:space="0" w:color="auto"/>
            <w:bottom w:val="none" w:sz="0" w:space="0" w:color="auto"/>
            <w:right w:val="none" w:sz="0" w:space="0" w:color="auto"/>
          </w:divBdr>
        </w:div>
        <w:div w:id="977495142">
          <w:marLeft w:val="360"/>
          <w:marRight w:val="0"/>
          <w:marTop w:val="200"/>
          <w:marBottom w:val="0"/>
          <w:divBdr>
            <w:top w:val="none" w:sz="0" w:space="0" w:color="auto"/>
            <w:left w:val="none" w:sz="0" w:space="0" w:color="auto"/>
            <w:bottom w:val="none" w:sz="0" w:space="0" w:color="auto"/>
            <w:right w:val="none" w:sz="0" w:space="0" w:color="auto"/>
          </w:divBdr>
        </w:div>
      </w:divsChild>
    </w:div>
    <w:div w:id="1431464322">
      <w:bodyDiv w:val="1"/>
      <w:marLeft w:val="0"/>
      <w:marRight w:val="0"/>
      <w:marTop w:val="0"/>
      <w:marBottom w:val="0"/>
      <w:divBdr>
        <w:top w:val="none" w:sz="0" w:space="0" w:color="auto"/>
        <w:left w:val="none" w:sz="0" w:space="0" w:color="auto"/>
        <w:bottom w:val="none" w:sz="0" w:space="0" w:color="auto"/>
        <w:right w:val="none" w:sz="0" w:space="0" w:color="auto"/>
      </w:divBdr>
      <w:divsChild>
        <w:div w:id="257249422">
          <w:marLeft w:val="360"/>
          <w:marRight w:val="0"/>
          <w:marTop w:val="200"/>
          <w:marBottom w:val="0"/>
          <w:divBdr>
            <w:top w:val="none" w:sz="0" w:space="0" w:color="auto"/>
            <w:left w:val="none" w:sz="0" w:space="0" w:color="auto"/>
            <w:bottom w:val="none" w:sz="0" w:space="0" w:color="auto"/>
            <w:right w:val="none" w:sz="0" w:space="0" w:color="auto"/>
          </w:divBdr>
        </w:div>
        <w:div w:id="203296261">
          <w:marLeft w:val="1080"/>
          <w:marRight w:val="0"/>
          <w:marTop w:val="100"/>
          <w:marBottom w:val="0"/>
          <w:divBdr>
            <w:top w:val="none" w:sz="0" w:space="0" w:color="auto"/>
            <w:left w:val="none" w:sz="0" w:space="0" w:color="auto"/>
            <w:bottom w:val="none" w:sz="0" w:space="0" w:color="auto"/>
            <w:right w:val="none" w:sz="0" w:space="0" w:color="auto"/>
          </w:divBdr>
        </w:div>
        <w:div w:id="2000958788">
          <w:marLeft w:val="1080"/>
          <w:marRight w:val="0"/>
          <w:marTop w:val="100"/>
          <w:marBottom w:val="0"/>
          <w:divBdr>
            <w:top w:val="none" w:sz="0" w:space="0" w:color="auto"/>
            <w:left w:val="none" w:sz="0" w:space="0" w:color="auto"/>
            <w:bottom w:val="none" w:sz="0" w:space="0" w:color="auto"/>
            <w:right w:val="none" w:sz="0" w:space="0" w:color="auto"/>
          </w:divBdr>
        </w:div>
        <w:div w:id="1869172030">
          <w:marLeft w:val="1080"/>
          <w:marRight w:val="0"/>
          <w:marTop w:val="100"/>
          <w:marBottom w:val="0"/>
          <w:divBdr>
            <w:top w:val="none" w:sz="0" w:space="0" w:color="auto"/>
            <w:left w:val="none" w:sz="0" w:space="0" w:color="auto"/>
            <w:bottom w:val="none" w:sz="0" w:space="0" w:color="auto"/>
            <w:right w:val="none" w:sz="0" w:space="0" w:color="auto"/>
          </w:divBdr>
        </w:div>
        <w:div w:id="501242328">
          <w:marLeft w:val="1080"/>
          <w:marRight w:val="0"/>
          <w:marTop w:val="100"/>
          <w:marBottom w:val="0"/>
          <w:divBdr>
            <w:top w:val="none" w:sz="0" w:space="0" w:color="auto"/>
            <w:left w:val="none" w:sz="0" w:space="0" w:color="auto"/>
            <w:bottom w:val="none" w:sz="0" w:space="0" w:color="auto"/>
            <w:right w:val="none" w:sz="0" w:space="0" w:color="auto"/>
          </w:divBdr>
        </w:div>
        <w:div w:id="729111801">
          <w:marLeft w:val="1080"/>
          <w:marRight w:val="0"/>
          <w:marTop w:val="100"/>
          <w:marBottom w:val="0"/>
          <w:divBdr>
            <w:top w:val="none" w:sz="0" w:space="0" w:color="auto"/>
            <w:left w:val="none" w:sz="0" w:space="0" w:color="auto"/>
            <w:bottom w:val="none" w:sz="0" w:space="0" w:color="auto"/>
            <w:right w:val="none" w:sz="0" w:space="0" w:color="auto"/>
          </w:divBdr>
        </w:div>
      </w:divsChild>
    </w:div>
    <w:div w:id="1551959497">
      <w:bodyDiv w:val="1"/>
      <w:marLeft w:val="0"/>
      <w:marRight w:val="0"/>
      <w:marTop w:val="0"/>
      <w:marBottom w:val="0"/>
      <w:divBdr>
        <w:top w:val="none" w:sz="0" w:space="0" w:color="auto"/>
        <w:left w:val="none" w:sz="0" w:space="0" w:color="auto"/>
        <w:bottom w:val="none" w:sz="0" w:space="0" w:color="auto"/>
        <w:right w:val="none" w:sz="0" w:space="0" w:color="auto"/>
      </w:divBdr>
    </w:div>
    <w:div w:id="1604190264">
      <w:bodyDiv w:val="1"/>
      <w:marLeft w:val="0"/>
      <w:marRight w:val="0"/>
      <w:marTop w:val="0"/>
      <w:marBottom w:val="0"/>
      <w:divBdr>
        <w:top w:val="none" w:sz="0" w:space="0" w:color="auto"/>
        <w:left w:val="none" w:sz="0" w:space="0" w:color="auto"/>
        <w:bottom w:val="none" w:sz="0" w:space="0" w:color="auto"/>
        <w:right w:val="none" w:sz="0" w:space="0" w:color="auto"/>
      </w:divBdr>
      <w:divsChild>
        <w:div w:id="794761744">
          <w:marLeft w:val="360"/>
          <w:marRight w:val="0"/>
          <w:marTop w:val="200"/>
          <w:marBottom w:val="0"/>
          <w:divBdr>
            <w:top w:val="none" w:sz="0" w:space="0" w:color="auto"/>
            <w:left w:val="none" w:sz="0" w:space="0" w:color="auto"/>
            <w:bottom w:val="none" w:sz="0" w:space="0" w:color="auto"/>
            <w:right w:val="none" w:sz="0" w:space="0" w:color="auto"/>
          </w:divBdr>
        </w:div>
      </w:divsChild>
    </w:div>
    <w:div w:id="1687098764">
      <w:bodyDiv w:val="1"/>
      <w:marLeft w:val="0"/>
      <w:marRight w:val="0"/>
      <w:marTop w:val="0"/>
      <w:marBottom w:val="0"/>
      <w:divBdr>
        <w:top w:val="none" w:sz="0" w:space="0" w:color="auto"/>
        <w:left w:val="none" w:sz="0" w:space="0" w:color="auto"/>
        <w:bottom w:val="none" w:sz="0" w:space="0" w:color="auto"/>
        <w:right w:val="none" w:sz="0" w:space="0" w:color="auto"/>
      </w:divBdr>
    </w:div>
    <w:div w:id="1724060746">
      <w:bodyDiv w:val="1"/>
      <w:marLeft w:val="0"/>
      <w:marRight w:val="0"/>
      <w:marTop w:val="0"/>
      <w:marBottom w:val="0"/>
      <w:divBdr>
        <w:top w:val="none" w:sz="0" w:space="0" w:color="auto"/>
        <w:left w:val="none" w:sz="0" w:space="0" w:color="auto"/>
        <w:bottom w:val="none" w:sz="0" w:space="0" w:color="auto"/>
        <w:right w:val="none" w:sz="0" w:space="0" w:color="auto"/>
      </w:divBdr>
    </w:div>
    <w:div w:id="1778258166">
      <w:bodyDiv w:val="1"/>
      <w:marLeft w:val="0"/>
      <w:marRight w:val="0"/>
      <w:marTop w:val="0"/>
      <w:marBottom w:val="0"/>
      <w:divBdr>
        <w:top w:val="none" w:sz="0" w:space="0" w:color="auto"/>
        <w:left w:val="none" w:sz="0" w:space="0" w:color="auto"/>
        <w:bottom w:val="none" w:sz="0" w:space="0" w:color="auto"/>
        <w:right w:val="none" w:sz="0" w:space="0" w:color="auto"/>
      </w:divBdr>
      <w:divsChild>
        <w:div w:id="339507672">
          <w:marLeft w:val="446"/>
          <w:marRight w:val="0"/>
          <w:marTop w:val="96"/>
          <w:marBottom w:val="0"/>
          <w:divBdr>
            <w:top w:val="none" w:sz="0" w:space="0" w:color="auto"/>
            <w:left w:val="none" w:sz="0" w:space="0" w:color="auto"/>
            <w:bottom w:val="none" w:sz="0" w:space="0" w:color="auto"/>
            <w:right w:val="none" w:sz="0" w:space="0" w:color="auto"/>
          </w:divBdr>
        </w:div>
        <w:div w:id="658651746">
          <w:marLeft w:val="446"/>
          <w:marRight w:val="0"/>
          <w:marTop w:val="96"/>
          <w:marBottom w:val="0"/>
          <w:divBdr>
            <w:top w:val="none" w:sz="0" w:space="0" w:color="auto"/>
            <w:left w:val="none" w:sz="0" w:space="0" w:color="auto"/>
            <w:bottom w:val="none" w:sz="0" w:space="0" w:color="auto"/>
            <w:right w:val="none" w:sz="0" w:space="0" w:color="auto"/>
          </w:divBdr>
        </w:div>
        <w:div w:id="1760566208">
          <w:marLeft w:val="446"/>
          <w:marRight w:val="0"/>
          <w:marTop w:val="96"/>
          <w:marBottom w:val="0"/>
          <w:divBdr>
            <w:top w:val="none" w:sz="0" w:space="0" w:color="auto"/>
            <w:left w:val="none" w:sz="0" w:space="0" w:color="auto"/>
            <w:bottom w:val="none" w:sz="0" w:space="0" w:color="auto"/>
            <w:right w:val="none" w:sz="0" w:space="0" w:color="auto"/>
          </w:divBdr>
        </w:div>
        <w:div w:id="226304692">
          <w:marLeft w:val="446"/>
          <w:marRight w:val="0"/>
          <w:marTop w:val="96"/>
          <w:marBottom w:val="0"/>
          <w:divBdr>
            <w:top w:val="none" w:sz="0" w:space="0" w:color="auto"/>
            <w:left w:val="none" w:sz="0" w:space="0" w:color="auto"/>
            <w:bottom w:val="none" w:sz="0" w:space="0" w:color="auto"/>
            <w:right w:val="none" w:sz="0" w:space="0" w:color="auto"/>
          </w:divBdr>
        </w:div>
      </w:divsChild>
    </w:div>
    <w:div w:id="1796942420">
      <w:bodyDiv w:val="1"/>
      <w:marLeft w:val="0"/>
      <w:marRight w:val="0"/>
      <w:marTop w:val="0"/>
      <w:marBottom w:val="0"/>
      <w:divBdr>
        <w:top w:val="none" w:sz="0" w:space="0" w:color="auto"/>
        <w:left w:val="none" w:sz="0" w:space="0" w:color="auto"/>
        <w:bottom w:val="none" w:sz="0" w:space="0" w:color="auto"/>
        <w:right w:val="none" w:sz="0" w:space="0" w:color="auto"/>
      </w:divBdr>
      <w:divsChild>
        <w:div w:id="1034766935">
          <w:marLeft w:val="360"/>
          <w:marRight w:val="0"/>
          <w:marTop w:val="200"/>
          <w:marBottom w:val="0"/>
          <w:divBdr>
            <w:top w:val="none" w:sz="0" w:space="0" w:color="auto"/>
            <w:left w:val="none" w:sz="0" w:space="0" w:color="auto"/>
            <w:bottom w:val="none" w:sz="0" w:space="0" w:color="auto"/>
            <w:right w:val="none" w:sz="0" w:space="0" w:color="auto"/>
          </w:divBdr>
        </w:div>
        <w:div w:id="1058895202">
          <w:marLeft w:val="360"/>
          <w:marRight w:val="0"/>
          <w:marTop w:val="200"/>
          <w:marBottom w:val="0"/>
          <w:divBdr>
            <w:top w:val="none" w:sz="0" w:space="0" w:color="auto"/>
            <w:left w:val="none" w:sz="0" w:space="0" w:color="auto"/>
            <w:bottom w:val="none" w:sz="0" w:space="0" w:color="auto"/>
            <w:right w:val="none" w:sz="0" w:space="0" w:color="auto"/>
          </w:divBdr>
        </w:div>
      </w:divsChild>
    </w:div>
    <w:div w:id="1868908569">
      <w:bodyDiv w:val="1"/>
      <w:marLeft w:val="0"/>
      <w:marRight w:val="0"/>
      <w:marTop w:val="0"/>
      <w:marBottom w:val="0"/>
      <w:divBdr>
        <w:top w:val="none" w:sz="0" w:space="0" w:color="auto"/>
        <w:left w:val="none" w:sz="0" w:space="0" w:color="auto"/>
        <w:bottom w:val="none" w:sz="0" w:space="0" w:color="auto"/>
        <w:right w:val="none" w:sz="0" w:space="0" w:color="auto"/>
      </w:divBdr>
      <w:divsChild>
        <w:div w:id="906263631">
          <w:marLeft w:val="360"/>
          <w:marRight w:val="0"/>
          <w:marTop w:val="200"/>
          <w:marBottom w:val="0"/>
          <w:divBdr>
            <w:top w:val="none" w:sz="0" w:space="0" w:color="auto"/>
            <w:left w:val="none" w:sz="0" w:space="0" w:color="auto"/>
            <w:bottom w:val="none" w:sz="0" w:space="0" w:color="auto"/>
            <w:right w:val="none" w:sz="0" w:space="0" w:color="auto"/>
          </w:divBdr>
        </w:div>
        <w:div w:id="173687170">
          <w:marLeft w:val="360"/>
          <w:marRight w:val="0"/>
          <w:marTop w:val="200"/>
          <w:marBottom w:val="0"/>
          <w:divBdr>
            <w:top w:val="none" w:sz="0" w:space="0" w:color="auto"/>
            <w:left w:val="none" w:sz="0" w:space="0" w:color="auto"/>
            <w:bottom w:val="none" w:sz="0" w:space="0" w:color="auto"/>
            <w:right w:val="none" w:sz="0" w:space="0" w:color="auto"/>
          </w:divBdr>
        </w:div>
        <w:div w:id="1627658243">
          <w:marLeft w:val="360"/>
          <w:marRight w:val="0"/>
          <w:marTop w:val="200"/>
          <w:marBottom w:val="0"/>
          <w:divBdr>
            <w:top w:val="none" w:sz="0" w:space="0" w:color="auto"/>
            <w:left w:val="none" w:sz="0" w:space="0" w:color="auto"/>
            <w:bottom w:val="none" w:sz="0" w:space="0" w:color="auto"/>
            <w:right w:val="none" w:sz="0" w:space="0" w:color="auto"/>
          </w:divBdr>
        </w:div>
        <w:div w:id="1620794627">
          <w:marLeft w:val="360"/>
          <w:marRight w:val="0"/>
          <w:marTop w:val="200"/>
          <w:marBottom w:val="0"/>
          <w:divBdr>
            <w:top w:val="none" w:sz="0" w:space="0" w:color="auto"/>
            <w:left w:val="none" w:sz="0" w:space="0" w:color="auto"/>
            <w:bottom w:val="none" w:sz="0" w:space="0" w:color="auto"/>
            <w:right w:val="none" w:sz="0" w:space="0" w:color="auto"/>
          </w:divBdr>
        </w:div>
      </w:divsChild>
    </w:div>
    <w:div w:id="1923756349">
      <w:bodyDiv w:val="1"/>
      <w:marLeft w:val="0"/>
      <w:marRight w:val="0"/>
      <w:marTop w:val="0"/>
      <w:marBottom w:val="0"/>
      <w:divBdr>
        <w:top w:val="none" w:sz="0" w:space="0" w:color="auto"/>
        <w:left w:val="none" w:sz="0" w:space="0" w:color="auto"/>
        <w:bottom w:val="none" w:sz="0" w:space="0" w:color="auto"/>
        <w:right w:val="none" w:sz="0" w:space="0" w:color="auto"/>
      </w:divBdr>
      <w:divsChild>
        <w:div w:id="453057150">
          <w:marLeft w:val="360"/>
          <w:marRight w:val="0"/>
          <w:marTop w:val="200"/>
          <w:marBottom w:val="0"/>
          <w:divBdr>
            <w:top w:val="none" w:sz="0" w:space="0" w:color="auto"/>
            <w:left w:val="none" w:sz="0" w:space="0" w:color="auto"/>
            <w:bottom w:val="none" w:sz="0" w:space="0" w:color="auto"/>
            <w:right w:val="none" w:sz="0" w:space="0" w:color="auto"/>
          </w:divBdr>
        </w:div>
        <w:div w:id="1401828386">
          <w:marLeft w:val="360"/>
          <w:marRight w:val="0"/>
          <w:marTop w:val="200"/>
          <w:marBottom w:val="0"/>
          <w:divBdr>
            <w:top w:val="none" w:sz="0" w:space="0" w:color="auto"/>
            <w:left w:val="none" w:sz="0" w:space="0" w:color="auto"/>
            <w:bottom w:val="none" w:sz="0" w:space="0" w:color="auto"/>
            <w:right w:val="none" w:sz="0" w:space="0" w:color="auto"/>
          </w:divBdr>
        </w:div>
        <w:div w:id="1162162244">
          <w:marLeft w:val="360"/>
          <w:marRight w:val="0"/>
          <w:marTop w:val="200"/>
          <w:marBottom w:val="0"/>
          <w:divBdr>
            <w:top w:val="none" w:sz="0" w:space="0" w:color="auto"/>
            <w:left w:val="none" w:sz="0" w:space="0" w:color="auto"/>
            <w:bottom w:val="none" w:sz="0" w:space="0" w:color="auto"/>
            <w:right w:val="none" w:sz="0" w:space="0" w:color="auto"/>
          </w:divBdr>
        </w:div>
        <w:div w:id="2021198600">
          <w:marLeft w:val="360"/>
          <w:marRight w:val="0"/>
          <w:marTop w:val="200"/>
          <w:marBottom w:val="0"/>
          <w:divBdr>
            <w:top w:val="none" w:sz="0" w:space="0" w:color="auto"/>
            <w:left w:val="none" w:sz="0" w:space="0" w:color="auto"/>
            <w:bottom w:val="none" w:sz="0" w:space="0" w:color="auto"/>
            <w:right w:val="none" w:sz="0" w:space="0" w:color="auto"/>
          </w:divBdr>
        </w:div>
        <w:div w:id="1922906222">
          <w:marLeft w:val="360"/>
          <w:marRight w:val="0"/>
          <w:marTop w:val="200"/>
          <w:marBottom w:val="0"/>
          <w:divBdr>
            <w:top w:val="none" w:sz="0" w:space="0" w:color="auto"/>
            <w:left w:val="none" w:sz="0" w:space="0" w:color="auto"/>
            <w:bottom w:val="none" w:sz="0" w:space="0" w:color="auto"/>
            <w:right w:val="none" w:sz="0" w:space="0" w:color="auto"/>
          </w:divBdr>
        </w:div>
        <w:div w:id="607346490">
          <w:marLeft w:val="360"/>
          <w:marRight w:val="0"/>
          <w:marTop w:val="200"/>
          <w:marBottom w:val="0"/>
          <w:divBdr>
            <w:top w:val="none" w:sz="0" w:space="0" w:color="auto"/>
            <w:left w:val="none" w:sz="0" w:space="0" w:color="auto"/>
            <w:bottom w:val="none" w:sz="0" w:space="0" w:color="auto"/>
            <w:right w:val="none" w:sz="0" w:space="0" w:color="auto"/>
          </w:divBdr>
        </w:div>
        <w:div w:id="879903862">
          <w:marLeft w:val="360"/>
          <w:marRight w:val="0"/>
          <w:marTop w:val="200"/>
          <w:marBottom w:val="0"/>
          <w:divBdr>
            <w:top w:val="none" w:sz="0" w:space="0" w:color="auto"/>
            <w:left w:val="none" w:sz="0" w:space="0" w:color="auto"/>
            <w:bottom w:val="none" w:sz="0" w:space="0" w:color="auto"/>
            <w:right w:val="none" w:sz="0" w:space="0" w:color="auto"/>
          </w:divBdr>
        </w:div>
      </w:divsChild>
    </w:div>
    <w:div w:id="1991977893">
      <w:bodyDiv w:val="1"/>
      <w:marLeft w:val="0"/>
      <w:marRight w:val="0"/>
      <w:marTop w:val="0"/>
      <w:marBottom w:val="0"/>
      <w:divBdr>
        <w:top w:val="none" w:sz="0" w:space="0" w:color="auto"/>
        <w:left w:val="none" w:sz="0" w:space="0" w:color="auto"/>
        <w:bottom w:val="none" w:sz="0" w:space="0" w:color="auto"/>
        <w:right w:val="none" w:sz="0" w:space="0" w:color="auto"/>
      </w:divBdr>
      <w:divsChild>
        <w:div w:id="1395352925">
          <w:marLeft w:val="547"/>
          <w:marRight w:val="0"/>
          <w:marTop w:val="115"/>
          <w:marBottom w:val="0"/>
          <w:divBdr>
            <w:top w:val="none" w:sz="0" w:space="0" w:color="auto"/>
            <w:left w:val="none" w:sz="0" w:space="0" w:color="auto"/>
            <w:bottom w:val="none" w:sz="0" w:space="0" w:color="auto"/>
            <w:right w:val="none" w:sz="0" w:space="0" w:color="auto"/>
          </w:divBdr>
        </w:div>
        <w:div w:id="1397163268">
          <w:marLeft w:val="1166"/>
          <w:marRight w:val="0"/>
          <w:marTop w:val="77"/>
          <w:marBottom w:val="0"/>
          <w:divBdr>
            <w:top w:val="none" w:sz="0" w:space="0" w:color="auto"/>
            <w:left w:val="none" w:sz="0" w:space="0" w:color="auto"/>
            <w:bottom w:val="none" w:sz="0" w:space="0" w:color="auto"/>
            <w:right w:val="none" w:sz="0" w:space="0" w:color="auto"/>
          </w:divBdr>
        </w:div>
        <w:div w:id="795023270">
          <w:marLeft w:val="547"/>
          <w:marRight w:val="0"/>
          <w:marTop w:val="115"/>
          <w:marBottom w:val="0"/>
          <w:divBdr>
            <w:top w:val="none" w:sz="0" w:space="0" w:color="auto"/>
            <w:left w:val="none" w:sz="0" w:space="0" w:color="auto"/>
            <w:bottom w:val="none" w:sz="0" w:space="0" w:color="auto"/>
            <w:right w:val="none" w:sz="0" w:space="0" w:color="auto"/>
          </w:divBdr>
        </w:div>
        <w:div w:id="166458124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apta.org" TargetMode="External"/><Relationship Id="rId13" Type="http://schemas.openxmlformats.org/officeDocument/2006/relationships/hyperlink" Target="mailto:annereicherter@apta.org"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omlinsos@arcadia.edu"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amholland@uams.edu" TargetMode="External"/><Relationship Id="rId11" Type="http://schemas.openxmlformats.org/officeDocument/2006/relationships/comments" Target="comments.xm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aptaeducation.org/awards/index.cfm" TargetMode="External"/><Relationship Id="rId4" Type="http://schemas.openxmlformats.org/officeDocument/2006/relationships/webSettings" Target="webSettings.xml"/><Relationship Id="rId9" Type="http://schemas.openxmlformats.org/officeDocument/2006/relationships/hyperlink" Target="https://urldefense.proofpoint.com/v2/url?u=https-3A__goo.gl_forms_KmzPomTDxLtyesRt1&amp;d=DwMFaQ&amp;c=27AKQ-AFTMvLXtgZ7shZqsfSXu-Fwzpqk4BoASshREk&amp;r=9AShN8sOUR2G2KfIBdElKojtrW6flDRZILh0ubjI7H8&amp;m=keXBW9uY8zyhzYhOxdxjoOEJIyP9Ww-4eQ5-ABnQELg&amp;s=VgQDHO2lzYcJo6E4D8iFMz9N7ndflgprvUy3jqE8BQU&amp;e=" TargetMode="External"/><Relationship Id="rId14" Type="http://schemas.openxmlformats.org/officeDocument/2006/relationships/hyperlink" Target="https://help.liaisonedu.com/Clinical_Assessment_Suite_Help_Center/Customer_Support_and_Resources/Webinars_and_Downloads/CPI_Training_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Beckel</dc:creator>
  <cp:keywords/>
  <dc:description/>
  <cp:lastModifiedBy>Drevyn, Elsa M.</cp:lastModifiedBy>
  <cp:revision>3</cp:revision>
  <dcterms:created xsi:type="dcterms:W3CDTF">2018-10-17T22:41:00Z</dcterms:created>
  <dcterms:modified xsi:type="dcterms:W3CDTF">2018-10-18T01:02:00Z</dcterms:modified>
</cp:coreProperties>
</file>