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FB868" w14:textId="77777777" w:rsidR="00AC1428" w:rsidRPr="003F5768" w:rsidRDefault="00AC1428" w:rsidP="00AC1428">
      <w:pPr>
        <w:tabs>
          <w:tab w:val="left" w:pos="1020"/>
        </w:tabs>
        <w:jc w:val="center"/>
        <w:rPr>
          <w:b/>
        </w:rPr>
      </w:pPr>
      <w:r w:rsidRPr="003F5768">
        <w:rPr>
          <w:b/>
        </w:rPr>
        <w:t>Clinical Education SIG Leadership</w:t>
      </w:r>
    </w:p>
    <w:p w14:paraId="1973DF92" w14:textId="0FFF383D" w:rsidR="00AC1428" w:rsidRPr="003F5768" w:rsidRDefault="007C6268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March 15</w:t>
      </w:r>
      <w:r w:rsidR="00F50375">
        <w:rPr>
          <w:b/>
        </w:rPr>
        <w:t>, 2</w:t>
      </w:r>
      <w:r w:rsidR="00AC1428" w:rsidRPr="003F5768">
        <w:rPr>
          <w:b/>
        </w:rPr>
        <w:t>02</w:t>
      </w:r>
      <w:r w:rsidR="00343C5A">
        <w:rPr>
          <w:b/>
        </w:rPr>
        <w:t>4</w:t>
      </w:r>
    </w:p>
    <w:p w14:paraId="0D54B005" w14:textId="44436B49" w:rsidR="00AC1428" w:rsidRDefault="00E40853" w:rsidP="00AC1428">
      <w:pPr>
        <w:tabs>
          <w:tab w:val="left" w:pos="1020"/>
        </w:tabs>
        <w:jc w:val="center"/>
        <w:rPr>
          <w:b/>
        </w:rPr>
      </w:pPr>
      <w:r>
        <w:rPr>
          <w:b/>
        </w:rPr>
        <w:t>11</w:t>
      </w:r>
      <w:r w:rsidR="00EB3EBA">
        <w:rPr>
          <w:b/>
        </w:rPr>
        <w:t xml:space="preserve">:00 – </w:t>
      </w:r>
      <w:r>
        <w:rPr>
          <w:b/>
        </w:rPr>
        <w:t>12</w:t>
      </w:r>
      <w:r w:rsidR="00EB3EBA">
        <w:rPr>
          <w:b/>
        </w:rPr>
        <w:t>:00</w:t>
      </w:r>
      <w:r w:rsidR="00EE1034">
        <w:rPr>
          <w:b/>
        </w:rPr>
        <w:t>a</w:t>
      </w:r>
      <w:r w:rsidR="00AC1428" w:rsidRPr="003F5768">
        <w:rPr>
          <w:b/>
        </w:rPr>
        <w:t xml:space="preserve">m CST; </w:t>
      </w:r>
      <w:r>
        <w:rPr>
          <w:b/>
        </w:rPr>
        <w:t>12:00</w:t>
      </w:r>
      <w:r w:rsidR="00AC1428" w:rsidRPr="003F5768">
        <w:rPr>
          <w:b/>
        </w:rPr>
        <w:t>-</w:t>
      </w:r>
      <w:r w:rsidR="00961E4E">
        <w:rPr>
          <w:b/>
        </w:rPr>
        <w:t>1</w:t>
      </w:r>
      <w:r w:rsidR="00AC1428" w:rsidRPr="003F5768">
        <w:rPr>
          <w:b/>
        </w:rPr>
        <w:t>:00</w:t>
      </w:r>
      <w:r w:rsidR="00EE1034">
        <w:rPr>
          <w:b/>
        </w:rPr>
        <w:t xml:space="preserve"> </w:t>
      </w:r>
      <w:r w:rsidR="004E587D">
        <w:rPr>
          <w:b/>
        </w:rPr>
        <w:t>p</w:t>
      </w:r>
      <w:r w:rsidR="002030CA" w:rsidRPr="003F5768">
        <w:rPr>
          <w:b/>
        </w:rPr>
        <w:t>m</w:t>
      </w:r>
      <w:r w:rsidR="00370F2C">
        <w:rPr>
          <w:b/>
        </w:rPr>
        <w:t xml:space="preserve"> ES</w:t>
      </w:r>
      <w:r w:rsidR="00AC1428" w:rsidRPr="003F5768">
        <w:rPr>
          <w:b/>
        </w:rPr>
        <w:t>T</w:t>
      </w:r>
    </w:p>
    <w:p w14:paraId="415F02BB" w14:textId="7204DBB1" w:rsidR="00AD52E2" w:rsidRDefault="005F3B89" w:rsidP="007C6268">
      <w:pPr>
        <w:tabs>
          <w:tab w:val="left" w:pos="1020"/>
          <w:tab w:val="center" w:pos="5175"/>
          <w:tab w:val="left" w:pos="7545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 w:rsidR="00AD52E2">
        <w:rPr>
          <w:b/>
        </w:rPr>
        <w:t>Present:</w:t>
      </w:r>
      <w:r w:rsidR="00C27733">
        <w:rPr>
          <w:b/>
        </w:rPr>
        <w:t xml:space="preserve"> </w:t>
      </w:r>
      <w:r w:rsidR="00A75EDA">
        <w:rPr>
          <w:b/>
        </w:rPr>
        <w:t>Jane Fagan, KeithAnn Halle, Julie Gruden, Julie Lombardi, Angie Henning</w:t>
      </w:r>
    </w:p>
    <w:p w14:paraId="064D8B10" w14:textId="384CDBA8" w:rsidR="002865D9" w:rsidRDefault="00AD52E2" w:rsidP="00AD52E2">
      <w:pPr>
        <w:tabs>
          <w:tab w:val="left" w:pos="1020"/>
        </w:tabs>
        <w:jc w:val="center"/>
        <w:rPr>
          <w:b/>
        </w:rPr>
      </w:pPr>
      <w:r>
        <w:rPr>
          <w:b/>
        </w:rPr>
        <w:t>Absent:</w:t>
      </w:r>
      <w:r w:rsidR="00AD3834">
        <w:rPr>
          <w:b/>
        </w:rPr>
        <w:t xml:space="preserve"> </w:t>
      </w:r>
      <w:r w:rsidR="005E2585">
        <w:rPr>
          <w:b/>
        </w:rPr>
        <w:t xml:space="preserve">Jessica Rodriquez Torres </w:t>
      </w:r>
    </w:p>
    <w:p w14:paraId="37F5B9BC" w14:textId="261CC74C" w:rsidR="002865D9" w:rsidRPr="002865D9" w:rsidRDefault="00AC1428" w:rsidP="002865D9">
      <w:pPr>
        <w:pStyle w:val="xmsonormal"/>
        <w:shd w:val="clear" w:color="auto" w:fill="1F3D59"/>
        <w:tabs>
          <w:tab w:val="left" w:pos="1630"/>
          <w:tab w:val="center" w:pos="5112"/>
        </w:tabs>
        <w:spacing w:after="150"/>
        <w:jc w:val="center"/>
        <w:rPr>
          <w:rFonts w:asciiTheme="minorHAnsi" w:hAnsiTheme="minorHAnsi" w:cstheme="minorHAnsi"/>
          <w:color w:val="000000"/>
        </w:rPr>
      </w:pPr>
      <w:r w:rsidRPr="003F5768">
        <w:rPr>
          <w:rFonts w:asciiTheme="minorHAnsi" w:hAnsiTheme="minorHAnsi" w:cstheme="minorHAnsi"/>
          <w:color w:val="FFFFFF"/>
        </w:rPr>
        <w:t xml:space="preserve">Meeting completed via </w:t>
      </w:r>
      <w:proofErr w:type="gramStart"/>
      <w:r w:rsidRPr="003F5768">
        <w:rPr>
          <w:rFonts w:asciiTheme="minorHAnsi" w:hAnsiTheme="minorHAnsi" w:cstheme="minorHAnsi"/>
          <w:color w:val="FFFFFF"/>
        </w:rPr>
        <w:t>Zoom</w:t>
      </w:r>
      <w:proofErr w:type="gramEnd"/>
    </w:p>
    <w:p w14:paraId="20FD5511" w14:textId="300E59A9" w:rsidR="0074114E" w:rsidRPr="0074114E" w:rsidRDefault="002865D9" w:rsidP="0074114E">
      <w:pPr>
        <w:tabs>
          <w:tab w:val="left" w:pos="1020"/>
        </w:tabs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Agenda</w:t>
      </w:r>
    </w:p>
    <w:p w14:paraId="20F3E973" w14:textId="1553322C" w:rsidR="00C15C0E" w:rsidRDefault="00C15C0E" w:rsidP="00C15C0E">
      <w:pPr>
        <w:pStyle w:val="ListParagraph"/>
        <w:numPr>
          <w:ilvl w:val="0"/>
          <w:numId w:val="10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Updates</w:t>
      </w:r>
    </w:p>
    <w:p w14:paraId="451A9193" w14:textId="1917C8D1" w:rsidR="00141B6C" w:rsidRPr="00A75EDA" w:rsidRDefault="00141B6C" w:rsidP="00141B6C">
      <w:pPr>
        <w:pStyle w:val="ListParagraph"/>
        <w:numPr>
          <w:ilvl w:val="1"/>
          <w:numId w:val="10"/>
        </w:numPr>
        <w:rPr>
          <w:rFonts w:cstheme="minorHAnsi"/>
          <w:color w:val="000000"/>
          <w:u w:val="single"/>
        </w:rPr>
      </w:pPr>
      <w:r w:rsidRPr="0074114E">
        <w:rPr>
          <w:rFonts w:cstheme="minorHAnsi"/>
          <w:color w:val="000000"/>
        </w:rPr>
        <w:t>Mentoring and Networking Communities</w:t>
      </w:r>
      <w:r w:rsidR="00EB53AF">
        <w:rPr>
          <w:rFonts w:cstheme="minorHAnsi"/>
          <w:color w:val="000000"/>
        </w:rPr>
        <w:t xml:space="preserve"> </w:t>
      </w:r>
      <w:r w:rsidR="00CD5910">
        <w:rPr>
          <w:rFonts w:cstheme="minorHAnsi"/>
          <w:color w:val="000000"/>
        </w:rPr>
        <w:t xml:space="preserve">– Angie </w:t>
      </w:r>
    </w:p>
    <w:p w14:paraId="11F3547E" w14:textId="5439702F" w:rsidR="00A75EDA" w:rsidRPr="00A75EDA" w:rsidRDefault="00A75EDA" w:rsidP="00A75EDA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Rough drafts by EOM </w:t>
      </w:r>
    </w:p>
    <w:p w14:paraId="007A6A9F" w14:textId="37760165" w:rsidR="00A75EDA" w:rsidRPr="00A75EDA" w:rsidRDefault="00A75EDA" w:rsidP="00A75EDA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Review of social media platforms underway </w:t>
      </w:r>
    </w:p>
    <w:p w14:paraId="01E44CF1" w14:textId="49ADFEF2" w:rsidR="00A75EDA" w:rsidRPr="00CD5910" w:rsidRDefault="00A75EDA" w:rsidP="00A75EDA">
      <w:pPr>
        <w:pStyle w:val="ListParagraph"/>
        <w:numPr>
          <w:ilvl w:val="2"/>
          <w:numId w:val="10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Reviewing guideline</w:t>
      </w:r>
      <w:r w:rsidR="005E2585">
        <w:rPr>
          <w:rFonts w:cstheme="minorHAnsi"/>
          <w:color w:val="000000"/>
        </w:rPr>
        <w:t xml:space="preserve"> templates for adoption </w:t>
      </w:r>
      <w:r>
        <w:rPr>
          <w:rFonts w:cstheme="minorHAnsi"/>
          <w:color w:val="000000"/>
        </w:rPr>
        <w:t xml:space="preserve"> </w:t>
      </w:r>
    </w:p>
    <w:p w14:paraId="3E1D628C" w14:textId="2341498D" w:rsidR="0022288D" w:rsidRDefault="00EB53AF" w:rsidP="007C6268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402CF7">
        <w:rPr>
          <w:rFonts w:cstheme="minorHAnsi"/>
          <w:color w:val="000000"/>
        </w:rPr>
        <w:t>Clinical Education</w:t>
      </w:r>
      <w:r w:rsidR="00EE1034">
        <w:rPr>
          <w:rFonts w:cstheme="minorHAnsi"/>
          <w:color w:val="000000"/>
        </w:rPr>
        <w:t xml:space="preserve"> Terminology Workgroup</w:t>
      </w:r>
      <w:r w:rsidR="00CD5910">
        <w:rPr>
          <w:rFonts w:cstheme="minorHAnsi"/>
          <w:color w:val="000000"/>
        </w:rPr>
        <w:t xml:space="preserve">- Jane </w:t>
      </w:r>
      <w:r w:rsidR="00E265B3">
        <w:rPr>
          <w:rFonts w:cstheme="minorHAnsi"/>
          <w:color w:val="000000"/>
        </w:rPr>
        <w:t xml:space="preserve"> </w:t>
      </w:r>
    </w:p>
    <w:p w14:paraId="543E25DF" w14:textId="5A3FC197" w:rsidR="00A75EDA" w:rsidRPr="007C6268" w:rsidRDefault="00A75EDA" w:rsidP="00A75EDA">
      <w:pPr>
        <w:pStyle w:val="ListParagraph"/>
        <w:numPr>
          <w:ilvl w:val="2"/>
          <w:numId w:val="10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No updates </w:t>
      </w:r>
    </w:p>
    <w:p w14:paraId="721786B9" w14:textId="57CA66EB" w:rsidR="00B87030" w:rsidRPr="00A75EDA" w:rsidRDefault="00EB53AF" w:rsidP="00A75EDA">
      <w:pPr>
        <w:pStyle w:val="ListParagraph"/>
        <w:numPr>
          <w:ilvl w:val="1"/>
          <w:numId w:val="10"/>
        </w:numPr>
        <w:rPr>
          <w:rFonts w:cstheme="minorHAnsi"/>
          <w:color w:val="000000"/>
        </w:rPr>
      </w:pPr>
      <w:r w:rsidRPr="00402CF7">
        <w:rPr>
          <w:rFonts w:cstheme="minorHAnsi"/>
          <w:color w:val="000000"/>
        </w:rPr>
        <w:t xml:space="preserve">Slot Release Placement Survey </w:t>
      </w:r>
      <w:r w:rsidR="007C6268">
        <w:rPr>
          <w:rFonts w:cstheme="minorHAnsi"/>
          <w:color w:val="000000"/>
        </w:rPr>
        <w:t>– see below</w:t>
      </w:r>
      <w:r w:rsidR="00A75EDA">
        <w:rPr>
          <w:rFonts w:cstheme="minorHAnsi"/>
          <w:color w:val="000000"/>
        </w:rPr>
        <w:t xml:space="preserve"> for discussion </w:t>
      </w:r>
    </w:p>
    <w:p w14:paraId="4819B6DB" w14:textId="77777777" w:rsidR="00BF3227" w:rsidRPr="00BF3227" w:rsidRDefault="00BF3227" w:rsidP="00BF3227">
      <w:pPr>
        <w:pStyle w:val="ListParagraph"/>
        <w:ind w:left="1440"/>
        <w:rPr>
          <w:rFonts w:cstheme="minorHAnsi"/>
          <w:color w:val="000000"/>
          <w:u w:val="single"/>
        </w:rPr>
      </w:pPr>
    </w:p>
    <w:p w14:paraId="4193BCE0" w14:textId="63AFBDFA" w:rsidR="007C6268" w:rsidRPr="007C6268" w:rsidRDefault="00BF3227" w:rsidP="007C6268">
      <w:pPr>
        <w:rPr>
          <w:rFonts w:cstheme="minorHAnsi"/>
          <w:b/>
          <w:color w:val="000000"/>
          <w:u w:val="single"/>
        </w:rPr>
      </w:pPr>
      <w:r w:rsidRPr="009B0367">
        <w:rPr>
          <w:rFonts w:cstheme="minorHAnsi"/>
          <w:b/>
          <w:color w:val="000000"/>
          <w:u w:val="single"/>
        </w:rPr>
        <w:t xml:space="preserve">Previous Action Items: </w:t>
      </w:r>
    </w:p>
    <w:p w14:paraId="3D90B333" w14:textId="53FEE36C" w:rsidR="009F35BD" w:rsidRPr="00A75EDA" w:rsidRDefault="007C6268" w:rsidP="00343C5A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</w:rPr>
        <w:t>CSM</w:t>
      </w:r>
      <w:r w:rsidR="00BF3227" w:rsidRPr="00343C5A">
        <w:rPr>
          <w:rFonts w:cstheme="minorHAnsi"/>
          <w:b/>
          <w:bCs/>
          <w:color w:val="000000"/>
        </w:rPr>
        <w:t xml:space="preserve"> attendance list</w:t>
      </w:r>
      <w:r w:rsidR="00A75EDA">
        <w:rPr>
          <w:rFonts w:cstheme="minorHAnsi"/>
          <w:b/>
          <w:bCs/>
          <w:color w:val="000000"/>
        </w:rPr>
        <w:t xml:space="preserve">- </w:t>
      </w:r>
      <w:r w:rsidR="00A75EDA" w:rsidRPr="005E2585">
        <w:rPr>
          <w:rFonts w:cstheme="minorHAnsi"/>
          <w:color w:val="000000"/>
        </w:rPr>
        <w:t>Julie G.</w:t>
      </w:r>
      <w:r w:rsidR="00A75EDA">
        <w:rPr>
          <w:rFonts w:cstheme="minorHAnsi"/>
          <w:b/>
          <w:bCs/>
          <w:color w:val="000000"/>
        </w:rPr>
        <w:t xml:space="preserve"> </w:t>
      </w:r>
    </w:p>
    <w:p w14:paraId="412210A7" w14:textId="6837D23C" w:rsidR="00A75EDA" w:rsidRPr="00A75EDA" w:rsidRDefault="00A75EDA" w:rsidP="00A75EDA">
      <w:pPr>
        <w:pStyle w:val="ListParagraph"/>
        <w:numPr>
          <w:ilvl w:val="1"/>
          <w:numId w:val="32"/>
        </w:numPr>
        <w:rPr>
          <w:rFonts w:cstheme="minorHAnsi"/>
          <w:color w:val="000000"/>
          <w:u w:val="single"/>
        </w:rPr>
      </w:pPr>
      <w:r w:rsidRPr="00A75EDA">
        <w:rPr>
          <w:rFonts w:cstheme="minorHAnsi"/>
          <w:color w:val="000000"/>
        </w:rPr>
        <w:t>Membership contact list</w:t>
      </w:r>
      <w:r>
        <w:rPr>
          <w:rFonts w:cstheme="minorHAnsi"/>
          <w:color w:val="000000"/>
        </w:rPr>
        <w:t xml:space="preserve"> compiled with Academy list and </w:t>
      </w:r>
      <w:r w:rsidRPr="00A75EDA">
        <w:rPr>
          <w:rFonts w:cstheme="minorHAnsi"/>
          <w:color w:val="000000"/>
        </w:rPr>
        <w:t>updated with CSM and ELC surveys</w:t>
      </w:r>
      <w:r>
        <w:rPr>
          <w:rFonts w:cstheme="minorHAnsi"/>
          <w:color w:val="000000"/>
        </w:rPr>
        <w:t xml:space="preserve"> </w:t>
      </w:r>
    </w:p>
    <w:p w14:paraId="37DB6EF1" w14:textId="41D3BB60" w:rsidR="00A75EDA" w:rsidRPr="00A75EDA" w:rsidRDefault="00A75EDA" w:rsidP="00A75EDA">
      <w:pPr>
        <w:pStyle w:val="ListParagraph"/>
        <w:numPr>
          <w:ilvl w:val="2"/>
          <w:numId w:val="32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Suggest</w:t>
      </w:r>
      <w:r w:rsidR="00F036B0">
        <w:rPr>
          <w:rFonts w:cstheme="minorHAnsi"/>
          <w:color w:val="000000"/>
        </w:rPr>
        <w:t>ion</w:t>
      </w:r>
      <w:r>
        <w:rPr>
          <w:rFonts w:cstheme="minorHAnsi"/>
          <w:color w:val="000000"/>
        </w:rPr>
        <w:t xml:space="preserve">: use for invitations to CSM and ELC meetings, ensure all know they are welcome </w:t>
      </w:r>
    </w:p>
    <w:p w14:paraId="1C2E1FB1" w14:textId="77777777" w:rsidR="004E587D" w:rsidRPr="001D2B93" w:rsidRDefault="004E587D" w:rsidP="004E587D">
      <w:pPr>
        <w:pStyle w:val="ListParagraph"/>
        <w:numPr>
          <w:ilvl w:val="0"/>
          <w:numId w:val="32"/>
        </w:numPr>
        <w:rPr>
          <w:rStyle w:val="Hyperlink"/>
          <w:rFonts w:cstheme="minorHAnsi"/>
          <w:b/>
          <w:bCs/>
          <w:color w:val="auto"/>
        </w:rPr>
      </w:pPr>
      <w:r w:rsidRPr="004E587D">
        <w:rPr>
          <w:rStyle w:val="Hyperlink"/>
          <w:rFonts w:cstheme="minorHAnsi"/>
          <w:b/>
          <w:bCs/>
          <w:color w:val="auto"/>
          <w:u w:val="none"/>
        </w:rPr>
        <w:t xml:space="preserve">CI/SCCE award membership requirement </w:t>
      </w:r>
    </w:p>
    <w:p w14:paraId="26AFD46A" w14:textId="3896DFBA" w:rsidR="006F237F" w:rsidRDefault="006F237F" w:rsidP="001D2B93">
      <w:pPr>
        <w:pStyle w:val="ListParagraph"/>
        <w:numPr>
          <w:ilvl w:val="1"/>
          <w:numId w:val="32"/>
        </w:numPr>
        <w:rPr>
          <w:rFonts w:cstheme="minorHAnsi"/>
        </w:rPr>
      </w:pPr>
      <w:r w:rsidRPr="006F237F">
        <w:rPr>
          <w:rFonts w:cstheme="minorHAnsi"/>
        </w:rPr>
        <w:t xml:space="preserve">Guidance from Academy- recipients must be members of the APTA although they support </w:t>
      </w:r>
      <w:r>
        <w:rPr>
          <w:rFonts w:cstheme="minorHAnsi"/>
        </w:rPr>
        <w:t xml:space="preserve">recipients receiving 1 year Academy membership </w:t>
      </w:r>
    </w:p>
    <w:p w14:paraId="10C53B2B" w14:textId="7F597968" w:rsidR="006F237F" w:rsidRPr="006F237F" w:rsidRDefault="006F237F" w:rsidP="006F237F">
      <w:pPr>
        <w:pStyle w:val="ListParagraph"/>
        <w:numPr>
          <w:ilvl w:val="1"/>
          <w:numId w:val="32"/>
        </w:numPr>
        <w:rPr>
          <w:rFonts w:cstheme="minorHAnsi"/>
        </w:rPr>
      </w:pPr>
      <w:r>
        <w:rPr>
          <w:rFonts w:cstheme="minorHAnsi"/>
        </w:rPr>
        <w:t xml:space="preserve">Will solidify process- would Academy offer academy membership or would that be CE SIG budget </w:t>
      </w:r>
    </w:p>
    <w:p w14:paraId="78F9A4A4" w14:textId="3CF79BEC" w:rsidR="004E587D" w:rsidRPr="00F036B0" w:rsidRDefault="001D2B93" w:rsidP="006F237F">
      <w:pPr>
        <w:pStyle w:val="ListParagraph"/>
        <w:numPr>
          <w:ilvl w:val="1"/>
          <w:numId w:val="32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shd w:val="clear" w:color="auto" w:fill="FFFFFF"/>
        </w:rPr>
        <w:t xml:space="preserve">Re: speaking at ELC Open Forum- </w:t>
      </w:r>
      <w:r w:rsidR="006F237F">
        <w:rPr>
          <w:rFonts w:cstheme="minorHAnsi"/>
          <w:shd w:val="clear" w:color="auto" w:fill="FFFFFF"/>
        </w:rPr>
        <w:t xml:space="preserve">offer opportunity if </w:t>
      </w:r>
      <w:r w:rsidR="005E2585">
        <w:rPr>
          <w:rFonts w:cstheme="minorHAnsi"/>
          <w:shd w:val="clear" w:color="auto" w:fill="FFFFFF"/>
        </w:rPr>
        <w:t>recipients</w:t>
      </w:r>
      <w:r w:rsidR="006F237F">
        <w:rPr>
          <w:rFonts w:cstheme="minorHAnsi"/>
          <w:shd w:val="clear" w:color="auto" w:fill="FFFFFF"/>
        </w:rPr>
        <w:t xml:space="preserve"> attend either CSM or ELC </w:t>
      </w:r>
    </w:p>
    <w:p w14:paraId="02A9AF85" w14:textId="77777777" w:rsidR="00F036B0" w:rsidRPr="006F237F" w:rsidRDefault="00F036B0" w:rsidP="00F036B0">
      <w:pPr>
        <w:pStyle w:val="ListParagraph"/>
        <w:ind w:left="1440"/>
        <w:rPr>
          <w:rFonts w:cstheme="minorHAnsi"/>
          <w:b/>
          <w:bCs/>
          <w:color w:val="000000"/>
          <w:u w:val="single"/>
        </w:rPr>
      </w:pPr>
    </w:p>
    <w:p w14:paraId="127FD79F" w14:textId="6EA2BCE6" w:rsidR="006F237F" w:rsidRPr="006F237F" w:rsidRDefault="006F237F" w:rsidP="006F237F">
      <w:pPr>
        <w:pStyle w:val="ListParagraph"/>
        <w:numPr>
          <w:ilvl w:val="2"/>
          <w:numId w:val="32"/>
        </w:numPr>
        <w:rPr>
          <w:rFonts w:cstheme="minorHAnsi"/>
          <w:b/>
          <w:bCs/>
          <w:color w:val="000000"/>
          <w:u w:val="single"/>
        </w:rPr>
      </w:pPr>
      <w:r w:rsidRPr="003701E5">
        <w:rPr>
          <w:rFonts w:cstheme="minorHAnsi"/>
          <w:b/>
          <w:bCs/>
          <w:shd w:val="clear" w:color="auto" w:fill="FFFFFF"/>
        </w:rPr>
        <w:t>ACTION ITEM</w:t>
      </w:r>
      <w:r>
        <w:rPr>
          <w:rFonts w:cstheme="minorHAnsi"/>
          <w:shd w:val="clear" w:color="auto" w:fill="FFFFFF"/>
        </w:rPr>
        <w:t xml:space="preserve">: Chairs will follow up with Executive Board </w:t>
      </w:r>
    </w:p>
    <w:p w14:paraId="4CAC8658" w14:textId="0A08B2BF" w:rsidR="006F237F" w:rsidRPr="006F237F" w:rsidRDefault="006F237F" w:rsidP="006F237F">
      <w:pPr>
        <w:pStyle w:val="ListParagraph"/>
        <w:numPr>
          <w:ilvl w:val="3"/>
          <w:numId w:val="32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shd w:val="clear" w:color="auto" w:fill="FFFFFF"/>
        </w:rPr>
        <w:t>Would Academy sponsor Academy sponsorship?</w:t>
      </w:r>
    </w:p>
    <w:p w14:paraId="34EB23D9" w14:textId="2B202BDF" w:rsidR="006F237F" w:rsidRDefault="006F237F" w:rsidP="006F237F">
      <w:pPr>
        <w:pStyle w:val="ListParagraph"/>
        <w:numPr>
          <w:ilvl w:val="3"/>
          <w:numId w:val="32"/>
        </w:num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shd w:val="clear" w:color="auto" w:fill="FFFFFF"/>
        </w:rPr>
        <w:t>Can scholarship be tied to this award?</w:t>
      </w:r>
    </w:p>
    <w:p w14:paraId="606DFBED" w14:textId="77777777" w:rsidR="004E587D" w:rsidRDefault="004E587D" w:rsidP="004E587D">
      <w:pPr>
        <w:rPr>
          <w:rFonts w:cstheme="minorHAnsi"/>
          <w:b/>
          <w:bCs/>
          <w:color w:val="000000"/>
          <w:u w:val="single"/>
        </w:rPr>
      </w:pPr>
    </w:p>
    <w:p w14:paraId="586D4E06" w14:textId="77777777" w:rsidR="004E587D" w:rsidRDefault="004E587D" w:rsidP="004E587D">
      <w:pPr>
        <w:rPr>
          <w:rFonts w:cstheme="minorHAnsi"/>
          <w:b/>
          <w:bCs/>
          <w:color w:val="000000"/>
          <w:u w:val="single"/>
        </w:rPr>
      </w:pPr>
    </w:p>
    <w:p w14:paraId="4D6FFE6B" w14:textId="438607D8" w:rsidR="004E587D" w:rsidRPr="004E587D" w:rsidRDefault="004E587D" w:rsidP="004E587D">
      <w:p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 xml:space="preserve">New Items: </w:t>
      </w:r>
    </w:p>
    <w:p w14:paraId="2E5FD9A4" w14:textId="5851D08F" w:rsidR="004E587D" w:rsidRDefault="004E587D" w:rsidP="004E587D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 xml:space="preserve">CSM CESIG </w:t>
      </w:r>
      <w:r>
        <w:rPr>
          <w:rFonts w:cstheme="minorHAnsi"/>
          <w:b/>
          <w:bCs/>
          <w:color w:val="000000"/>
        </w:rPr>
        <w:t xml:space="preserve">business </w:t>
      </w:r>
      <w:r w:rsidRPr="00343C5A">
        <w:rPr>
          <w:rFonts w:cstheme="minorHAnsi"/>
          <w:b/>
          <w:bCs/>
          <w:color w:val="000000"/>
        </w:rPr>
        <w:t xml:space="preserve">meeting </w:t>
      </w:r>
      <w:r>
        <w:rPr>
          <w:rFonts w:cstheme="minorHAnsi"/>
          <w:b/>
          <w:bCs/>
          <w:color w:val="000000"/>
        </w:rPr>
        <w:t>debrief</w:t>
      </w:r>
    </w:p>
    <w:p w14:paraId="23B48143" w14:textId="7D35FDDA" w:rsidR="007E3B88" w:rsidRPr="007E3B88" w:rsidRDefault="007E3B88" w:rsidP="007E3B88">
      <w:pPr>
        <w:pStyle w:val="ListParagraph"/>
        <w:numPr>
          <w:ilvl w:val="1"/>
          <w:numId w:val="32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Discussion: </w:t>
      </w:r>
    </w:p>
    <w:p w14:paraId="5ECFA4C8" w14:textId="2618FCCC" w:rsidR="007E3B88" w:rsidRPr="007E3B88" w:rsidRDefault="003701E5" w:rsidP="007E3B88">
      <w:pPr>
        <w:pStyle w:val="ListParagraph"/>
        <w:numPr>
          <w:ilvl w:val="2"/>
          <w:numId w:val="32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Executive committee concern re: </w:t>
      </w:r>
      <w:r w:rsidR="007E3B88">
        <w:rPr>
          <w:rFonts w:cstheme="minorHAnsi"/>
          <w:color w:val="000000"/>
        </w:rPr>
        <w:t>guidelines for task forces</w:t>
      </w:r>
      <w:r>
        <w:rPr>
          <w:rFonts w:cstheme="minorHAnsi"/>
          <w:color w:val="000000"/>
        </w:rPr>
        <w:t xml:space="preserve">, </w:t>
      </w:r>
      <w:r w:rsidR="007E3B88">
        <w:rPr>
          <w:rFonts w:cstheme="minorHAnsi"/>
          <w:color w:val="000000"/>
        </w:rPr>
        <w:t>end dates, deliverables</w:t>
      </w:r>
      <w:r>
        <w:rPr>
          <w:rFonts w:cstheme="minorHAnsi"/>
          <w:color w:val="000000"/>
        </w:rPr>
        <w:t xml:space="preserve">, guardrails, </w:t>
      </w:r>
      <w:r w:rsidR="005E2585">
        <w:rPr>
          <w:rFonts w:cstheme="minorHAnsi"/>
          <w:color w:val="000000"/>
        </w:rPr>
        <w:t xml:space="preserve">procedure to </w:t>
      </w:r>
      <w:r>
        <w:rPr>
          <w:rFonts w:cstheme="minorHAnsi"/>
          <w:color w:val="000000"/>
        </w:rPr>
        <w:t xml:space="preserve">report out to executive </w:t>
      </w:r>
      <w:proofErr w:type="gramStart"/>
      <w:r>
        <w:rPr>
          <w:rFonts w:cstheme="minorHAnsi"/>
          <w:color w:val="000000"/>
        </w:rPr>
        <w:t>committee</w:t>
      </w:r>
      <w:proofErr w:type="gramEnd"/>
      <w:r>
        <w:rPr>
          <w:rFonts w:cstheme="minorHAnsi"/>
          <w:color w:val="000000"/>
        </w:rPr>
        <w:t xml:space="preserve"> </w:t>
      </w:r>
    </w:p>
    <w:p w14:paraId="17AB5A51" w14:textId="3623E1F2" w:rsidR="007E3B88" w:rsidRPr="00343C5A" w:rsidRDefault="007E3B88" w:rsidP="007E3B88">
      <w:pPr>
        <w:pStyle w:val="ListParagraph"/>
        <w:numPr>
          <w:ilvl w:val="2"/>
          <w:numId w:val="32"/>
        </w:numPr>
        <w:rPr>
          <w:rFonts w:cstheme="minorHAnsi"/>
          <w:b/>
          <w:bCs/>
          <w:color w:val="000000"/>
        </w:rPr>
      </w:pPr>
      <w:r>
        <w:rPr>
          <w:rFonts w:cstheme="minorHAnsi"/>
          <w:color w:val="000000"/>
        </w:rPr>
        <w:lastRenderedPageBreak/>
        <w:t>Business meeting vs open forum- obligations for each and g</w:t>
      </w:r>
      <w:r w:rsidR="003701E5">
        <w:rPr>
          <w:rFonts w:cstheme="minorHAnsi"/>
          <w:color w:val="000000"/>
        </w:rPr>
        <w:t>uidelines</w:t>
      </w:r>
    </w:p>
    <w:p w14:paraId="1FA7789D" w14:textId="56BDB0D8" w:rsidR="0022288D" w:rsidRPr="007E3B88" w:rsidRDefault="007C6268" w:rsidP="004E587D">
      <w:pPr>
        <w:pStyle w:val="ListParagraph"/>
        <w:numPr>
          <w:ilvl w:val="1"/>
          <w:numId w:val="32"/>
        </w:numPr>
        <w:rPr>
          <w:rFonts w:cstheme="minorHAnsi"/>
          <w:color w:val="000000"/>
          <w:u w:val="single"/>
        </w:rPr>
      </w:pPr>
      <w:r w:rsidRPr="004E587D">
        <w:rPr>
          <w:rFonts w:cstheme="minorHAnsi"/>
          <w:color w:val="000000"/>
        </w:rPr>
        <w:t>Slot Release Recommendation Vote update</w:t>
      </w:r>
    </w:p>
    <w:p w14:paraId="5F05C175" w14:textId="597C68D1" w:rsidR="007E3B88" w:rsidRPr="007E3B88" w:rsidRDefault="007E3B88" w:rsidP="007E3B88">
      <w:pPr>
        <w:pStyle w:val="ListParagraph"/>
        <w:numPr>
          <w:ilvl w:val="2"/>
          <w:numId w:val="32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Email from CE SIG has been drafted to send to membership </w:t>
      </w:r>
    </w:p>
    <w:p w14:paraId="744726C9" w14:textId="57F413E9" w:rsidR="007E3B88" w:rsidRPr="007E3B88" w:rsidRDefault="007E3B88" w:rsidP="007E3B88">
      <w:pPr>
        <w:pStyle w:val="ListParagraph"/>
        <w:numPr>
          <w:ilvl w:val="2"/>
          <w:numId w:val="32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>Discussion:</w:t>
      </w:r>
    </w:p>
    <w:p w14:paraId="01B6F4A7" w14:textId="313F96C9" w:rsidR="007E3B88" w:rsidRPr="00F036B0" w:rsidRDefault="007E3B88" w:rsidP="007E3B88">
      <w:pPr>
        <w:pStyle w:val="ListParagraph"/>
        <w:numPr>
          <w:ilvl w:val="3"/>
          <w:numId w:val="32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Quorum- not able to check membership of those in attendance </w:t>
      </w:r>
    </w:p>
    <w:p w14:paraId="1D9445A8" w14:textId="77777777" w:rsidR="00F036B0" w:rsidRPr="00A75EDA" w:rsidRDefault="00F036B0" w:rsidP="00F036B0">
      <w:pPr>
        <w:pStyle w:val="ListParagraph"/>
        <w:ind w:left="2880"/>
        <w:rPr>
          <w:rFonts w:cstheme="minorHAnsi"/>
          <w:color w:val="000000"/>
          <w:u w:val="single"/>
        </w:rPr>
      </w:pPr>
    </w:p>
    <w:p w14:paraId="2A83D8E0" w14:textId="361CDB2A" w:rsidR="00A75EDA" w:rsidRPr="004E587D" w:rsidRDefault="00A75EDA" w:rsidP="003701E5">
      <w:pPr>
        <w:pStyle w:val="ListParagraph"/>
        <w:numPr>
          <w:ilvl w:val="3"/>
          <w:numId w:val="32"/>
        </w:numPr>
        <w:rPr>
          <w:rFonts w:cstheme="minorHAnsi"/>
          <w:color w:val="000000"/>
          <w:u w:val="single"/>
        </w:rPr>
      </w:pPr>
      <w:r>
        <w:rPr>
          <w:rFonts w:cstheme="minorHAnsi"/>
          <w:color w:val="000000"/>
        </w:rPr>
        <w:t xml:space="preserve"> </w:t>
      </w:r>
      <w:r w:rsidR="003701E5" w:rsidRPr="003701E5">
        <w:rPr>
          <w:rFonts w:cstheme="minorHAnsi"/>
          <w:b/>
          <w:bCs/>
          <w:color w:val="000000"/>
        </w:rPr>
        <w:t>ACTION ITEM:</w:t>
      </w:r>
      <w:r w:rsidR="003701E5">
        <w:rPr>
          <w:rFonts w:cstheme="minorHAnsi"/>
          <w:color w:val="000000"/>
        </w:rPr>
        <w:t xml:space="preserve"> Jane will send draft to board for review </w:t>
      </w:r>
    </w:p>
    <w:p w14:paraId="156B923E" w14:textId="77777777" w:rsidR="004E587D" w:rsidRPr="004E587D" w:rsidRDefault="004E587D" w:rsidP="004E587D">
      <w:pPr>
        <w:pStyle w:val="ListParagraph"/>
        <w:ind w:left="1440"/>
        <w:rPr>
          <w:rFonts w:cstheme="minorHAnsi"/>
          <w:color w:val="000000"/>
          <w:u w:val="single"/>
        </w:rPr>
      </w:pPr>
    </w:p>
    <w:p w14:paraId="7C6811DD" w14:textId="5D776592" w:rsidR="004E587D" w:rsidRPr="003701E5" w:rsidRDefault="004E587D" w:rsidP="004E587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4E587D">
        <w:rPr>
          <w:rFonts w:cstheme="minorHAnsi"/>
          <w:b/>
          <w:bCs/>
          <w:color w:val="000000"/>
        </w:rPr>
        <w:t>ELC Scholarship application review</w:t>
      </w:r>
      <w:r w:rsidRPr="004E587D">
        <w:rPr>
          <w:rFonts w:cstheme="minorHAnsi"/>
          <w:color w:val="000000"/>
        </w:rPr>
        <w:t>:</w:t>
      </w:r>
    </w:p>
    <w:p w14:paraId="760569D5" w14:textId="41FB8C7C" w:rsidR="003701E5" w:rsidRDefault="003701E5" w:rsidP="003701E5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Suggestion: </w:t>
      </w:r>
      <w:r w:rsidRPr="003701E5">
        <w:rPr>
          <w:rFonts w:cstheme="minorHAnsi"/>
          <w:color w:val="000000"/>
        </w:rPr>
        <w:t xml:space="preserve">Addition of CCIP attendance </w:t>
      </w:r>
    </w:p>
    <w:p w14:paraId="1766482D" w14:textId="1B2E209C" w:rsidR="003701E5" w:rsidRDefault="003701E5" w:rsidP="003701E5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Ensure new CI’s are </w:t>
      </w:r>
      <w:r w:rsidR="00F036B0">
        <w:rPr>
          <w:rFonts w:cstheme="minorHAnsi"/>
          <w:color w:val="000000"/>
        </w:rPr>
        <w:t>accounted for</w:t>
      </w:r>
    </w:p>
    <w:p w14:paraId="1966EBAD" w14:textId="7490EC7B" w:rsidR="00F036B0" w:rsidRPr="003701E5" w:rsidRDefault="00F036B0" w:rsidP="003701E5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KeithAnn shared rubrics for SCCE and CI award to consider for scholarship rubric</w:t>
      </w:r>
    </w:p>
    <w:p w14:paraId="30793BB1" w14:textId="77777777" w:rsidR="004E587D" w:rsidRDefault="004E587D" w:rsidP="004E587D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495D99">
        <w:rPr>
          <w:rFonts w:cstheme="minorHAnsi"/>
          <w:color w:val="000000"/>
        </w:rPr>
        <w:t xml:space="preserve">Suggest 3 scholarships, 2 tied to awards, 1 for gen </w:t>
      </w:r>
      <w:proofErr w:type="gramStart"/>
      <w:r w:rsidRPr="00495D99">
        <w:rPr>
          <w:rFonts w:cstheme="minorHAnsi"/>
          <w:color w:val="000000"/>
        </w:rPr>
        <w:t>membership</w:t>
      </w:r>
      <w:proofErr w:type="gramEnd"/>
      <w:r w:rsidRPr="00495D99">
        <w:rPr>
          <w:rFonts w:cstheme="minorHAnsi"/>
          <w:color w:val="000000"/>
        </w:rPr>
        <w:t xml:space="preserve"> </w:t>
      </w:r>
    </w:p>
    <w:p w14:paraId="0638148E" w14:textId="55C91379" w:rsidR="004E587D" w:rsidRDefault="004E587D" w:rsidP="004E587D">
      <w:pPr>
        <w:pStyle w:val="ListParagraph"/>
        <w:numPr>
          <w:ilvl w:val="2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Will request in next budget </w:t>
      </w:r>
    </w:p>
    <w:p w14:paraId="6C003E87" w14:textId="77777777" w:rsidR="00F036B0" w:rsidRPr="004E587D" w:rsidRDefault="00F036B0" w:rsidP="00F036B0">
      <w:pPr>
        <w:pStyle w:val="ListParagraph"/>
        <w:ind w:left="2160"/>
        <w:rPr>
          <w:rFonts w:cstheme="minorHAnsi"/>
          <w:color w:val="000000"/>
        </w:rPr>
      </w:pPr>
    </w:p>
    <w:p w14:paraId="50AF5890" w14:textId="52E72FEE" w:rsidR="004E587D" w:rsidRPr="00F036B0" w:rsidRDefault="00F036B0" w:rsidP="00F036B0">
      <w:pPr>
        <w:pStyle w:val="ListParagraph"/>
        <w:numPr>
          <w:ilvl w:val="2"/>
          <w:numId w:val="28"/>
        </w:numPr>
        <w:rPr>
          <w:rFonts w:cstheme="minorHAnsi"/>
          <w:b/>
          <w:bCs/>
          <w:color w:val="000000"/>
        </w:rPr>
      </w:pPr>
      <w:r w:rsidRPr="00F036B0">
        <w:rPr>
          <w:rFonts w:cstheme="minorHAnsi"/>
          <w:b/>
          <w:bCs/>
          <w:color w:val="000000"/>
        </w:rPr>
        <w:t xml:space="preserve">ACTION ITEM: </w:t>
      </w:r>
      <w:r w:rsidRPr="00F036B0">
        <w:rPr>
          <w:rFonts w:cstheme="minorHAnsi"/>
          <w:color w:val="000000"/>
        </w:rPr>
        <w:t>Angie will send screenshots and rubrics to group- GOAL- next month scholarship application and rubric finalized for dissemination</w:t>
      </w:r>
    </w:p>
    <w:p w14:paraId="36F794AB" w14:textId="77777777" w:rsidR="00F036B0" w:rsidRPr="004E587D" w:rsidRDefault="00F036B0" w:rsidP="00F036B0">
      <w:pPr>
        <w:ind w:left="1800"/>
        <w:rPr>
          <w:rFonts w:cstheme="minorHAnsi"/>
          <w:b/>
          <w:bCs/>
          <w:color w:val="000000"/>
        </w:rPr>
      </w:pPr>
    </w:p>
    <w:p w14:paraId="594C4482" w14:textId="7FB065F9" w:rsidR="004769C7" w:rsidRPr="00F036B0" w:rsidRDefault="004769C7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4769C7">
        <w:rPr>
          <w:rFonts w:cstheme="minorHAnsi"/>
          <w:b/>
          <w:bCs/>
          <w:color w:val="000000"/>
          <w:shd w:val="clear" w:color="auto" w:fill="FFFFFF"/>
        </w:rPr>
        <w:t>Pathway to "certification" for clinical educators</w:t>
      </w:r>
      <w:r w:rsidR="00F036B0">
        <w:rPr>
          <w:rFonts w:cstheme="minorHAnsi"/>
          <w:b/>
          <w:bCs/>
          <w:color w:val="000000"/>
          <w:shd w:val="clear" w:color="auto" w:fill="FFFFFF"/>
        </w:rPr>
        <w:t xml:space="preserve">- Clinical Educator Certified Specialist </w:t>
      </w:r>
    </w:p>
    <w:p w14:paraId="4B88A047" w14:textId="6763516E" w:rsidR="00F036B0" w:rsidRPr="00F036B0" w:rsidRDefault="00F036B0" w:rsidP="00F036B0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F036B0">
        <w:rPr>
          <w:rFonts w:cstheme="minorHAnsi"/>
          <w:color w:val="000000"/>
          <w:shd w:val="clear" w:color="auto" w:fill="FFFFFF"/>
        </w:rPr>
        <w:t>In touch with specialty board</w:t>
      </w:r>
      <w:r>
        <w:rPr>
          <w:rFonts w:cstheme="minorHAnsi"/>
          <w:color w:val="000000"/>
          <w:shd w:val="clear" w:color="auto" w:fill="FFFFFF"/>
        </w:rPr>
        <w:t xml:space="preserve">, in early stages </w:t>
      </w:r>
    </w:p>
    <w:p w14:paraId="2C7F40B5" w14:textId="07208AF8" w:rsidR="00F036B0" w:rsidRPr="00F036B0" w:rsidRDefault="00F036B0" w:rsidP="00F036B0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  <w:shd w:val="clear" w:color="auto" w:fill="FFFFFF"/>
        </w:rPr>
        <w:t xml:space="preserve">Call for task force for certification creation once task force ask is finalized </w:t>
      </w:r>
    </w:p>
    <w:p w14:paraId="7029DBAC" w14:textId="77777777" w:rsidR="00F036B0" w:rsidRPr="00F036B0" w:rsidRDefault="00F036B0" w:rsidP="00F036B0">
      <w:pPr>
        <w:pStyle w:val="ListParagraph"/>
        <w:ind w:left="1440"/>
        <w:rPr>
          <w:rFonts w:cstheme="minorHAnsi"/>
          <w:color w:val="000000"/>
        </w:rPr>
      </w:pPr>
    </w:p>
    <w:p w14:paraId="3D6919CB" w14:textId="77777777" w:rsidR="00D011F2" w:rsidRPr="00D011F2" w:rsidRDefault="00D011F2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D011F2">
        <w:rPr>
          <w:rFonts w:cstheme="minorHAnsi"/>
          <w:b/>
          <w:bCs/>
          <w:color w:val="000000"/>
          <w:shd w:val="clear" w:color="auto" w:fill="FFFFFF"/>
        </w:rPr>
        <w:t>Call for ELC Programming Chair</w:t>
      </w:r>
      <w:r w:rsidRPr="00D011F2">
        <w:rPr>
          <w:rFonts w:cstheme="minorHAnsi"/>
          <w:color w:val="000000"/>
          <w:shd w:val="clear" w:color="auto" w:fill="FFFFFF"/>
        </w:rPr>
        <w:t xml:space="preserve"> </w:t>
      </w:r>
    </w:p>
    <w:p w14:paraId="32C62BE0" w14:textId="081F8CCC" w:rsidR="00D011F2" w:rsidRPr="005E2585" w:rsidRDefault="00D011F2" w:rsidP="00D011F2">
      <w:pPr>
        <w:pStyle w:val="ListParagraph"/>
        <w:numPr>
          <w:ilvl w:val="1"/>
          <w:numId w:val="28"/>
        </w:numPr>
        <w:rPr>
          <w:rFonts w:cstheme="minorHAnsi"/>
          <w:b/>
          <w:bCs/>
          <w:color w:val="000000"/>
        </w:rPr>
      </w:pPr>
      <w:r w:rsidRPr="005E2585">
        <w:rPr>
          <w:rFonts w:cstheme="minorHAnsi"/>
          <w:color w:val="000000"/>
          <w:shd w:val="clear" w:color="auto" w:fill="FFFFFF"/>
        </w:rPr>
        <w:t>(</w:t>
      </w:r>
      <w:hyperlink r:id="rId7" w:tgtFrame="_blank" w:history="1">
        <w:r w:rsidRPr="005E2585">
          <w:rPr>
            <w:rFonts w:cstheme="minorHAnsi"/>
            <w:color w:val="1155CC"/>
            <w:u w:val="single"/>
            <w:shd w:val="clear" w:color="auto" w:fill="FFFFFF"/>
          </w:rPr>
          <w:t>https://app.smartsheet.com/b/form/74007fef49964e7682e172cdee159225</w:t>
        </w:r>
      </w:hyperlink>
      <w:r w:rsidRPr="005E2585">
        <w:rPr>
          <w:rFonts w:cstheme="minorHAnsi"/>
          <w:color w:val="000000"/>
          <w:shd w:val="clear" w:color="auto" w:fill="FFFFFF"/>
        </w:rPr>
        <w:t>)</w:t>
      </w:r>
    </w:p>
    <w:p w14:paraId="7898E8E8" w14:textId="77777777" w:rsidR="00F036B0" w:rsidRPr="00D011F2" w:rsidRDefault="00F036B0" w:rsidP="00F036B0">
      <w:pPr>
        <w:pStyle w:val="ListParagraph"/>
        <w:ind w:left="1440"/>
        <w:rPr>
          <w:rFonts w:cstheme="minorHAnsi"/>
          <w:b/>
          <w:bCs/>
          <w:color w:val="000000"/>
        </w:rPr>
      </w:pPr>
    </w:p>
    <w:p w14:paraId="55625D75" w14:textId="3E9E5F1F" w:rsidR="00BF3227" w:rsidRDefault="009F35BD" w:rsidP="00D8241B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22288D">
        <w:rPr>
          <w:rFonts w:cstheme="minorHAnsi"/>
          <w:b/>
          <w:bCs/>
          <w:color w:val="000000"/>
        </w:rPr>
        <w:t>Website</w:t>
      </w:r>
      <w:r w:rsidR="00090621" w:rsidRPr="0022288D">
        <w:rPr>
          <w:rFonts w:cstheme="minorHAnsi"/>
          <w:b/>
          <w:bCs/>
          <w:color w:val="000000"/>
        </w:rPr>
        <w:t xml:space="preserve"> </w:t>
      </w:r>
    </w:p>
    <w:p w14:paraId="20562A9E" w14:textId="20F93F31" w:rsidR="00522927" w:rsidRDefault="00522927" w:rsidP="00522927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 w:rsidRPr="00522927">
        <w:rPr>
          <w:rFonts w:cstheme="minorHAnsi"/>
          <w:color w:val="000000"/>
        </w:rPr>
        <w:t xml:space="preserve">KeithAnn </w:t>
      </w:r>
      <w:r>
        <w:rPr>
          <w:rFonts w:cstheme="minorHAnsi"/>
          <w:color w:val="000000"/>
        </w:rPr>
        <w:t xml:space="preserve">and Julie L will seek website edit access </w:t>
      </w:r>
    </w:p>
    <w:p w14:paraId="3B54320D" w14:textId="65E2D583" w:rsidR="00522927" w:rsidRDefault="00522927" w:rsidP="00522927">
      <w:pPr>
        <w:pStyle w:val="ListParagraph"/>
        <w:numPr>
          <w:ilvl w:val="2"/>
          <w:numId w:val="28"/>
        </w:numPr>
        <w:rPr>
          <w:rFonts w:cstheme="minorHAnsi"/>
          <w:color w:val="000000"/>
        </w:rPr>
      </w:pPr>
      <w:r w:rsidRPr="00522927">
        <w:rPr>
          <w:rFonts w:cstheme="minorHAnsi"/>
          <w:b/>
          <w:bCs/>
          <w:color w:val="000000"/>
        </w:rPr>
        <w:t>ACTION ITEM:</w:t>
      </w:r>
      <w:r>
        <w:rPr>
          <w:rFonts w:cstheme="minorHAnsi"/>
          <w:b/>
          <w:bCs/>
          <w:color w:val="000000"/>
        </w:rPr>
        <w:t xml:space="preserve"> </w:t>
      </w:r>
      <w:r w:rsidRPr="00522927">
        <w:rPr>
          <w:rFonts w:cstheme="minorHAnsi"/>
          <w:color w:val="000000"/>
        </w:rPr>
        <w:t xml:space="preserve">KeithAnn and Julie L will take training for website edit </w:t>
      </w:r>
      <w:proofErr w:type="gramStart"/>
      <w:r w:rsidRPr="00522927">
        <w:rPr>
          <w:rFonts w:cstheme="minorHAnsi"/>
          <w:color w:val="000000"/>
        </w:rPr>
        <w:t>access</w:t>
      </w:r>
      <w:proofErr w:type="gramEnd"/>
      <w:r w:rsidRPr="00522927">
        <w:rPr>
          <w:rFonts w:cstheme="minorHAnsi"/>
          <w:color w:val="000000"/>
        </w:rPr>
        <w:t xml:space="preserve"> </w:t>
      </w:r>
    </w:p>
    <w:p w14:paraId="4AA5A0E8" w14:textId="77777777" w:rsidR="005E2585" w:rsidRPr="00522927" w:rsidRDefault="005E2585" w:rsidP="005E2585">
      <w:pPr>
        <w:pStyle w:val="ListParagraph"/>
        <w:ind w:left="2160"/>
        <w:rPr>
          <w:rFonts w:cstheme="minorHAnsi"/>
          <w:color w:val="000000"/>
        </w:rPr>
      </w:pPr>
    </w:p>
    <w:p w14:paraId="4AA2C2A4" w14:textId="77777777" w:rsidR="009F35BD" w:rsidRDefault="009F35BD" w:rsidP="009F35BD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>Newsletter</w:t>
      </w:r>
    </w:p>
    <w:p w14:paraId="3A304D87" w14:textId="1AC29157" w:rsidR="00F036B0" w:rsidRPr="001F6C5B" w:rsidRDefault="00522927" w:rsidP="00F036B0">
      <w:pPr>
        <w:pStyle w:val="ListParagraph"/>
        <w:numPr>
          <w:ilvl w:val="1"/>
          <w:numId w:val="28"/>
        </w:numPr>
        <w:rPr>
          <w:rFonts w:cstheme="minorHAnsi"/>
          <w:color w:val="000000"/>
        </w:rPr>
      </w:pPr>
      <w:r>
        <w:rPr>
          <w:rFonts w:cstheme="minorHAnsi"/>
          <w:color w:val="000000"/>
        </w:rPr>
        <w:t>E</w:t>
      </w:r>
      <w:r w:rsidR="00F036B0" w:rsidRPr="001F6C5B">
        <w:rPr>
          <w:rFonts w:cstheme="minorHAnsi"/>
          <w:color w:val="000000"/>
        </w:rPr>
        <w:t>mail to membership:</w:t>
      </w:r>
    </w:p>
    <w:p w14:paraId="68BC3420" w14:textId="71E62D53" w:rsidR="00F036B0" w:rsidRPr="001F6C5B" w:rsidRDefault="00F036B0" w:rsidP="00F036B0">
      <w:pPr>
        <w:pStyle w:val="ListParagraph"/>
        <w:numPr>
          <w:ilvl w:val="2"/>
          <w:numId w:val="28"/>
        </w:numPr>
        <w:rPr>
          <w:rFonts w:cstheme="minorHAnsi"/>
          <w:color w:val="000000"/>
        </w:rPr>
      </w:pPr>
      <w:r w:rsidRPr="001F6C5B">
        <w:rPr>
          <w:rFonts w:cstheme="minorHAnsi"/>
          <w:color w:val="000000"/>
        </w:rPr>
        <w:t>Reviewers for CSM and ELC</w:t>
      </w:r>
      <w:r w:rsidR="005E2585">
        <w:rPr>
          <w:rFonts w:cstheme="minorHAnsi"/>
          <w:color w:val="000000"/>
        </w:rPr>
        <w:t xml:space="preserve">- 3 </w:t>
      </w:r>
      <w:proofErr w:type="gramStart"/>
      <w:r w:rsidR="005E2585">
        <w:rPr>
          <w:rFonts w:cstheme="minorHAnsi"/>
          <w:color w:val="000000"/>
        </w:rPr>
        <w:t>needed</w:t>
      </w:r>
      <w:proofErr w:type="gramEnd"/>
    </w:p>
    <w:p w14:paraId="3AE93A87" w14:textId="2009AC04" w:rsidR="00F036B0" w:rsidRPr="001F6C5B" w:rsidRDefault="00F036B0" w:rsidP="00F036B0">
      <w:pPr>
        <w:pStyle w:val="ListParagraph"/>
        <w:numPr>
          <w:ilvl w:val="2"/>
          <w:numId w:val="28"/>
        </w:numPr>
        <w:rPr>
          <w:rFonts w:cstheme="minorHAnsi"/>
          <w:color w:val="000000"/>
        </w:rPr>
      </w:pPr>
      <w:r w:rsidRPr="001F6C5B">
        <w:rPr>
          <w:rFonts w:cstheme="minorHAnsi"/>
          <w:color w:val="000000"/>
        </w:rPr>
        <w:t xml:space="preserve">Proposals for webinars and microlearns </w:t>
      </w:r>
    </w:p>
    <w:p w14:paraId="514DF01C" w14:textId="394DFF90" w:rsidR="001F6C5B" w:rsidRDefault="001F6C5B" w:rsidP="00F036B0">
      <w:pPr>
        <w:pStyle w:val="ListParagraph"/>
        <w:numPr>
          <w:ilvl w:val="2"/>
          <w:numId w:val="28"/>
        </w:numPr>
        <w:rPr>
          <w:rFonts w:cstheme="minorHAnsi"/>
          <w:color w:val="000000"/>
        </w:rPr>
      </w:pPr>
      <w:r w:rsidRPr="001F6C5B">
        <w:rPr>
          <w:rFonts w:cstheme="minorHAnsi"/>
          <w:color w:val="000000"/>
        </w:rPr>
        <w:t xml:space="preserve">ELC planning committee </w:t>
      </w:r>
      <w:r w:rsidR="005E2585">
        <w:rPr>
          <w:rFonts w:cstheme="minorHAnsi"/>
          <w:color w:val="000000"/>
        </w:rPr>
        <w:t xml:space="preserve">– additional member </w:t>
      </w:r>
      <w:proofErr w:type="gramStart"/>
      <w:r w:rsidR="005E2585">
        <w:rPr>
          <w:rFonts w:cstheme="minorHAnsi"/>
          <w:color w:val="000000"/>
        </w:rPr>
        <w:t>needed</w:t>
      </w:r>
      <w:proofErr w:type="gramEnd"/>
      <w:r w:rsidR="005E2585">
        <w:rPr>
          <w:rFonts w:cstheme="minorHAnsi"/>
          <w:color w:val="000000"/>
        </w:rPr>
        <w:t xml:space="preserve"> </w:t>
      </w:r>
    </w:p>
    <w:p w14:paraId="517ACBBC" w14:textId="77777777" w:rsidR="005E2585" w:rsidRPr="001F6C5B" w:rsidRDefault="005E2585" w:rsidP="005E2585">
      <w:pPr>
        <w:pStyle w:val="ListParagraph"/>
        <w:ind w:left="2160"/>
        <w:rPr>
          <w:rFonts w:cstheme="minorHAnsi"/>
          <w:color w:val="000000"/>
        </w:rPr>
      </w:pPr>
    </w:p>
    <w:p w14:paraId="65E787AB" w14:textId="46D0881C" w:rsidR="00BF3227" w:rsidRPr="00D011F2" w:rsidRDefault="000C11FF" w:rsidP="00343C5A">
      <w:pPr>
        <w:pStyle w:val="ListParagraph"/>
        <w:numPr>
          <w:ilvl w:val="0"/>
          <w:numId w:val="28"/>
        </w:numPr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 xml:space="preserve">Policy </w:t>
      </w:r>
      <w:r w:rsidR="00F036B0">
        <w:rPr>
          <w:rFonts w:cstheme="minorHAnsi"/>
          <w:b/>
          <w:bCs/>
          <w:color w:val="000000"/>
        </w:rPr>
        <w:t>a</w:t>
      </w:r>
      <w:r>
        <w:rPr>
          <w:rFonts w:cstheme="minorHAnsi"/>
          <w:b/>
          <w:bCs/>
          <w:color w:val="000000"/>
        </w:rPr>
        <w:t>nd procedures review</w:t>
      </w:r>
    </w:p>
    <w:p w14:paraId="4D9FF68C" w14:textId="3D660079" w:rsidR="005C7F24" w:rsidRDefault="00BF3227" w:rsidP="004E587D">
      <w:pPr>
        <w:pStyle w:val="ListParagraph"/>
        <w:numPr>
          <w:ilvl w:val="0"/>
          <w:numId w:val="32"/>
        </w:numPr>
        <w:rPr>
          <w:rFonts w:cstheme="minorHAnsi"/>
          <w:b/>
          <w:bCs/>
          <w:color w:val="000000"/>
        </w:rPr>
      </w:pPr>
      <w:r w:rsidRPr="00343C5A">
        <w:rPr>
          <w:rFonts w:cstheme="minorHAnsi"/>
          <w:b/>
          <w:bCs/>
          <w:color w:val="000000"/>
        </w:rPr>
        <w:t>Webinars</w:t>
      </w:r>
    </w:p>
    <w:p w14:paraId="6879EA8D" w14:textId="7BA902A3" w:rsidR="005E2585" w:rsidRPr="005E2585" w:rsidRDefault="005E2585" w:rsidP="005E2585">
      <w:pPr>
        <w:pStyle w:val="ListParagraph"/>
        <w:numPr>
          <w:ilvl w:val="1"/>
          <w:numId w:val="32"/>
        </w:numPr>
        <w:rPr>
          <w:rFonts w:cstheme="minorHAnsi"/>
          <w:color w:val="000000"/>
        </w:rPr>
      </w:pPr>
      <w:r w:rsidRPr="005E2585">
        <w:rPr>
          <w:rFonts w:cstheme="minorHAnsi"/>
          <w:color w:val="000000"/>
        </w:rPr>
        <w:t xml:space="preserve">Members encouraged to submit for </w:t>
      </w:r>
      <w:proofErr w:type="gramStart"/>
      <w:r w:rsidRPr="005E2585">
        <w:rPr>
          <w:rFonts w:cstheme="minorHAnsi"/>
          <w:color w:val="000000"/>
        </w:rPr>
        <w:t>webinars</w:t>
      </w:r>
      <w:proofErr w:type="gramEnd"/>
    </w:p>
    <w:p w14:paraId="3023B885" w14:textId="62FEA13A" w:rsidR="00C27733" w:rsidRPr="005E2585" w:rsidRDefault="005E2585" w:rsidP="004E587D">
      <w:pPr>
        <w:pStyle w:val="ListParagraph"/>
        <w:numPr>
          <w:ilvl w:val="2"/>
          <w:numId w:val="32"/>
        </w:numPr>
        <w:rPr>
          <w:rFonts w:cstheme="minorHAnsi"/>
          <w:b/>
          <w:bCs/>
          <w:color w:val="000000"/>
        </w:rPr>
      </w:pPr>
      <w:hyperlink r:id="rId8" w:history="1">
        <w:r w:rsidRPr="005E2585">
          <w:rPr>
            <w:rStyle w:val="Hyperlink"/>
            <w:rFonts w:cstheme="minorHAnsi"/>
          </w:rPr>
          <w:t>https://www.aptaeducation.org/news/call-for-webinar-proposals</w:t>
        </w:r>
      </w:hyperlink>
      <w:r w:rsidR="00C27733" w:rsidRPr="005E2585">
        <w:rPr>
          <w:rFonts w:cstheme="minorHAnsi"/>
          <w:color w:val="000000"/>
        </w:rPr>
        <w:tab/>
      </w:r>
    </w:p>
    <w:p w14:paraId="42F2CE07" w14:textId="77777777" w:rsidR="00475427" w:rsidRPr="00475427" w:rsidRDefault="00475427" w:rsidP="00475427">
      <w:pPr>
        <w:rPr>
          <w:rFonts w:cstheme="minorHAnsi"/>
          <w:b/>
          <w:bCs/>
          <w:color w:val="000000"/>
        </w:rPr>
      </w:pPr>
    </w:p>
    <w:p w14:paraId="1E83D8AC" w14:textId="77777777" w:rsidR="00BF3227" w:rsidRPr="00BF3227" w:rsidRDefault="00BF3227" w:rsidP="00BF3227">
      <w:pPr>
        <w:rPr>
          <w:rFonts w:cstheme="minorHAnsi"/>
          <w:b/>
          <w:bCs/>
          <w:color w:val="000000"/>
          <w:u w:val="single"/>
        </w:rPr>
      </w:pPr>
    </w:p>
    <w:p w14:paraId="1829F422" w14:textId="55D66536" w:rsidR="009B0367" w:rsidRPr="009F35BD" w:rsidRDefault="00186764" w:rsidP="009F35BD">
      <w:pPr>
        <w:rPr>
          <w:rFonts w:cstheme="minorHAnsi"/>
          <w:b/>
          <w:bCs/>
          <w:color w:val="000000"/>
          <w:u w:val="single"/>
        </w:rPr>
      </w:pPr>
      <w:r>
        <w:rPr>
          <w:rFonts w:cstheme="minorHAnsi"/>
          <w:b/>
          <w:bCs/>
          <w:color w:val="000000"/>
          <w:u w:val="single"/>
        </w:rPr>
        <w:t>Next meeting</w:t>
      </w:r>
      <w:r w:rsidR="004E587D">
        <w:rPr>
          <w:rFonts w:cstheme="minorHAnsi"/>
          <w:b/>
          <w:bCs/>
          <w:color w:val="000000"/>
          <w:u w:val="single"/>
        </w:rPr>
        <w:t xml:space="preserve"> April 19</w:t>
      </w:r>
      <w:r w:rsidR="004E587D" w:rsidRPr="004E587D">
        <w:rPr>
          <w:rFonts w:cstheme="minorHAnsi"/>
          <w:b/>
          <w:bCs/>
          <w:color w:val="000000"/>
          <w:u w:val="single"/>
          <w:vertAlign w:val="superscript"/>
        </w:rPr>
        <w:t>th</w:t>
      </w:r>
      <w:r w:rsidR="004E587D">
        <w:rPr>
          <w:rFonts w:cstheme="minorHAnsi"/>
          <w:b/>
          <w:bCs/>
          <w:color w:val="000000"/>
          <w:u w:val="single"/>
        </w:rPr>
        <w:t xml:space="preserve"> at 12pm EST</w:t>
      </w:r>
      <w:r w:rsidR="004E587D" w:rsidRPr="004E587D">
        <w:rPr>
          <w:rFonts w:cstheme="minorHAnsi"/>
          <w:b/>
          <w:bCs/>
          <w:color w:val="000000"/>
          <w:u w:val="single"/>
        </w:rPr>
        <w:t xml:space="preserve">, </w:t>
      </w:r>
      <w:r w:rsidR="004E587D" w:rsidRPr="004E587D">
        <w:rPr>
          <w:b/>
          <w:u w:val="single"/>
        </w:rPr>
        <w:t>11:00 – 12:00am CST</w:t>
      </w:r>
    </w:p>
    <w:p w14:paraId="1750DBC6" w14:textId="77777777" w:rsidR="006B7E5C" w:rsidRPr="0041388D" w:rsidRDefault="006B7E5C" w:rsidP="006B7E5C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602BCC10" w14:textId="77777777" w:rsidR="006B7E5C" w:rsidRPr="006B71E2" w:rsidRDefault="006B7E5C" w:rsidP="006B7E5C">
      <w:pPr>
        <w:pStyle w:val="xmsonormal"/>
        <w:ind w:left="2160"/>
        <w:rPr>
          <w:rFonts w:asciiTheme="minorHAnsi" w:hAnsiTheme="minorHAnsi" w:cstheme="minorHAnsi"/>
          <w:b/>
          <w:bCs/>
          <w:color w:val="000000"/>
          <w:u w:val="single"/>
        </w:rPr>
      </w:pPr>
    </w:p>
    <w:p w14:paraId="0485A825" w14:textId="77777777" w:rsidR="006B71E2" w:rsidRPr="00C15C0E" w:rsidRDefault="006B71E2" w:rsidP="006B71E2">
      <w:pPr>
        <w:pStyle w:val="xmsonormal"/>
        <w:ind w:left="720"/>
        <w:rPr>
          <w:rFonts w:asciiTheme="minorHAnsi" w:hAnsiTheme="minorHAnsi" w:cstheme="minorHAnsi"/>
          <w:color w:val="000000"/>
        </w:rPr>
      </w:pPr>
    </w:p>
    <w:p w14:paraId="17B314B9" w14:textId="77777777" w:rsidR="00C15C0E" w:rsidRDefault="00C15C0E" w:rsidP="00C15C0E">
      <w:pPr>
        <w:pStyle w:val="xmsonormal"/>
        <w:ind w:left="1440"/>
        <w:rPr>
          <w:rFonts w:asciiTheme="minorHAnsi" w:hAnsiTheme="minorHAnsi" w:cstheme="minorHAnsi"/>
          <w:b/>
          <w:bCs/>
          <w:color w:val="000000"/>
        </w:rPr>
      </w:pPr>
    </w:p>
    <w:p w14:paraId="48286594" w14:textId="27423379" w:rsidR="009D6FCC" w:rsidRPr="00C15C0E" w:rsidRDefault="009D6FCC" w:rsidP="00C15C0E">
      <w:pPr>
        <w:tabs>
          <w:tab w:val="left" w:pos="360"/>
        </w:tabs>
        <w:rPr>
          <w:rFonts w:cstheme="minorHAnsi"/>
        </w:rPr>
      </w:pPr>
    </w:p>
    <w:sectPr w:rsidR="009D6FCC" w:rsidRPr="00C15C0E" w:rsidSect="00A1324E">
      <w:headerReference w:type="default" r:id="rId9"/>
      <w:footerReference w:type="default" r:id="rId10"/>
      <w:pgSz w:w="12240" w:h="15840"/>
      <w:pgMar w:top="1440" w:right="81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6249" w14:textId="77777777" w:rsidR="00A1324E" w:rsidRDefault="00A1324E" w:rsidP="00ED1AA1">
      <w:r>
        <w:separator/>
      </w:r>
    </w:p>
  </w:endnote>
  <w:endnote w:type="continuationSeparator" w:id="0">
    <w:p w14:paraId="55E202C0" w14:textId="77777777" w:rsidR="00A1324E" w:rsidRDefault="00A1324E" w:rsidP="00ED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981A7" w14:textId="24CA5C36" w:rsidR="00ED1AA1" w:rsidRPr="00ED1AA1" w:rsidRDefault="00ED1AA1" w:rsidP="00A92575">
    <w:pPr>
      <w:pStyle w:val="Footer"/>
      <w:rPr>
        <w:rFonts w:ascii="Arial" w:hAnsi="Arial" w:cs="Arial"/>
        <w:color w:val="64A70B"/>
      </w:rPr>
    </w:pPr>
    <w:r w:rsidRPr="00ED1AA1">
      <w:rPr>
        <w:rFonts w:ascii="Arial" w:hAnsi="Arial" w:cs="Arial"/>
        <w:color w:val="64A70B"/>
      </w:rPr>
      <w:t>APTA Academy of Education</w:t>
    </w:r>
  </w:p>
  <w:p w14:paraId="3D79B3CC" w14:textId="69C390BC" w:rsidR="00ED1AA1" w:rsidRPr="00ED1AA1" w:rsidRDefault="00F82CB1" w:rsidP="00A92575">
    <w:pPr>
      <w:rPr>
        <w:rFonts w:ascii="Arial" w:eastAsia="Times New Roman" w:hAnsi="Arial" w:cs="Arial"/>
      </w:rPr>
    </w:pPr>
    <w:r w:rsidRPr="00ED1AA1">
      <w:rPr>
        <w:rFonts w:ascii="Arial" w:hAnsi="Arial" w:cs="Arial"/>
        <w:noProof/>
        <w:color w:val="64A70B"/>
      </w:rPr>
      <w:drawing>
        <wp:anchor distT="0" distB="0" distL="114300" distR="114300" simplePos="0" relativeHeight="251658240" behindDoc="1" locked="0" layoutInCell="1" allowOverlap="1" wp14:anchorId="3F2DC271" wp14:editId="4F9EAE50">
          <wp:simplePos x="0" y="0"/>
          <wp:positionH relativeFrom="column">
            <wp:posOffset>-901700</wp:posOffset>
          </wp:positionH>
          <wp:positionV relativeFrom="page">
            <wp:posOffset>9728200</wp:posOffset>
          </wp:positionV>
          <wp:extent cx="8039100" cy="419100"/>
          <wp:effectExtent l="0" t="0" r="0" b="0"/>
          <wp:wrapThrough wrapText="bothSides">
            <wp:wrapPolygon edited="0">
              <wp:start x="0" y="0"/>
              <wp:lineTo x="0" y="20945"/>
              <wp:lineTo x="21566" y="20945"/>
              <wp:lineTo x="21566" y="0"/>
              <wp:lineTo x="0" y="0"/>
            </wp:wrapPolygon>
          </wp:wrapThrough>
          <wp:docPr id="6" name="Picture 6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pta_green_blockgraphic_color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0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2900 Delk Road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 xml:space="preserve">Suite 700, PMB 321 </w:t>
    </w:r>
    <w:r w:rsidR="00ED1AA1" w:rsidRPr="00ED1AA1">
      <w:rPr>
        <w:rFonts w:ascii="Arial" w:eastAsia="Times New Roman" w:hAnsi="Arial" w:cs="Arial"/>
        <w:color w:val="64A70B"/>
        <w:sz w:val="18"/>
        <w:szCs w:val="18"/>
      </w:rPr>
      <w:t>|</w:t>
    </w:r>
    <w:r w:rsidR="00ED1AA1" w:rsidRPr="00ED1AA1">
      <w:rPr>
        <w:rFonts w:ascii="Arial" w:eastAsia="Times New Roman" w:hAnsi="Arial" w:cs="Arial"/>
        <w:color w:val="000000"/>
        <w:sz w:val="18"/>
        <w:szCs w:val="18"/>
      </w:rPr>
      <w:t> Marietta, GA  30067</w:t>
    </w:r>
    <w:r w:rsidR="00626E41">
      <w:rPr>
        <w:rFonts w:ascii="Arial" w:eastAsia="Times New Roman" w:hAnsi="Arial" w:cs="Arial"/>
        <w:color w:val="000000"/>
        <w:sz w:val="18"/>
        <w:szCs w:val="18"/>
      </w:rPr>
      <w:t xml:space="preserve"> </w:t>
    </w:r>
    <w:r w:rsidR="00626E41" w:rsidRPr="00992E3F">
      <w:rPr>
        <w:rFonts w:ascii="Arial" w:eastAsia="Times New Roman" w:hAnsi="Arial" w:cs="Arial"/>
        <w:color w:val="64A70B"/>
        <w:sz w:val="18"/>
        <w:szCs w:val="18"/>
      </w:rPr>
      <w:t xml:space="preserve">| </w:t>
    </w:r>
    <w:r w:rsidR="00626E41">
      <w:rPr>
        <w:rFonts w:ascii="Arial" w:eastAsia="Times New Roman" w:hAnsi="Arial" w:cs="Arial"/>
        <w:color w:val="000000"/>
        <w:sz w:val="18"/>
        <w:szCs w:val="18"/>
      </w:rPr>
      <w:t>www.aptaeducation.org</w:t>
    </w:r>
  </w:p>
  <w:p w14:paraId="37DBC63B" w14:textId="1B3C7FA9" w:rsidR="00ED1AA1" w:rsidRPr="00ED1AA1" w:rsidRDefault="00ED1AA1" w:rsidP="00ED1AA1">
    <w:pPr>
      <w:pStyle w:val="Footer"/>
    </w:pPr>
    <w: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52905" w14:textId="77777777" w:rsidR="00A1324E" w:rsidRDefault="00A1324E" w:rsidP="00ED1AA1">
      <w:r>
        <w:separator/>
      </w:r>
    </w:p>
  </w:footnote>
  <w:footnote w:type="continuationSeparator" w:id="0">
    <w:p w14:paraId="72B6E3AF" w14:textId="77777777" w:rsidR="00A1324E" w:rsidRDefault="00A1324E" w:rsidP="00ED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63730" w14:textId="0190EE8F" w:rsidR="00ED1AA1" w:rsidRDefault="00ED1AA1" w:rsidP="00ED1AA1">
    <w:pPr>
      <w:pStyle w:val="Header"/>
      <w:tabs>
        <w:tab w:val="left" w:pos="9090"/>
      </w:tabs>
      <w:jc w:val="right"/>
    </w:pPr>
    <w:r>
      <w:rPr>
        <w:noProof/>
      </w:rPr>
      <w:drawing>
        <wp:inline distT="0" distB="0" distL="0" distR="0" wp14:anchorId="301CA0CB" wp14:editId="0986ACA2">
          <wp:extent cx="3044952" cy="913486"/>
          <wp:effectExtent l="0" t="0" r="0" b="0"/>
          <wp:docPr id="5" name="Picture 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pta_education_full_color_rgb-p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4952" cy="913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A38"/>
    <w:multiLevelType w:val="hybridMultilevel"/>
    <w:tmpl w:val="8916980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55361D"/>
    <w:multiLevelType w:val="hybridMultilevel"/>
    <w:tmpl w:val="2222D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36467"/>
    <w:multiLevelType w:val="hybridMultilevel"/>
    <w:tmpl w:val="872C0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356EC"/>
    <w:multiLevelType w:val="hybridMultilevel"/>
    <w:tmpl w:val="B1BE5AE8"/>
    <w:lvl w:ilvl="0" w:tplc="04090003">
      <w:start w:val="1"/>
      <w:numFmt w:val="bullet"/>
      <w:lvlText w:val="o"/>
      <w:lvlJc w:val="left"/>
      <w:pPr>
        <w:ind w:left="169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1" w:hanging="360"/>
      </w:pPr>
      <w:rPr>
        <w:rFonts w:ascii="Wingdings" w:hAnsi="Wingdings" w:hint="default"/>
      </w:rPr>
    </w:lvl>
  </w:abstractNum>
  <w:abstractNum w:abstractNumId="4" w15:restartNumberingAfterBreak="0">
    <w:nsid w:val="08AC63EE"/>
    <w:multiLevelType w:val="hybridMultilevel"/>
    <w:tmpl w:val="EAF68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F17EA"/>
    <w:multiLevelType w:val="hybridMultilevel"/>
    <w:tmpl w:val="2CECB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A515B"/>
    <w:multiLevelType w:val="hybridMultilevel"/>
    <w:tmpl w:val="2BC0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3264A"/>
    <w:multiLevelType w:val="hybridMultilevel"/>
    <w:tmpl w:val="52282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BD32D8"/>
    <w:multiLevelType w:val="hybridMultilevel"/>
    <w:tmpl w:val="53600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E93547"/>
    <w:multiLevelType w:val="hybridMultilevel"/>
    <w:tmpl w:val="3A9E27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97F4B"/>
    <w:multiLevelType w:val="hybridMultilevel"/>
    <w:tmpl w:val="008082C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BF655D"/>
    <w:multiLevelType w:val="hybridMultilevel"/>
    <w:tmpl w:val="E0E8E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80622"/>
    <w:multiLevelType w:val="multilevel"/>
    <w:tmpl w:val="F3767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5B074D"/>
    <w:multiLevelType w:val="hybridMultilevel"/>
    <w:tmpl w:val="A15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701A43"/>
    <w:multiLevelType w:val="hybridMultilevel"/>
    <w:tmpl w:val="7B2CE2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9532B"/>
    <w:multiLevelType w:val="multilevel"/>
    <w:tmpl w:val="D4A8E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946512"/>
    <w:multiLevelType w:val="hybridMultilevel"/>
    <w:tmpl w:val="806C4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AE6602"/>
    <w:multiLevelType w:val="hybridMultilevel"/>
    <w:tmpl w:val="42261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14041"/>
    <w:multiLevelType w:val="hybridMultilevel"/>
    <w:tmpl w:val="6CA6BA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5B0F3A"/>
    <w:multiLevelType w:val="multilevel"/>
    <w:tmpl w:val="BCEE8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0A6CF4"/>
    <w:multiLevelType w:val="hybridMultilevel"/>
    <w:tmpl w:val="1306442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1" w15:restartNumberingAfterBreak="0">
    <w:nsid w:val="495801BA"/>
    <w:multiLevelType w:val="hybridMultilevel"/>
    <w:tmpl w:val="E3C6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65B74"/>
    <w:multiLevelType w:val="hybridMultilevel"/>
    <w:tmpl w:val="89143C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DB9701E"/>
    <w:multiLevelType w:val="hybridMultilevel"/>
    <w:tmpl w:val="EEC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C36794"/>
    <w:multiLevelType w:val="hybridMultilevel"/>
    <w:tmpl w:val="C3FE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918BD"/>
    <w:multiLevelType w:val="hybridMultilevel"/>
    <w:tmpl w:val="195067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B11B43"/>
    <w:multiLevelType w:val="hybridMultilevel"/>
    <w:tmpl w:val="50AE971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8B905BB"/>
    <w:multiLevelType w:val="hybridMultilevel"/>
    <w:tmpl w:val="2E18C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4F3F1B"/>
    <w:multiLevelType w:val="hybridMultilevel"/>
    <w:tmpl w:val="B13E135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D94815"/>
    <w:multiLevelType w:val="multilevel"/>
    <w:tmpl w:val="6E82E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6292489F"/>
    <w:multiLevelType w:val="multilevel"/>
    <w:tmpl w:val="9FA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3E23465"/>
    <w:multiLevelType w:val="hybridMultilevel"/>
    <w:tmpl w:val="E87EB2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5B2346D"/>
    <w:multiLevelType w:val="hybridMultilevel"/>
    <w:tmpl w:val="43521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2A53BC"/>
    <w:multiLevelType w:val="hybridMultilevel"/>
    <w:tmpl w:val="18A6D8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606F9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9733DDA"/>
    <w:multiLevelType w:val="hybridMultilevel"/>
    <w:tmpl w:val="06D0B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195364"/>
    <w:multiLevelType w:val="hybridMultilevel"/>
    <w:tmpl w:val="3092CF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7801D4"/>
    <w:multiLevelType w:val="hybridMultilevel"/>
    <w:tmpl w:val="B2C84F0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E16102A"/>
    <w:multiLevelType w:val="hybridMultilevel"/>
    <w:tmpl w:val="15F849DE"/>
    <w:lvl w:ilvl="0" w:tplc="0409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9" w:hanging="360"/>
      </w:pPr>
      <w:rPr>
        <w:rFonts w:ascii="Wingdings" w:hAnsi="Wingdings" w:hint="default"/>
      </w:rPr>
    </w:lvl>
  </w:abstractNum>
  <w:abstractNum w:abstractNumId="39" w15:restartNumberingAfterBreak="0">
    <w:nsid w:val="783E34DD"/>
    <w:multiLevelType w:val="hybridMultilevel"/>
    <w:tmpl w:val="4FF4A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759F5"/>
    <w:multiLevelType w:val="hybridMultilevel"/>
    <w:tmpl w:val="93DE3A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4C2F0B"/>
    <w:multiLevelType w:val="hybridMultilevel"/>
    <w:tmpl w:val="2C948F9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91745759">
    <w:abstractNumId w:val="14"/>
  </w:num>
  <w:num w:numId="2" w16cid:durableId="1316951151">
    <w:abstractNumId w:val="8"/>
  </w:num>
  <w:num w:numId="3" w16cid:durableId="1378820448">
    <w:abstractNumId w:val="36"/>
  </w:num>
  <w:num w:numId="4" w16cid:durableId="1066682611">
    <w:abstractNumId w:val="15"/>
  </w:num>
  <w:num w:numId="5" w16cid:durableId="283078350">
    <w:abstractNumId w:val="7"/>
  </w:num>
  <w:num w:numId="6" w16cid:durableId="1333293904">
    <w:abstractNumId w:val="1"/>
  </w:num>
  <w:num w:numId="7" w16cid:durableId="1016270644">
    <w:abstractNumId w:val="29"/>
  </w:num>
  <w:num w:numId="8" w16cid:durableId="2144881012">
    <w:abstractNumId w:val="25"/>
  </w:num>
  <w:num w:numId="9" w16cid:durableId="193924006">
    <w:abstractNumId w:val="20"/>
  </w:num>
  <w:num w:numId="10" w16cid:durableId="1079444300">
    <w:abstractNumId w:val="2"/>
  </w:num>
  <w:num w:numId="11" w16cid:durableId="1297032349">
    <w:abstractNumId w:val="13"/>
  </w:num>
  <w:num w:numId="12" w16cid:durableId="1966814978">
    <w:abstractNumId w:val="5"/>
  </w:num>
  <w:num w:numId="13" w16cid:durableId="35736165">
    <w:abstractNumId w:val="22"/>
  </w:num>
  <w:num w:numId="14" w16cid:durableId="1320769976">
    <w:abstractNumId w:val="41"/>
  </w:num>
  <w:num w:numId="15" w16cid:durableId="1755466905">
    <w:abstractNumId w:val="12"/>
  </w:num>
  <w:num w:numId="16" w16cid:durableId="208024757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95932774">
    <w:abstractNumId w:val="32"/>
  </w:num>
  <w:num w:numId="18" w16cid:durableId="65037709">
    <w:abstractNumId w:val="33"/>
  </w:num>
  <w:num w:numId="19" w16cid:durableId="1246570832">
    <w:abstractNumId w:val="26"/>
  </w:num>
  <w:num w:numId="20" w16cid:durableId="1973360888">
    <w:abstractNumId w:val="10"/>
  </w:num>
  <w:num w:numId="21" w16cid:durableId="333650551">
    <w:abstractNumId w:val="23"/>
  </w:num>
  <w:num w:numId="22" w16cid:durableId="1389306035">
    <w:abstractNumId w:val="19"/>
  </w:num>
  <w:num w:numId="23" w16cid:durableId="2105032951">
    <w:abstractNumId w:val="16"/>
  </w:num>
  <w:num w:numId="24" w16cid:durableId="262615424">
    <w:abstractNumId w:val="35"/>
  </w:num>
  <w:num w:numId="25" w16cid:durableId="740370827">
    <w:abstractNumId w:val="11"/>
  </w:num>
  <w:num w:numId="26" w16cid:durableId="1896577944">
    <w:abstractNumId w:val="39"/>
  </w:num>
  <w:num w:numId="27" w16cid:durableId="867371911">
    <w:abstractNumId w:val="28"/>
  </w:num>
  <w:num w:numId="28" w16cid:durableId="413815907">
    <w:abstractNumId w:val="6"/>
  </w:num>
  <w:num w:numId="29" w16cid:durableId="2057007664">
    <w:abstractNumId w:val="31"/>
  </w:num>
  <w:num w:numId="30" w16cid:durableId="1787188185">
    <w:abstractNumId w:val="30"/>
  </w:num>
  <w:num w:numId="31" w16cid:durableId="1167597077">
    <w:abstractNumId w:val="24"/>
  </w:num>
  <w:num w:numId="32" w16cid:durableId="1120151766">
    <w:abstractNumId w:val="27"/>
  </w:num>
  <w:num w:numId="33" w16cid:durableId="534196439">
    <w:abstractNumId w:val="37"/>
  </w:num>
  <w:num w:numId="34" w16cid:durableId="1002663027">
    <w:abstractNumId w:val="21"/>
  </w:num>
  <w:num w:numId="35" w16cid:durableId="53235647">
    <w:abstractNumId w:val="9"/>
  </w:num>
  <w:num w:numId="36" w16cid:durableId="1703746898">
    <w:abstractNumId w:val="0"/>
  </w:num>
  <w:num w:numId="37" w16cid:durableId="1214729433">
    <w:abstractNumId w:val="38"/>
  </w:num>
  <w:num w:numId="38" w16cid:durableId="1938782349">
    <w:abstractNumId w:val="40"/>
  </w:num>
  <w:num w:numId="39" w16cid:durableId="1417826377">
    <w:abstractNumId w:val="17"/>
  </w:num>
  <w:num w:numId="40" w16cid:durableId="874342351">
    <w:abstractNumId w:val="18"/>
  </w:num>
  <w:num w:numId="41" w16cid:durableId="1455825111">
    <w:abstractNumId w:val="3"/>
  </w:num>
  <w:num w:numId="42" w16cid:durableId="1066608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A1"/>
    <w:rsid w:val="000032BD"/>
    <w:rsid w:val="000050BD"/>
    <w:rsid w:val="000061CB"/>
    <w:rsid w:val="000112D8"/>
    <w:rsid w:val="00020FC0"/>
    <w:rsid w:val="0004638E"/>
    <w:rsid w:val="00046D24"/>
    <w:rsid w:val="0005433A"/>
    <w:rsid w:val="00054480"/>
    <w:rsid w:val="000645B3"/>
    <w:rsid w:val="000708C1"/>
    <w:rsid w:val="00082809"/>
    <w:rsid w:val="00084284"/>
    <w:rsid w:val="00084F8A"/>
    <w:rsid w:val="00090621"/>
    <w:rsid w:val="000A1EA2"/>
    <w:rsid w:val="000A43B7"/>
    <w:rsid w:val="000B30C6"/>
    <w:rsid w:val="000C11FF"/>
    <w:rsid w:val="000D43E2"/>
    <w:rsid w:val="000D64BC"/>
    <w:rsid w:val="000D7727"/>
    <w:rsid w:val="000D792B"/>
    <w:rsid w:val="000E688C"/>
    <w:rsid w:val="00111EA3"/>
    <w:rsid w:val="00124361"/>
    <w:rsid w:val="00124E57"/>
    <w:rsid w:val="00130E0B"/>
    <w:rsid w:val="00141B6C"/>
    <w:rsid w:val="0014706C"/>
    <w:rsid w:val="001579FE"/>
    <w:rsid w:val="00163461"/>
    <w:rsid w:val="00177B71"/>
    <w:rsid w:val="00186764"/>
    <w:rsid w:val="001A3FE2"/>
    <w:rsid w:val="001B388C"/>
    <w:rsid w:val="001C0C56"/>
    <w:rsid w:val="001C6B33"/>
    <w:rsid w:val="001D2B93"/>
    <w:rsid w:val="001E6733"/>
    <w:rsid w:val="001F3581"/>
    <w:rsid w:val="001F4BAA"/>
    <w:rsid w:val="001F6C5B"/>
    <w:rsid w:val="002030CA"/>
    <w:rsid w:val="00222065"/>
    <w:rsid w:val="0022288D"/>
    <w:rsid w:val="00223BBB"/>
    <w:rsid w:val="0023348F"/>
    <w:rsid w:val="00256908"/>
    <w:rsid w:val="00256BDA"/>
    <w:rsid w:val="00262C80"/>
    <w:rsid w:val="002720B5"/>
    <w:rsid w:val="002836CD"/>
    <w:rsid w:val="002865D9"/>
    <w:rsid w:val="002878D5"/>
    <w:rsid w:val="002A51ED"/>
    <w:rsid w:val="002B1B62"/>
    <w:rsid w:val="002B6FB9"/>
    <w:rsid w:val="002C69B4"/>
    <w:rsid w:val="002D2808"/>
    <w:rsid w:val="002E4C06"/>
    <w:rsid w:val="002E5A1E"/>
    <w:rsid w:val="002F1D79"/>
    <w:rsid w:val="00307ACD"/>
    <w:rsid w:val="0032578D"/>
    <w:rsid w:val="00332E79"/>
    <w:rsid w:val="00343C5A"/>
    <w:rsid w:val="003701E5"/>
    <w:rsid w:val="00370F2C"/>
    <w:rsid w:val="00382F83"/>
    <w:rsid w:val="003841B9"/>
    <w:rsid w:val="00397890"/>
    <w:rsid w:val="003A1049"/>
    <w:rsid w:val="003B0D62"/>
    <w:rsid w:val="003B31BC"/>
    <w:rsid w:val="003C022D"/>
    <w:rsid w:val="003C4323"/>
    <w:rsid w:val="003F552D"/>
    <w:rsid w:val="003F5768"/>
    <w:rsid w:val="00402CF7"/>
    <w:rsid w:val="004031C2"/>
    <w:rsid w:val="00405C66"/>
    <w:rsid w:val="00411476"/>
    <w:rsid w:val="0041388D"/>
    <w:rsid w:val="00433DAF"/>
    <w:rsid w:val="0044107B"/>
    <w:rsid w:val="004413BB"/>
    <w:rsid w:val="00475427"/>
    <w:rsid w:val="0047638B"/>
    <w:rsid w:val="004769C7"/>
    <w:rsid w:val="00482343"/>
    <w:rsid w:val="0049468F"/>
    <w:rsid w:val="00495333"/>
    <w:rsid w:val="00495D99"/>
    <w:rsid w:val="00495E62"/>
    <w:rsid w:val="00497ACA"/>
    <w:rsid w:val="004B2DC3"/>
    <w:rsid w:val="004B7CCB"/>
    <w:rsid w:val="004C1708"/>
    <w:rsid w:val="004D5B36"/>
    <w:rsid w:val="004E2D03"/>
    <w:rsid w:val="004E587D"/>
    <w:rsid w:val="005146A0"/>
    <w:rsid w:val="00522927"/>
    <w:rsid w:val="00527138"/>
    <w:rsid w:val="00535D16"/>
    <w:rsid w:val="00535F89"/>
    <w:rsid w:val="00544AB0"/>
    <w:rsid w:val="005650FD"/>
    <w:rsid w:val="00571B72"/>
    <w:rsid w:val="0059490A"/>
    <w:rsid w:val="005B4FC1"/>
    <w:rsid w:val="005C6A57"/>
    <w:rsid w:val="005C7F24"/>
    <w:rsid w:val="005E16F4"/>
    <w:rsid w:val="005E2585"/>
    <w:rsid w:val="005E4BE4"/>
    <w:rsid w:val="005E535D"/>
    <w:rsid w:val="005F3B89"/>
    <w:rsid w:val="006143B1"/>
    <w:rsid w:val="00626E41"/>
    <w:rsid w:val="00652AEA"/>
    <w:rsid w:val="006559FC"/>
    <w:rsid w:val="00657A26"/>
    <w:rsid w:val="00664F6B"/>
    <w:rsid w:val="006661A5"/>
    <w:rsid w:val="006668C0"/>
    <w:rsid w:val="00672217"/>
    <w:rsid w:val="0069053F"/>
    <w:rsid w:val="0069592A"/>
    <w:rsid w:val="006B71E2"/>
    <w:rsid w:val="006B72BE"/>
    <w:rsid w:val="006B7E5C"/>
    <w:rsid w:val="006C2094"/>
    <w:rsid w:val="006D60CC"/>
    <w:rsid w:val="006D69D7"/>
    <w:rsid w:val="006E2739"/>
    <w:rsid w:val="006F237F"/>
    <w:rsid w:val="006F38B0"/>
    <w:rsid w:val="006F4065"/>
    <w:rsid w:val="00707C1D"/>
    <w:rsid w:val="0074114E"/>
    <w:rsid w:val="00743842"/>
    <w:rsid w:val="00754C52"/>
    <w:rsid w:val="007574B3"/>
    <w:rsid w:val="00770BC6"/>
    <w:rsid w:val="00772FFF"/>
    <w:rsid w:val="00777AA2"/>
    <w:rsid w:val="007B1EEF"/>
    <w:rsid w:val="007C6268"/>
    <w:rsid w:val="007C6798"/>
    <w:rsid w:val="007D3116"/>
    <w:rsid w:val="007E3B88"/>
    <w:rsid w:val="007E5C39"/>
    <w:rsid w:val="00823DFD"/>
    <w:rsid w:val="0083422D"/>
    <w:rsid w:val="008407E3"/>
    <w:rsid w:val="00841A89"/>
    <w:rsid w:val="00843C9E"/>
    <w:rsid w:val="0085278B"/>
    <w:rsid w:val="008549D2"/>
    <w:rsid w:val="00857ED8"/>
    <w:rsid w:val="00860F4E"/>
    <w:rsid w:val="0086707B"/>
    <w:rsid w:val="00871FE4"/>
    <w:rsid w:val="00876FA5"/>
    <w:rsid w:val="00884184"/>
    <w:rsid w:val="008A66BD"/>
    <w:rsid w:val="008B2922"/>
    <w:rsid w:val="008B5109"/>
    <w:rsid w:val="008C063E"/>
    <w:rsid w:val="008D3027"/>
    <w:rsid w:val="008D3462"/>
    <w:rsid w:val="008D4CE0"/>
    <w:rsid w:val="008E3FA7"/>
    <w:rsid w:val="008E6E55"/>
    <w:rsid w:val="008F72DC"/>
    <w:rsid w:val="00903B42"/>
    <w:rsid w:val="00917DD4"/>
    <w:rsid w:val="009362B8"/>
    <w:rsid w:val="00943738"/>
    <w:rsid w:val="00961E4E"/>
    <w:rsid w:val="00963327"/>
    <w:rsid w:val="00970C75"/>
    <w:rsid w:val="00973CF8"/>
    <w:rsid w:val="00984748"/>
    <w:rsid w:val="00992E3F"/>
    <w:rsid w:val="009A3A03"/>
    <w:rsid w:val="009B0367"/>
    <w:rsid w:val="009B6913"/>
    <w:rsid w:val="009C264A"/>
    <w:rsid w:val="009D6FCC"/>
    <w:rsid w:val="009E3F3A"/>
    <w:rsid w:val="009F0A15"/>
    <w:rsid w:val="009F35BD"/>
    <w:rsid w:val="00A01973"/>
    <w:rsid w:val="00A03438"/>
    <w:rsid w:val="00A1144E"/>
    <w:rsid w:val="00A1324E"/>
    <w:rsid w:val="00A16197"/>
    <w:rsid w:val="00A21610"/>
    <w:rsid w:val="00A419BB"/>
    <w:rsid w:val="00A44A00"/>
    <w:rsid w:val="00A452F3"/>
    <w:rsid w:val="00A456D4"/>
    <w:rsid w:val="00A54D45"/>
    <w:rsid w:val="00A607AC"/>
    <w:rsid w:val="00A65FF4"/>
    <w:rsid w:val="00A75EDA"/>
    <w:rsid w:val="00A84A04"/>
    <w:rsid w:val="00A92575"/>
    <w:rsid w:val="00AA02F5"/>
    <w:rsid w:val="00AB563E"/>
    <w:rsid w:val="00AC1428"/>
    <w:rsid w:val="00AC39B5"/>
    <w:rsid w:val="00AD1457"/>
    <w:rsid w:val="00AD2840"/>
    <w:rsid w:val="00AD3834"/>
    <w:rsid w:val="00AD52E2"/>
    <w:rsid w:val="00AE477A"/>
    <w:rsid w:val="00AE6CB9"/>
    <w:rsid w:val="00AE74AC"/>
    <w:rsid w:val="00AF4387"/>
    <w:rsid w:val="00AF73DD"/>
    <w:rsid w:val="00B07FF0"/>
    <w:rsid w:val="00B3572A"/>
    <w:rsid w:val="00B66D8B"/>
    <w:rsid w:val="00B859DC"/>
    <w:rsid w:val="00B87030"/>
    <w:rsid w:val="00BC1B59"/>
    <w:rsid w:val="00BD10DB"/>
    <w:rsid w:val="00BE5B74"/>
    <w:rsid w:val="00BF0E40"/>
    <w:rsid w:val="00BF3227"/>
    <w:rsid w:val="00C10170"/>
    <w:rsid w:val="00C15C0E"/>
    <w:rsid w:val="00C27733"/>
    <w:rsid w:val="00C45985"/>
    <w:rsid w:val="00C50CC4"/>
    <w:rsid w:val="00C56DE2"/>
    <w:rsid w:val="00C60D8D"/>
    <w:rsid w:val="00C6516A"/>
    <w:rsid w:val="00C74A2B"/>
    <w:rsid w:val="00C8293D"/>
    <w:rsid w:val="00C83E03"/>
    <w:rsid w:val="00C87F92"/>
    <w:rsid w:val="00C916F5"/>
    <w:rsid w:val="00CA67F3"/>
    <w:rsid w:val="00CD3C04"/>
    <w:rsid w:val="00CD5910"/>
    <w:rsid w:val="00CD644A"/>
    <w:rsid w:val="00CE742A"/>
    <w:rsid w:val="00D011F2"/>
    <w:rsid w:val="00D040EF"/>
    <w:rsid w:val="00D04F0B"/>
    <w:rsid w:val="00D05849"/>
    <w:rsid w:val="00D135EE"/>
    <w:rsid w:val="00D17B63"/>
    <w:rsid w:val="00D63445"/>
    <w:rsid w:val="00D65685"/>
    <w:rsid w:val="00D811BC"/>
    <w:rsid w:val="00D8241B"/>
    <w:rsid w:val="00D9289D"/>
    <w:rsid w:val="00DA15C2"/>
    <w:rsid w:val="00DE1A3D"/>
    <w:rsid w:val="00DF3818"/>
    <w:rsid w:val="00E03AD4"/>
    <w:rsid w:val="00E25E64"/>
    <w:rsid w:val="00E265B3"/>
    <w:rsid w:val="00E304CE"/>
    <w:rsid w:val="00E30B13"/>
    <w:rsid w:val="00E35B49"/>
    <w:rsid w:val="00E40853"/>
    <w:rsid w:val="00E4774B"/>
    <w:rsid w:val="00E613B2"/>
    <w:rsid w:val="00E72F45"/>
    <w:rsid w:val="00E80422"/>
    <w:rsid w:val="00E81FA2"/>
    <w:rsid w:val="00E90DFE"/>
    <w:rsid w:val="00E940C1"/>
    <w:rsid w:val="00EB214B"/>
    <w:rsid w:val="00EB3EBA"/>
    <w:rsid w:val="00EB53AF"/>
    <w:rsid w:val="00ED1AA1"/>
    <w:rsid w:val="00ED3F52"/>
    <w:rsid w:val="00ED58E9"/>
    <w:rsid w:val="00EE1034"/>
    <w:rsid w:val="00EF04C5"/>
    <w:rsid w:val="00EF483A"/>
    <w:rsid w:val="00EF7EB9"/>
    <w:rsid w:val="00F036B0"/>
    <w:rsid w:val="00F04F30"/>
    <w:rsid w:val="00F0696A"/>
    <w:rsid w:val="00F1437C"/>
    <w:rsid w:val="00F165F2"/>
    <w:rsid w:val="00F26947"/>
    <w:rsid w:val="00F43C8B"/>
    <w:rsid w:val="00F50375"/>
    <w:rsid w:val="00F5217A"/>
    <w:rsid w:val="00F52D85"/>
    <w:rsid w:val="00F6577C"/>
    <w:rsid w:val="00F70EDA"/>
    <w:rsid w:val="00F73234"/>
    <w:rsid w:val="00F82CB1"/>
    <w:rsid w:val="00F86E68"/>
    <w:rsid w:val="00FA0CF6"/>
    <w:rsid w:val="00FA0E9C"/>
    <w:rsid w:val="00FA103C"/>
    <w:rsid w:val="00FA71AD"/>
    <w:rsid w:val="00FB3BF7"/>
    <w:rsid w:val="00FB44B2"/>
    <w:rsid w:val="00FB7FA2"/>
    <w:rsid w:val="00FD5F7F"/>
    <w:rsid w:val="00FD7146"/>
    <w:rsid w:val="00FD78D4"/>
    <w:rsid w:val="00FE37F6"/>
    <w:rsid w:val="00FF0F73"/>
    <w:rsid w:val="00FF2736"/>
    <w:rsid w:val="00FF353B"/>
    <w:rsid w:val="00F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0367F7"/>
  <w15:docId w15:val="{D47F01D8-3177-4024-9630-702B79B9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AA1"/>
  </w:style>
  <w:style w:type="paragraph" w:styleId="Footer">
    <w:name w:val="footer"/>
    <w:basedOn w:val="Normal"/>
    <w:link w:val="FooterChar"/>
    <w:uiPriority w:val="99"/>
    <w:unhideWhenUsed/>
    <w:rsid w:val="00ED1A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AA1"/>
  </w:style>
  <w:style w:type="paragraph" w:styleId="ListParagraph">
    <w:name w:val="List Paragraph"/>
    <w:basedOn w:val="Normal"/>
    <w:uiPriority w:val="34"/>
    <w:qFormat/>
    <w:rsid w:val="000050BD"/>
    <w:pPr>
      <w:ind w:left="720"/>
      <w:contextualSpacing/>
    </w:pPr>
  </w:style>
  <w:style w:type="paragraph" w:customStyle="1" w:styleId="xmsonormal">
    <w:name w:val="x_msonormal"/>
    <w:basedOn w:val="Normal"/>
    <w:rsid w:val="00AC1428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F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FF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865D9"/>
  </w:style>
  <w:style w:type="character" w:styleId="Hyperlink">
    <w:name w:val="Hyperlink"/>
    <w:basedOn w:val="DefaultParagraphFont"/>
    <w:uiPriority w:val="99"/>
    <w:unhideWhenUsed/>
    <w:rsid w:val="009B036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03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com/v3/__https:/www.aptaeducation.org/news/call-for-webinar-proposals__;!!GobTDDpD7A!Kr-LWZ3NJy6AkssHmX5Zn9uT_I31xOcsCQXUaZZnJIY2h7ffsptxGWlX9CWS5z3i9WGkUx6VpdwBDWg4-KEn5zB5br4XFwLXiUzV$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martsheet.com/b/form/74007fef49964e7682e172cdee1592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Dougherty</dc:creator>
  <cp:keywords/>
  <dc:description/>
  <cp:lastModifiedBy>KeithAnn Halle</cp:lastModifiedBy>
  <cp:revision>3</cp:revision>
  <dcterms:created xsi:type="dcterms:W3CDTF">2024-03-19T15:46:00Z</dcterms:created>
  <dcterms:modified xsi:type="dcterms:W3CDTF">2024-03-19T15:52:00Z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569e370de7c0a7989f54a74a577060ad7b2f8685d38df2191ea7e6262b14423b</vt:lpwstr>
  </property>
</Properties>
</file>