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2848" w:rsidR="00D34713" w:rsidP="006B661B" w:rsidRDefault="00232848" w14:paraId="5608622A" w14:textId="29D0D309">
      <w:pPr>
        <w:jc w:val="center"/>
        <w:rPr>
          <w:b/>
          <w:bCs/>
          <w:sz w:val="28"/>
          <w:szCs w:val="28"/>
        </w:rPr>
      </w:pPr>
      <w:r w:rsidRPr="00232848">
        <w:rPr>
          <w:b/>
          <w:bCs/>
          <w:sz w:val="28"/>
          <w:szCs w:val="28"/>
        </w:rPr>
        <w:t xml:space="preserve">CHIC </w:t>
      </w:r>
      <w:r w:rsidRPr="00232848" w:rsidR="006B661B">
        <w:rPr>
          <w:b/>
          <w:bCs/>
          <w:sz w:val="28"/>
          <w:szCs w:val="28"/>
        </w:rPr>
        <w:t>Frequent Caller Case Review Meeting</w:t>
      </w:r>
    </w:p>
    <w:p w:rsidRPr="00232848" w:rsidR="006B661B" w:rsidP="006B661B" w:rsidRDefault="00232848" w14:paraId="09AA8DA8" w14:textId="6C2AB1CD">
      <w:pPr>
        <w:jc w:val="center"/>
        <w:rPr>
          <w:b/>
          <w:bCs/>
        </w:rPr>
      </w:pPr>
      <w:r w:rsidRPr="00232848">
        <w:rPr>
          <w:b/>
          <w:bCs/>
        </w:rPr>
        <w:t>Tuesday, May 23, 2023, 8:30-10am</w:t>
      </w:r>
    </w:p>
    <w:p w:rsidR="00232848" w:rsidP="00232848" w:rsidRDefault="00232848" w14:paraId="78B5ADBA" w14:textId="1120618D">
      <w:r>
        <w:t xml:space="preserve">Attendees: </w:t>
      </w:r>
    </w:p>
    <w:p w:rsidR="00232848" w:rsidP="00232848" w:rsidRDefault="00232848" w14:paraId="367C9FFC" w14:textId="77777777"/>
    <w:p w:rsidR="006B661B" w:rsidP="006B661B" w:rsidRDefault="00387F18" w14:paraId="4BEFFBAA" w14:textId="30A2DC0A">
      <w:pPr>
        <w:pStyle w:val="ListParagraph"/>
        <w:numPr>
          <w:ilvl w:val="0"/>
          <w:numId w:val="2"/>
        </w:numPr>
      </w:pPr>
      <w:r>
        <w:t>Goals</w:t>
      </w:r>
      <w:r w:rsidR="006B661B">
        <w:t xml:space="preserve"> of the Meeting</w:t>
      </w:r>
      <w:r>
        <w:t>:</w:t>
      </w:r>
    </w:p>
    <w:p w:rsidR="006B661B" w:rsidP="006B661B" w:rsidRDefault="00387F18" w14:paraId="263F4D07" w14:textId="6D498B7A">
      <w:pPr>
        <w:pStyle w:val="ListParagraph"/>
        <w:numPr>
          <w:ilvl w:val="1"/>
          <w:numId w:val="2"/>
        </w:numPr>
      </w:pPr>
      <w:r>
        <w:t>To share information efficiently</w:t>
      </w:r>
    </w:p>
    <w:p w:rsidR="00387F18" w:rsidP="006B661B" w:rsidRDefault="00387F18" w14:paraId="64BCE8C7" w14:textId="1EADCCF9">
      <w:pPr>
        <w:pStyle w:val="ListParagraph"/>
        <w:numPr>
          <w:ilvl w:val="1"/>
          <w:numId w:val="2"/>
        </w:numPr>
      </w:pPr>
      <w:r>
        <w:t>To address issues as they arise</w:t>
      </w:r>
    </w:p>
    <w:p w:rsidR="00387F18" w:rsidP="006B661B" w:rsidRDefault="00387F18" w14:paraId="0404184F" w14:textId="31443E59">
      <w:pPr>
        <w:pStyle w:val="ListParagraph"/>
        <w:numPr>
          <w:ilvl w:val="1"/>
          <w:numId w:val="2"/>
        </w:numPr>
      </w:pPr>
      <w:r>
        <w:t>To provide a space for peer feedback</w:t>
      </w:r>
    </w:p>
    <w:p w:rsidR="00387F18" w:rsidP="006B661B" w:rsidRDefault="00387F18" w14:paraId="25F26B9C" w14:textId="17E013E2">
      <w:pPr>
        <w:pStyle w:val="ListParagraph"/>
        <w:numPr>
          <w:ilvl w:val="1"/>
          <w:numId w:val="2"/>
        </w:numPr>
      </w:pPr>
      <w:r>
        <w:t>To focus on client strengths and strategies for effective engagement</w:t>
      </w:r>
    </w:p>
    <w:p w:rsidR="00232848" w:rsidP="00232848" w:rsidRDefault="00232848" w14:paraId="6F31B5CB" w14:textId="77777777">
      <w:pPr>
        <w:pStyle w:val="ListParagraph"/>
        <w:ind w:left="1440"/>
      </w:pPr>
    </w:p>
    <w:p w:rsidR="006B661B" w:rsidP="006B661B" w:rsidRDefault="006B661B" w14:paraId="55105308" w14:textId="3EE18C04">
      <w:pPr>
        <w:pStyle w:val="ListParagraph"/>
        <w:numPr>
          <w:ilvl w:val="0"/>
          <w:numId w:val="2"/>
        </w:numPr>
      </w:pPr>
      <w:r>
        <w:t xml:space="preserve">Ground Rules for </w:t>
      </w:r>
      <w:r w:rsidR="00387F18">
        <w:t>Discussion:</w:t>
      </w:r>
    </w:p>
    <w:p w:rsidR="00387F18" w:rsidP="00387F18" w:rsidRDefault="00387F18" w14:paraId="426385BE" w14:textId="0F17437D">
      <w:pPr>
        <w:pStyle w:val="ListParagraph"/>
        <w:numPr>
          <w:ilvl w:val="1"/>
          <w:numId w:val="2"/>
        </w:numPr>
      </w:pPr>
      <w:r>
        <w:t xml:space="preserve">Use “I” language, focusing on your own personal experiences with the caller, not someone else’s. </w:t>
      </w:r>
    </w:p>
    <w:p w:rsidR="00387F18" w:rsidP="00387F18" w:rsidRDefault="00387F18" w14:paraId="41B712D7" w14:textId="7932E615">
      <w:pPr>
        <w:pStyle w:val="ListParagraph"/>
        <w:numPr>
          <w:ilvl w:val="1"/>
          <w:numId w:val="2"/>
        </w:numPr>
      </w:pPr>
      <w:r>
        <w:t xml:space="preserve">Treat everyone with respect </w:t>
      </w:r>
    </w:p>
    <w:p w:rsidR="00232848" w:rsidP="00387F18" w:rsidRDefault="00232848" w14:paraId="58266BE7" w14:textId="44E43020">
      <w:pPr>
        <w:pStyle w:val="ListParagraph"/>
        <w:numPr>
          <w:ilvl w:val="1"/>
          <w:numId w:val="2"/>
        </w:numPr>
      </w:pPr>
      <w:r>
        <w:t xml:space="preserve">This is a safe place – we all have good and bad days, strengths, and areas for growth. Feedback should be constructive and empathic. </w:t>
      </w:r>
    </w:p>
    <w:p w:rsidR="00232848" w:rsidP="00387F18" w:rsidRDefault="00232848" w14:paraId="4A51F220" w14:textId="19FEC01E">
      <w:pPr>
        <w:pStyle w:val="ListParagraph"/>
        <w:numPr>
          <w:ilvl w:val="1"/>
          <w:numId w:val="2"/>
        </w:numPr>
      </w:pPr>
      <w:r>
        <w:t xml:space="preserve">State your views and ask genuine </w:t>
      </w:r>
      <w:proofErr w:type="gramStart"/>
      <w:r>
        <w:t>questions</w:t>
      </w:r>
      <w:proofErr w:type="gramEnd"/>
    </w:p>
    <w:p w:rsidR="00232848" w:rsidP="00387F18" w:rsidRDefault="00232848" w14:paraId="3D98FB5F" w14:textId="52D88961">
      <w:pPr>
        <w:pStyle w:val="ListParagraph"/>
        <w:numPr>
          <w:ilvl w:val="1"/>
          <w:numId w:val="2"/>
        </w:numPr>
      </w:pPr>
      <w:r>
        <w:t xml:space="preserve">Use specific examples, avoid generalizations and </w:t>
      </w:r>
      <w:proofErr w:type="gramStart"/>
      <w:r>
        <w:t>absolutes</w:t>
      </w:r>
      <w:proofErr w:type="gramEnd"/>
    </w:p>
    <w:p w:rsidR="00232848" w:rsidP="00232848" w:rsidRDefault="00232848" w14:paraId="773686EC" w14:textId="77777777">
      <w:pPr>
        <w:pStyle w:val="ListParagraph"/>
        <w:ind w:left="1440"/>
      </w:pPr>
    </w:p>
    <w:p w:rsidR="006B661B" w:rsidP="006B661B" w:rsidRDefault="006B661B" w14:paraId="13850AED" w14:textId="0DE4D804">
      <w:pPr>
        <w:pStyle w:val="ListParagraph"/>
        <w:numPr>
          <w:ilvl w:val="0"/>
          <w:numId w:val="2"/>
        </w:numPr>
        <w:rPr/>
      </w:pPr>
      <w:r w:rsidR="1E204C20">
        <w:rPr/>
        <w:t>Review for each caller</w:t>
      </w:r>
      <w:r w:rsidR="006B661B">
        <w:rPr/>
        <w:t xml:space="preserve">: </w:t>
      </w:r>
    </w:p>
    <w:p w:rsidR="00D04323" w:rsidP="006B661B" w:rsidRDefault="006B661B" w14:paraId="18622C09" w14:textId="77777777">
      <w:pPr>
        <w:ind w:left="1080"/>
      </w:pPr>
      <w:r w:rsidR="006B661B">
        <w:rPr/>
        <w:t xml:space="preserve">Presenting Concern: </w:t>
      </w:r>
    </w:p>
    <w:p w:rsidR="006B661B" w:rsidP="006B661B" w:rsidRDefault="006B661B" w14:paraId="37A344A0" w14:textId="25B7E9F0">
      <w:pPr>
        <w:ind w:left="1080"/>
      </w:pPr>
      <w:r w:rsidR="006B661B">
        <w:rPr/>
        <w:t xml:space="preserve">Challenges to Productive Engagement: </w:t>
      </w:r>
    </w:p>
    <w:p w:rsidR="006B661B" w:rsidP="006B661B" w:rsidRDefault="006B661B" w14:paraId="728EC680" w14:textId="2EA3CD9B">
      <w:pPr>
        <w:ind w:left="1080"/>
      </w:pPr>
      <w:r w:rsidR="006B661B">
        <w:rPr/>
        <w:t xml:space="preserve">Client’s Strengths: </w:t>
      </w:r>
    </w:p>
    <w:p w:rsidR="006B661B" w:rsidP="006B661B" w:rsidRDefault="006B661B" w14:paraId="51BBE0BE" w14:textId="6220FD95">
      <w:pPr>
        <w:ind w:left="1080"/>
      </w:pPr>
      <w:r w:rsidR="006B661B">
        <w:rPr/>
        <w:t xml:space="preserve">Effective Strategies: </w:t>
      </w:r>
    </w:p>
    <w:p w:rsidR="006B661B" w:rsidP="006B661B" w:rsidRDefault="006B661B" w14:paraId="421D03EF" w14:textId="77777777">
      <w:pPr>
        <w:ind w:left="1080"/>
      </w:pPr>
    </w:p>
    <w:sectPr w:rsidR="006B66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5C"/>
    <w:multiLevelType w:val="hybridMultilevel"/>
    <w:tmpl w:val="5ACA7C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3BC40D1"/>
    <w:multiLevelType w:val="hybridMultilevel"/>
    <w:tmpl w:val="077C959E"/>
    <w:lvl w:ilvl="0" w:tplc="4A02B444">
      <w:start w:val="2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43F604B6"/>
    <w:multiLevelType w:val="hybridMultilevel"/>
    <w:tmpl w:val="E62810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3AA1"/>
    <w:multiLevelType w:val="hybridMultilevel"/>
    <w:tmpl w:val="85684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66A7F"/>
    <w:multiLevelType w:val="hybridMultilevel"/>
    <w:tmpl w:val="B18E46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B4317E"/>
    <w:multiLevelType w:val="hybridMultilevel"/>
    <w:tmpl w:val="DE0ABF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448666001">
    <w:abstractNumId w:val="3"/>
  </w:num>
  <w:num w:numId="2" w16cid:durableId="1065421662">
    <w:abstractNumId w:val="2"/>
  </w:num>
  <w:num w:numId="3" w16cid:durableId="2119714719">
    <w:abstractNumId w:val="4"/>
  </w:num>
  <w:num w:numId="4" w16cid:durableId="457996462">
    <w:abstractNumId w:val="5"/>
  </w:num>
  <w:num w:numId="5" w16cid:durableId="1181890391">
    <w:abstractNumId w:val="0"/>
  </w:num>
  <w:num w:numId="6" w16cid:durableId="145228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1B"/>
    <w:rsid w:val="00232848"/>
    <w:rsid w:val="002B6EF7"/>
    <w:rsid w:val="00387F18"/>
    <w:rsid w:val="004C78F6"/>
    <w:rsid w:val="00506DEF"/>
    <w:rsid w:val="00522ACB"/>
    <w:rsid w:val="006B661B"/>
    <w:rsid w:val="006B78E2"/>
    <w:rsid w:val="006C1827"/>
    <w:rsid w:val="00C31FB2"/>
    <w:rsid w:val="00D03B89"/>
    <w:rsid w:val="00D04323"/>
    <w:rsid w:val="00D344C9"/>
    <w:rsid w:val="00D34713"/>
    <w:rsid w:val="00F36699"/>
    <w:rsid w:val="1363CAA7"/>
    <w:rsid w:val="1E204C20"/>
    <w:rsid w:val="32ED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2DCF"/>
  <w15:chartTrackingRefBased/>
  <w15:docId w15:val="{7C635988-E77A-4C5A-843B-5F226CE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661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E61ECF7FE174AA99571495D07A077" ma:contentTypeVersion="16" ma:contentTypeDescription="Create a new document." ma:contentTypeScope="" ma:versionID="601774a44acd1dd11e6dce73a4a17511">
  <xsd:schema xmlns:xsd="http://www.w3.org/2001/XMLSchema" xmlns:xs="http://www.w3.org/2001/XMLSchema" xmlns:p="http://schemas.microsoft.com/office/2006/metadata/properties" xmlns:ns2="dd43daa4-18c7-4957-a11a-75f42a6c4939" xmlns:ns3="beaa8456-9e58-4a40-9628-36715feaa33d" targetNamespace="http://schemas.microsoft.com/office/2006/metadata/properties" ma:root="true" ma:fieldsID="93b8fdd85cfc715b42dab193cd29693e" ns2:_="" ns3:_="">
    <xsd:import namespace="dd43daa4-18c7-4957-a11a-75f42a6c4939"/>
    <xsd:import namespace="beaa8456-9e58-4a40-9628-36715fea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daa4-18c7-4957-a11a-75f42a6c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02637a-db80-406b-9e18-be890612d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8456-9e58-4a40-9628-36715fea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ed8151-7002-402f-a378-b6462acda579}" ma:internalName="TaxCatchAll" ma:showField="CatchAllData" ma:web="beaa8456-9e58-4a40-9628-36715fea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a8456-9e58-4a40-9628-36715feaa33d" xsi:nil="true"/>
    <lcf76f155ced4ddcb4097134ff3c332f xmlns="dd43daa4-18c7-4957-a11a-75f42a6c49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C90B4-53B6-4BC0-951C-54B12069C2FD}"/>
</file>

<file path=customXml/itemProps2.xml><?xml version="1.0" encoding="utf-8"?>
<ds:datastoreItem xmlns:ds="http://schemas.openxmlformats.org/officeDocument/2006/customXml" ds:itemID="{AF469737-49D6-4469-A0DF-57CBE94658D3}"/>
</file>

<file path=customXml/itemProps3.xml><?xml version="1.0" encoding="utf-8"?>
<ds:datastoreItem xmlns:ds="http://schemas.openxmlformats.org/officeDocument/2006/customXml" ds:itemID="{499A074D-0503-4210-8092-040C2FD611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Henning</dc:creator>
  <keywords/>
  <dc:description/>
  <lastModifiedBy>Amy Henning</lastModifiedBy>
  <revision>4</revision>
  <dcterms:created xsi:type="dcterms:W3CDTF">2023-05-23T19:28:00.0000000Z</dcterms:created>
  <dcterms:modified xsi:type="dcterms:W3CDTF">2023-12-12T21:29:38.4246507Z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0x010100FA2E61ECF7FE174AA99571495D07A077</vt:lpwstr>
  </property>
  <property fmtid="{D5CDD505-2E9C-101B-9397-08002B2CF9AE}" pid="3" name="MediaServiceImageTags">
    <vt:lpwstr/>
  </property>
</Properties>
</file>