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CF4F" w14:textId="77777777" w:rsidR="00CB57F2" w:rsidRDefault="00CB57F2"/>
    <w:p w14:paraId="43FC63AA" w14:textId="09F93415" w:rsidR="00CB57F2" w:rsidRPr="00CB57F2" w:rsidRDefault="00CB57F2">
      <w:pPr>
        <w:rPr>
          <w:b/>
          <w:bCs/>
        </w:rPr>
      </w:pPr>
      <w:r w:rsidRPr="00CB57F2">
        <w:rPr>
          <w:b/>
          <w:bCs/>
        </w:rPr>
        <w:t>AIA K-12 Lesson Guides</w:t>
      </w:r>
    </w:p>
    <w:p w14:paraId="391079A8" w14:textId="08523466" w:rsidR="009B21E8" w:rsidRDefault="00CB57F2">
      <w:hyperlink r:id="rId5" w:history="1">
        <w:r w:rsidRPr="00C200B2">
          <w:rPr>
            <w:rStyle w:val="Hyperlink"/>
          </w:rPr>
          <w:t>https://www.aia.org/pages/6319595-k-12-problem-based-lesson-guides</w:t>
        </w:r>
      </w:hyperlink>
    </w:p>
    <w:p w14:paraId="022A32AE" w14:textId="77777777" w:rsidR="00BF6F7E" w:rsidRPr="00BF6F7E" w:rsidRDefault="00BF6F7E" w:rsidP="00BF6F7E">
      <w:pPr>
        <w:rPr>
          <w:b/>
          <w:bCs/>
        </w:rPr>
      </w:pPr>
      <w:r w:rsidRPr="00BF6F7E">
        <w:rPr>
          <w:b/>
          <w:bCs/>
        </w:rPr>
        <w:t>Activity Sheet</w:t>
      </w:r>
    </w:p>
    <w:p w14:paraId="27E6EE4A" w14:textId="77777777" w:rsidR="00BF6F7E" w:rsidRPr="00BF6F7E" w:rsidRDefault="00BF6F7E" w:rsidP="00BF6F7E">
      <w:hyperlink r:id="rId6" w:tgtFrame="_new" w:history="1">
        <w:r w:rsidRPr="00BF6F7E">
          <w:rPr>
            <w:rStyle w:val="Hyperlink"/>
          </w:rPr>
          <w:t>Hot in Here Activity Sheet &gt;</w:t>
        </w:r>
      </w:hyperlink>
    </w:p>
    <w:p w14:paraId="615065C0" w14:textId="77777777" w:rsidR="00BF6F7E" w:rsidRPr="00BF6F7E" w:rsidRDefault="00BF6F7E" w:rsidP="00BF6F7E">
      <w:r w:rsidRPr="00BF6F7E">
        <w:rPr>
          <w:b/>
          <w:bCs/>
        </w:rPr>
        <w:t>Background</w:t>
      </w:r>
    </w:p>
    <w:p w14:paraId="645C5190" w14:textId="77777777" w:rsidR="00BF6F7E" w:rsidRPr="00BF6F7E" w:rsidRDefault="00BF6F7E" w:rsidP="00BF6F7E">
      <w:r w:rsidRPr="00BF6F7E">
        <w:t xml:space="preserve">The sunlight coming through the large picture windows in your classroom is heating the room and making </w:t>
      </w:r>
      <w:proofErr w:type="gramStart"/>
      <w:r w:rsidRPr="00BF6F7E">
        <w:t>the you</w:t>
      </w:r>
      <w:proofErr w:type="gramEnd"/>
      <w:r w:rsidRPr="00BF6F7E">
        <w:t xml:space="preserve"> uncomfortable. You will explore envelope design, shade structures, and solar energy.</w:t>
      </w:r>
    </w:p>
    <w:p w14:paraId="44B1E0D9" w14:textId="77777777" w:rsidR="00BF6F7E" w:rsidRPr="00BF6F7E" w:rsidRDefault="00BF6F7E" w:rsidP="00BF6F7E">
      <w:r w:rsidRPr="00BF6F7E">
        <w:rPr>
          <w:b/>
          <w:bCs/>
        </w:rPr>
        <w:t>Problem</w:t>
      </w:r>
    </w:p>
    <w:p w14:paraId="770BAF02" w14:textId="77777777" w:rsidR="00BF6F7E" w:rsidRPr="00BF6F7E" w:rsidRDefault="00BF6F7E" w:rsidP="00BF6F7E">
      <w:r w:rsidRPr="00BF6F7E">
        <w:t xml:space="preserve">Your teacher has just created a new seating chart and your desk is next to two large windows. You've noticed that on sunny afternoons your section of the classroom gets </w:t>
      </w:r>
      <w:proofErr w:type="gramStart"/>
      <w:r w:rsidRPr="00BF6F7E">
        <w:t>really hot</w:t>
      </w:r>
      <w:proofErr w:type="gramEnd"/>
      <w:r w:rsidRPr="00BF6F7E">
        <w:t xml:space="preserve">. </w:t>
      </w:r>
      <w:proofErr w:type="gramStart"/>
      <w:r w:rsidRPr="00BF6F7E">
        <w:t>Your</w:t>
      </w:r>
      <w:proofErr w:type="gramEnd"/>
      <w:r w:rsidRPr="00BF6F7E">
        <w:t xml:space="preserve"> teach won't assign a new seating chart, so you will need to devise a solution to protect your section of the classroom!</w:t>
      </w:r>
    </w:p>
    <w:p w14:paraId="1645D930" w14:textId="7A4AD2F8" w:rsidR="00BF6F7E" w:rsidRPr="00BF6F7E" w:rsidRDefault="00BF6F7E" w:rsidP="00BF6F7E">
      <w:r w:rsidRPr="00BF6F7E">
        <w:drawing>
          <wp:inline distT="0" distB="0" distL="0" distR="0" wp14:anchorId="6B5049C0" wp14:editId="735AB7D1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9CADA" w14:textId="77777777" w:rsidR="00BF6F7E" w:rsidRPr="00BF6F7E" w:rsidRDefault="00BF6F7E" w:rsidP="00BF6F7E">
      <w:r w:rsidRPr="00BF6F7E">
        <w:t>ENVIRONMENTAL NATURE CENTER AND PRESCHOOL (LEARN MORE ABOUT THIS PROJECT IN THE LEARNING RESOURCE TAB)</w:t>
      </w:r>
    </w:p>
    <w:p w14:paraId="5CD7BA73" w14:textId="77777777" w:rsidR="00BF6F7E" w:rsidRPr="00BF6F7E" w:rsidRDefault="00BF6F7E" w:rsidP="00BF6F7E">
      <w:r w:rsidRPr="00BF6F7E">
        <w:rPr>
          <w:b/>
          <w:bCs/>
        </w:rPr>
        <w:t>Learning Resources</w:t>
      </w:r>
    </w:p>
    <w:p w14:paraId="5B18C2E4" w14:textId="77777777" w:rsidR="00BF6F7E" w:rsidRPr="00BF6F7E" w:rsidRDefault="00BF6F7E" w:rsidP="00BF6F7E">
      <w:pPr>
        <w:numPr>
          <w:ilvl w:val="0"/>
          <w:numId w:val="13"/>
        </w:numPr>
      </w:pPr>
      <w:hyperlink r:id="rId8" w:tgtFrame="_new" w:history="1">
        <w:r w:rsidRPr="00BF6F7E">
          <w:rPr>
            <w:rStyle w:val="Hyperlink"/>
          </w:rPr>
          <w:t>Building Science and Technology: Better Envelope &gt;</w:t>
        </w:r>
      </w:hyperlink>
    </w:p>
    <w:p w14:paraId="5FF97AFE" w14:textId="77777777" w:rsidR="00BF6F7E" w:rsidRPr="00BF6F7E" w:rsidRDefault="00BF6F7E" w:rsidP="00BF6F7E">
      <w:pPr>
        <w:numPr>
          <w:ilvl w:val="0"/>
          <w:numId w:val="13"/>
        </w:numPr>
      </w:pPr>
      <w:hyperlink r:id="rId9" w:tgtFrame="_new" w:history="1">
        <w:r w:rsidRPr="00BF6F7E">
          <w:rPr>
            <w:rStyle w:val="Hyperlink"/>
          </w:rPr>
          <w:t>Environmental Nature Center and Preschool &gt;</w:t>
        </w:r>
      </w:hyperlink>
    </w:p>
    <w:p w14:paraId="00F05E22" w14:textId="77777777" w:rsidR="00BF6F7E" w:rsidRPr="00BF6F7E" w:rsidRDefault="00BF6F7E" w:rsidP="00BF6F7E">
      <w:r w:rsidRPr="00BF6F7E">
        <w:rPr>
          <w:b/>
          <w:bCs/>
        </w:rPr>
        <w:t>Better Lesson</w:t>
      </w:r>
    </w:p>
    <w:p w14:paraId="2057FB7F" w14:textId="77777777" w:rsidR="00BF6F7E" w:rsidRPr="00BF6F7E" w:rsidRDefault="00BF6F7E" w:rsidP="00BF6F7E">
      <w:pPr>
        <w:numPr>
          <w:ilvl w:val="0"/>
          <w:numId w:val="14"/>
        </w:numPr>
      </w:pPr>
      <w:hyperlink r:id="rId10" w:tgtFrame="_new" w:history="1">
        <w:r w:rsidRPr="00BF6F7E">
          <w:rPr>
            <w:rStyle w:val="Hyperlink"/>
          </w:rPr>
          <w:t>A Place in the Shade &gt;</w:t>
        </w:r>
      </w:hyperlink>
    </w:p>
    <w:p w14:paraId="6A57F301" w14:textId="77777777" w:rsidR="00BF6F7E" w:rsidRPr="00BF6F7E" w:rsidRDefault="00BF6F7E" w:rsidP="00BF6F7E">
      <w:r w:rsidRPr="00BF6F7E">
        <w:rPr>
          <w:b/>
          <w:bCs/>
        </w:rPr>
        <w:t>Science A-Z</w:t>
      </w:r>
    </w:p>
    <w:p w14:paraId="4B1257B9" w14:textId="77777777" w:rsidR="00BF6F7E" w:rsidRPr="00BF6F7E" w:rsidRDefault="00BF6F7E" w:rsidP="00BF6F7E">
      <w:pPr>
        <w:numPr>
          <w:ilvl w:val="0"/>
          <w:numId w:val="15"/>
        </w:numPr>
      </w:pPr>
      <w:hyperlink r:id="rId11" w:tgtFrame="_new" w:history="1">
        <w:r w:rsidRPr="00BF6F7E">
          <w:rPr>
            <w:rStyle w:val="Hyperlink"/>
          </w:rPr>
          <w:t>Light &gt;</w:t>
        </w:r>
      </w:hyperlink>
    </w:p>
    <w:p w14:paraId="19BC3B03" w14:textId="77777777" w:rsidR="00BF6F7E" w:rsidRPr="00BF6F7E" w:rsidRDefault="00BF6F7E" w:rsidP="00BF6F7E">
      <w:r w:rsidRPr="00BF6F7E">
        <w:rPr>
          <w:b/>
          <w:bCs/>
        </w:rPr>
        <w:t>Teach Engineering</w:t>
      </w:r>
    </w:p>
    <w:p w14:paraId="65309DA8" w14:textId="77777777" w:rsidR="00BF6F7E" w:rsidRPr="00BF6F7E" w:rsidRDefault="00BF6F7E" w:rsidP="00BF6F7E">
      <w:pPr>
        <w:numPr>
          <w:ilvl w:val="0"/>
          <w:numId w:val="16"/>
        </w:numPr>
      </w:pPr>
      <w:hyperlink r:id="rId12" w:tgtFrame="_new" w:history="1">
        <w:r w:rsidRPr="00BF6F7E">
          <w:rPr>
            <w:rStyle w:val="Hyperlink"/>
          </w:rPr>
          <w:t xml:space="preserve">Let the </w:t>
        </w:r>
        <w:proofErr w:type="gramStart"/>
        <w:r w:rsidRPr="00BF6F7E">
          <w:rPr>
            <w:rStyle w:val="Hyperlink"/>
          </w:rPr>
          <w:t>Sun Shine</w:t>
        </w:r>
        <w:proofErr w:type="gramEnd"/>
        <w:r w:rsidRPr="00BF6F7E">
          <w:rPr>
            <w:rStyle w:val="Hyperlink"/>
          </w:rPr>
          <w:t>! &gt;</w:t>
        </w:r>
      </w:hyperlink>
    </w:p>
    <w:p w14:paraId="151D1F62" w14:textId="77777777" w:rsidR="00BF6F7E" w:rsidRPr="00BF6F7E" w:rsidRDefault="00BF6F7E" w:rsidP="00BF6F7E">
      <w:r w:rsidRPr="00BF6F7E">
        <w:rPr>
          <w:b/>
          <w:bCs/>
        </w:rPr>
        <w:t>Hands-On</w:t>
      </w:r>
    </w:p>
    <w:p w14:paraId="1949B4EA" w14:textId="77777777" w:rsidR="00BF6F7E" w:rsidRPr="00BF6F7E" w:rsidRDefault="00BF6F7E" w:rsidP="00BF6F7E">
      <w:pPr>
        <w:numPr>
          <w:ilvl w:val="0"/>
          <w:numId w:val="17"/>
        </w:numPr>
      </w:pPr>
      <w:hyperlink r:id="rId13" w:tgtFrame="_new" w:history="1">
        <w:r w:rsidRPr="00BF6F7E">
          <w:rPr>
            <w:rStyle w:val="Hyperlink"/>
          </w:rPr>
          <w:t>Sun or Shade? &gt;</w:t>
        </w:r>
      </w:hyperlink>
    </w:p>
    <w:p w14:paraId="3BAE4555" w14:textId="77777777" w:rsidR="00BF6F7E" w:rsidRPr="00BF6F7E" w:rsidRDefault="00BF6F7E" w:rsidP="00BF6F7E">
      <w:pPr>
        <w:numPr>
          <w:ilvl w:val="0"/>
          <w:numId w:val="17"/>
        </w:numPr>
      </w:pPr>
      <w:hyperlink r:id="rId14" w:tgtFrame="_new" w:history="1">
        <w:r w:rsidRPr="00BF6F7E">
          <w:rPr>
            <w:rStyle w:val="Hyperlink"/>
          </w:rPr>
          <w:t>Made for the Shade &gt;</w:t>
        </w:r>
      </w:hyperlink>
    </w:p>
    <w:p w14:paraId="27A69CEE" w14:textId="77777777" w:rsidR="00BF6F7E" w:rsidRPr="00BF6F7E" w:rsidRDefault="00BF6F7E" w:rsidP="00BF6F7E">
      <w:r w:rsidRPr="00BF6F7E">
        <w:rPr>
          <w:b/>
          <w:bCs/>
        </w:rPr>
        <w:t>Video Resources</w:t>
      </w:r>
    </w:p>
    <w:p w14:paraId="3DDF2224" w14:textId="77777777" w:rsidR="00BF6F7E" w:rsidRPr="00BF6F7E" w:rsidRDefault="00BF6F7E" w:rsidP="00BF6F7E">
      <w:pPr>
        <w:numPr>
          <w:ilvl w:val="0"/>
          <w:numId w:val="18"/>
        </w:numPr>
      </w:pPr>
      <w:hyperlink r:id="rId15" w:tgtFrame="_new" w:history="1">
        <w:r w:rsidRPr="00BF6F7E">
          <w:rPr>
            <w:rStyle w:val="Hyperlink"/>
          </w:rPr>
          <w:t>AIA Film Challenge &gt;</w:t>
        </w:r>
      </w:hyperlink>
    </w:p>
    <w:p w14:paraId="6661431E" w14:textId="77777777" w:rsidR="00CB57F2" w:rsidRDefault="00CB57F2"/>
    <w:sectPr w:rsidR="00CB5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372A"/>
    <w:multiLevelType w:val="multilevel"/>
    <w:tmpl w:val="2404F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3121D"/>
    <w:multiLevelType w:val="multilevel"/>
    <w:tmpl w:val="3C6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97D3B"/>
    <w:multiLevelType w:val="multilevel"/>
    <w:tmpl w:val="157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2276F"/>
    <w:multiLevelType w:val="multilevel"/>
    <w:tmpl w:val="F62A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5492A"/>
    <w:multiLevelType w:val="multilevel"/>
    <w:tmpl w:val="260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76816"/>
    <w:multiLevelType w:val="multilevel"/>
    <w:tmpl w:val="E312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77994"/>
    <w:multiLevelType w:val="multilevel"/>
    <w:tmpl w:val="DE8C5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DF5FA5"/>
    <w:multiLevelType w:val="multilevel"/>
    <w:tmpl w:val="249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57E4C"/>
    <w:multiLevelType w:val="multilevel"/>
    <w:tmpl w:val="E942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B75540"/>
    <w:multiLevelType w:val="multilevel"/>
    <w:tmpl w:val="970C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C55E2B"/>
    <w:multiLevelType w:val="multilevel"/>
    <w:tmpl w:val="D840B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016651"/>
    <w:multiLevelType w:val="multilevel"/>
    <w:tmpl w:val="0030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6F5C3D"/>
    <w:multiLevelType w:val="multilevel"/>
    <w:tmpl w:val="962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A36F30"/>
    <w:multiLevelType w:val="multilevel"/>
    <w:tmpl w:val="852EA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033A0E"/>
    <w:multiLevelType w:val="multilevel"/>
    <w:tmpl w:val="D904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227FD0"/>
    <w:multiLevelType w:val="multilevel"/>
    <w:tmpl w:val="555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5F3A57"/>
    <w:multiLevelType w:val="multilevel"/>
    <w:tmpl w:val="D750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1050DE"/>
    <w:multiLevelType w:val="multilevel"/>
    <w:tmpl w:val="560C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1"/>
  </w:num>
  <w:num w:numId="3">
    <w:abstractNumId w:val="12"/>
  </w:num>
  <w:num w:numId="4">
    <w:abstractNumId w:val="8"/>
  </w:num>
  <w:num w:numId="5">
    <w:abstractNumId w:val="15"/>
  </w:num>
  <w:num w:numId="6">
    <w:abstractNumId w:val="16"/>
  </w:num>
  <w:num w:numId="7">
    <w:abstractNumId w:val="2"/>
  </w:num>
  <w:num w:numId="8">
    <w:abstractNumId w:val="7"/>
  </w:num>
  <w:num w:numId="9">
    <w:abstractNumId w:val="10"/>
  </w:num>
  <w:num w:numId="10">
    <w:abstractNumId w:val="13"/>
  </w:num>
  <w:num w:numId="11">
    <w:abstractNumId w:val="4"/>
  </w:num>
  <w:num w:numId="12">
    <w:abstractNumId w:val="14"/>
  </w:num>
  <w:num w:numId="13">
    <w:abstractNumId w:val="6"/>
  </w:num>
  <w:num w:numId="14">
    <w:abstractNumId w:val="1"/>
  </w:num>
  <w:num w:numId="15">
    <w:abstractNumId w:val="5"/>
  </w:num>
  <w:num w:numId="16">
    <w:abstractNumId w:val="3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F2"/>
    <w:rsid w:val="007873EC"/>
    <w:rsid w:val="009B21E8"/>
    <w:rsid w:val="00BF6F7E"/>
    <w:rsid w:val="00CB57F2"/>
    <w:rsid w:val="00D7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E9511"/>
  <w15:chartTrackingRefBased/>
  <w15:docId w15:val="{61AB60A5-BCB6-4ADF-A4C1-33C111F2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57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94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7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2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a.org/articles/5521-from-research-to-practice-build-a-better-enve" TargetMode="External"/><Relationship Id="rId13" Type="http://schemas.openxmlformats.org/officeDocument/2006/relationships/hyperlink" Target="https://www.uen.org/lessonplan/view/1106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teachengineering.org/lessons/view/cub_energy2_lesson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content.aia.org/sites/default/files/2020-09/Activity-sheets_Elem_Hot-in-here_0.pdf" TargetMode="External"/><Relationship Id="rId11" Type="http://schemas.openxmlformats.org/officeDocument/2006/relationships/hyperlink" Target="https://www.sciencea-z.com/main/UnitResource/unit/53/physical-science/grades-k-2/light" TargetMode="External"/><Relationship Id="rId5" Type="http://schemas.openxmlformats.org/officeDocument/2006/relationships/hyperlink" Target="https://www.aia.org/pages/6319595-k-12-problem-based-lesson-guides" TargetMode="External"/><Relationship Id="rId15" Type="http://schemas.openxmlformats.org/officeDocument/2006/relationships/hyperlink" Target="https://aiafilmchallenge.org/" TargetMode="External"/><Relationship Id="rId10" Type="http://schemas.openxmlformats.org/officeDocument/2006/relationships/hyperlink" Target="https://betterlesson.com/lesson/644795/a-place-in-the-shade-an-engineering-challen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ia.org/showcases/6280251-environmental-nature-center-and-preschool" TargetMode="External"/><Relationship Id="rId14" Type="http://schemas.openxmlformats.org/officeDocument/2006/relationships/hyperlink" Target="https://eatinc.org/wp-content/uploads/2017/06/made-for-the-shad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307</Words>
  <Characters>1695</Characters>
  <Application>Microsoft Office Word</Application>
  <DocSecurity>0</DocSecurity>
  <Lines>60</Lines>
  <Paragraphs>50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George</dc:creator>
  <cp:keywords/>
  <dc:description/>
  <cp:lastModifiedBy>Rhea George</cp:lastModifiedBy>
  <cp:revision>3</cp:revision>
  <dcterms:created xsi:type="dcterms:W3CDTF">2020-12-18T18:52:00Z</dcterms:created>
  <dcterms:modified xsi:type="dcterms:W3CDTF">2020-12-18T18:54:00Z</dcterms:modified>
</cp:coreProperties>
</file>